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370B3" w14:textId="77777777" w:rsidR="00C578B3" w:rsidRDefault="00C578B3" w:rsidP="003E6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6AEFACED" w14:textId="77777777" w:rsidR="00C578B3" w:rsidRDefault="00C578B3" w:rsidP="003E6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67ABE77C" w14:textId="77777777" w:rsidR="00C578B3" w:rsidRDefault="00C578B3" w:rsidP="003E6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4AC4305E" w14:textId="77777777" w:rsidR="00C578B3" w:rsidRDefault="00C578B3" w:rsidP="003E6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51ED6D1C" w14:textId="77777777" w:rsidR="00516957" w:rsidRDefault="00516957" w:rsidP="003E6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67D336CB" w14:textId="77777777" w:rsidR="00516957" w:rsidRDefault="00516957" w:rsidP="003E6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28AC4B0A" w14:textId="77777777" w:rsidR="00516957" w:rsidRDefault="00516957" w:rsidP="003E6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29C2554E" w14:textId="2CEA041B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1F4F542D" w14:textId="77777777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415CF6B9" w14:textId="77777777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2671EFC6" w14:textId="440A1574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İŞLETME 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DOKTORA PROGRAMI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2021-2022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DERS PROGRAMI</w:t>
      </w:r>
    </w:p>
    <w:p w14:paraId="3FF77ABA" w14:textId="51E5E033" w:rsidR="00360CD6" w:rsidRDefault="00516957"/>
    <w:tbl>
      <w:tblPr>
        <w:tblStyle w:val="TabloKlavuzu"/>
        <w:tblW w:w="1472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9"/>
        <w:gridCol w:w="1577"/>
        <w:gridCol w:w="1179"/>
        <w:gridCol w:w="589"/>
        <w:gridCol w:w="590"/>
        <w:gridCol w:w="1179"/>
        <w:gridCol w:w="1396"/>
        <w:gridCol w:w="1397"/>
        <w:gridCol w:w="1396"/>
        <w:gridCol w:w="1397"/>
        <w:gridCol w:w="1551"/>
        <w:gridCol w:w="1551"/>
      </w:tblGrid>
      <w:tr w:rsidR="00B606D0" w:rsidRPr="00C31D9C" w14:paraId="53FBFC60" w14:textId="313BA01B" w:rsidTr="00DA7C27">
        <w:trPr>
          <w:jc w:val="center"/>
        </w:trPr>
        <w:tc>
          <w:tcPr>
            <w:tcW w:w="919" w:type="dxa"/>
            <w:vAlign w:val="center"/>
          </w:tcPr>
          <w:p w14:paraId="3884C011" w14:textId="653173DD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SAATLER</w:t>
            </w:r>
          </w:p>
        </w:tc>
        <w:tc>
          <w:tcPr>
            <w:tcW w:w="1577" w:type="dxa"/>
            <w:vAlign w:val="center"/>
          </w:tcPr>
          <w:p w14:paraId="57C92A49" w14:textId="3536DF0B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PAZARTESİ</w:t>
            </w:r>
          </w:p>
        </w:tc>
        <w:tc>
          <w:tcPr>
            <w:tcW w:w="3537" w:type="dxa"/>
            <w:gridSpan w:val="4"/>
            <w:vAlign w:val="center"/>
          </w:tcPr>
          <w:p w14:paraId="5B6811C1" w14:textId="15178935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SALI</w:t>
            </w:r>
          </w:p>
        </w:tc>
        <w:tc>
          <w:tcPr>
            <w:tcW w:w="5586" w:type="dxa"/>
            <w:gridSpan w:val="4"/>
            <w:vAlign w:val="center"/>
          </w:tcPr>
          <w:p w14:paraId="427DEDC8" w14:textId="42F7726C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3102" w:type="dxa"/>
            <w:gridSpan w:val="2"/>
            <w:vAlign w:val="center"/>
          </w:tcPr>
          <w:p w14:paraId="5779F862" w14:textId="43025336" w:rsidR="00B606D0" w:rsidRPr="00C31D9C" w:rsidRDefault="00871C45" w:rsidP="00DA7C2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PERŞEMBE</w:t>
            </w:r>
          </w:p>
        </w:tc>
      </w:tr>
      <w:tr w:rsidR="00585D29" w:rsidRPr="00C31D9C" w14:paraId="3A3BD954" w14:textId="7D3AB9DD" w:rsidTr="00DA7C27">
        <w:trPr>
          <w:jc w:val="center"/>
        </w:trPr>
        <w:tc>
          <w:tcPr>
            <w:tcW w:w="919" w:type="dxa"/>
            <w:vAlign w:val="center"/>
          </w:tcPr>
          <w:p w14:paraId="050DC772" w14:textId="6E9E9565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08:15-08:45</w:t>
            </w:r>
          </w:p>
        </w:tc>
        <w:tc>
          <w:tcPr>
            <w:tcW w:w="1577" w:type="dxa"/>
            <w:vAlign w:val="center"/>
          </w:tcPr>
          <w:p w14:paraId="7CA90859" w14:textId="77777777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0B3804CF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Örgütsel Davranış</w:t>
            </w:r>
          </w:p>
          <w:p w14:paraId="236C892D" w14:textId="68E5DD30" w:rsidR="00585D29" w:rsidRPr="00176AF4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Özlem ÇETİNKAYA BOZKURT</w:t>
            </w:r>
          </w:p>
        </w:tc>
        <w:tc>
          <w:tcPr>
            <w:tcW w:w="1769" w:type="dxa"/>
            <w:gridSpan w:val="2"/>
            <w:vAlign w:val="center"/>
          </w:tcPr>
          <w:p w14:paraId="4C7F8987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Kurumsal Sürdürülebilirlik ve Entegre Raporlama</w:t>
            </w:r>
          </w:p>
          <w:p w14:paraId="7BB2376A" w14:textId="53CBD7A2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Osman TUĞAY</w:t>
            </w:r>
          </w:p>
        </w:tc>
        <w:tc>
          <w:tcPr>
            <w:tcW w:w="2793" w:type="dxa"/>
            <w:gridSpan w:val="2"/>
            <w:vAlign w:val="center"/>
          </w:tcPr>
          <w:p w14:paraId="214B4929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Muhasebe Denetimi Uygulamaları</w:t>
            </w:r>
          </w:p>
          <w:p w14:paraId="1482223A" w14:textId="378368B8" w:rsidR="00585D29" w:rsidRPr="00176AF4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Hüseyin DALGAR</w:t>
            </w:r>
          </w:p>
        </w:tc>
        <w:tc>
          <w:tcPr>
            <w:tcW w:w="2793" w:type="dxa"/>
            <w:gridSpan w:val="2"/>
            <w:vAlign w:val="center"/>
          </w:tcPr>
          <w:p w14:paraId="366D8E4C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Bankacılık Hukuku</w:t>
            </w:r>
          </w:p>
          <w:p w14:paraId="7F04CBB9" w14:textId="23F8D58C" w:rsidR="00585D29" w:rsidRPr="000375E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Mehmet MÜLAZIMOĞLU</w:t>
            </w:r>
          </w:p>
        </w:tc>
        <w:tc>
          <w:tcPr>
            <w:tcW w:w="3102" w:type="dxa"/>
            <w:gridSpan w:val="2"/>
            <w:vAlign w:val="center"/>
          </w:tcPr>
          <w:p w14:paraId="342D0247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Marka Yönetimi</w:t>
            </w:r>
          </w:p>
          <w:p w14:paraId="50F95390" w14:textId="3DBD3BD4" w:rsidR="00585D29" w:rsidRPr="000375E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Tülay ÖZKAN</w:t>
            </w:r>
          </w:p>
        </w:tc>
      </w:tr>
      <w:tr w:rsidR="00585D29" w:rsidRPr="00C31D9C" w14:paraId="194AEA36" w14:textId="080793F5" w:rsidTr="00DA7C27">
        <w:trPr>
          <w:jc w:val="center"/>
        </w:trPr>
        <w:tc>
          <w:tcPr>
            <w:tcW w:w="919" w:type="dxa"/>
            <w:vAlign w:val="center"/>
          </w:tcPr>
          <w:p w14:paraId="250D3BB1" w14:textId="54D642B2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09:00-09:30</w:t>
            </w:r>
          </w:p>
        </w:tc>
        <w:tc>
          <w:tcPr>
            <w:tcW w:w="1577" w:type="dxa"/>
            <w:vAlign w:val="center"/>
          </w:tcPr>
          <w:p w14:paraId="07B7B66B" w14:textId="77777777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0715B2ED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Örgütsel Davranış</w:t>
            </w:r>
          </w:p>
          <w:p w14:paraId="1285080F" w14:textId="667DE6BE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Özlem ÇETİNKAYA BOZKURT</w:t>
            </w:r>
          </w:p>
        </w:tc>
        <w:tc>
          <w:tcPr>
            <w:tcW w:w="1769" w:type="dxa"/>
            <w:gridSpan w:val="2"/>
            <w:vAlign w:val="center"/>
          </w:tcPr>
          <w:p w14:paraId="2E1C109A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Kurumsal Sürdürülebilirlik ve Entegre Raporlama</w:t>
            </w:r>
          </w:p>
          <w:p w14:paraId="2DDDD46E" w14:textId="05B5A6EF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Osman TUĞAY</w:t>
            </w:r>
          </w:p>
        </w:tc>
        <w:tc>
          <w:tcPr>
            <w:tcW w:w="2793" w:type="dxa"/>
            <w:gridSpan w:val="2"/>
            <w:vAlign w:val="center"/>
          </w:tcPr>
          <w:p w14:paraId="75DD78E5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Muhasebe Denetimi Uygulamaları</w:t>
            </w:r>
          </w:p>
          <w:p w14:paraId="5D4263ED" w14:textId="26BC9E53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Hüseyin DALGAR</w:t>
            </w:r>
          </w:p>
        </w:tc>
        <w:tc>
          <w:tcPr>
            <w:tcW w:w="2793" w:type="dxa"/>
            <w:gridSpan w:val="2"/>
            <w:vAlign w:val="center"/>
          </w:tcPr>
          <w:p w14:paraId="3C597BED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Bankacılık Hukuku</w:t>
            </w:r>
          </w:p>
          <w:p w14:paraId="322B4439" w14:textId="4FF402AC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Mehmet MÜLAZIMOĞLU</w:t>
            </w:r>
          </w:p>
        </w:tc>
        <w:tc>
          <w:tcPr>
            <w:tcW w:w="1551" w:type="dxa"/>
            <w:vAlign w:val="center"/>
          </w:tcPr>
          <w:p w14:paraId="088C86A8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Marka Yönetimi</w:t>
            </w:r>
          </w:p>
          <w:p w14:paraId="165D9389" w14:textId="121696FA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Tülay ÖZKAN</w:t>
            </w:r>
          </w:p>
        </w:tc>
        <w:tc>
          <w:tcPr>
            <w:tcW w:w="1551" w:type="dxa"/>
            <w:vAlign w:val="center"/>
          </w:tcPr>
          <w:p w14:paraId="07AAB44A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Vergi Muhasebesi</w:t>
            </w:r>
          </w:p>
          <w:p w14:paraId="25C3CCE9" w14:textId="3AD32897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Ömer TEKŞEN</w:t>
            </w:r>
          </w:p>
        </w:tc>
      </w:tr>
      <w:tr w:rsidR="00585D29" w:rsidRPr="00C31D9C" w14:paraId="599C9526" w14:textId="6398D53E" w:rsidTr="00DA7C27">
        <w:trPr>
          <w:jc w:val="center"/>
        </w:trPr>
        <w:tc>
          <w:tcPr>
            <w:tcW w:w="919" w:type="dxa"/>
            <w:vAlign w:val="center"/>
          </w:tcPr>
          <w:p w14:paraId="6A07CFCA" w14:textId="3AC97C02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09:45-10:15</w:t>
            </w:r>
          </w:p>
        </w:tc>
        <w:tc>
          <w:tcPr>
            <w:tcW w:w="1577" w:type="dxa"/>
            <w:vAlign w:val="center"/>
          </w:tcPr>
          <w:p w14:paraId="48BB5EBC" w14:textId="77777777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0709ED28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Örgütsel Davranış</w:t>
            </w:r>
          </w:p>
          <w:p w14:paraId="59EDAF34" w14:textId="22DBBAC0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Özlem ÇETİNKAYA BOZKURT</w:t>
            </w:r>
          </w:p>
        </w:tc>
        <w:tc>
          <w:tcPr>
            <w:tcW w:w="1769" w:type="dxa"/>
            <w:gridSpan w:val="2"/>
            <w:vAlign w:val="center"/>
          </w:tcPr>
          <w:p w14:paraId="22B6CC0A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Kurumsal Sürdürülebilirlik ve Entegre Raporlama</w:t>
            </w:r>
          </w:p>
          <w:p w14:paraId="572E30C8" w14:textId="59BE6AAE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Osman TUĞAY</w:t>
            </w:r>
          </w:p>
        </w:tc>
        <w:tc>
          <w:tcPr>
            <w:tcW w:w="2793" w:type="dxa"/>
            <w:gridSpan w:val="2"/>
            <w:vAlign w:val="center"/>
          </w:tcPr>
          <w:p w14:paraId="15747D60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Muhasebe Denetimi Uygulamaları</w:t>
            </w:r>
          </w:p>
          <w:p w14:paraId="10DE3142" w14:textId="3BBAF136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Hüseyin DALGAR</w:t>
            </w:r>
          </w:p>
        </w:tc>
        <w:tc>
          <w:tcPr>
            <w:tcW w:w="2793" w:type="dxa"/>
            <w:gridSpan w:val="2"/>
            <w:vAlign w:val="center"/>
          </w:tcPr>
          <w:p w14:paraId="18326103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Bankacılık Hukuku</w:t>
            </w:r>
          </w:p>
          <w:p w14:paraId="2212445F" w14:textId="5FC07685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Mehmet MÜLAZIMOĞLU</w:t>
            </w:r>
          </w:p>
        </w:tc>
        <w:tc>
          <w:tcPr>
            <w:tcW w:w="1551" w:type="dxa"/>
            <w:vAlign w:val="center"/>
          </w:tcPr>
          <w:p w14:paraId="51C8FB0D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Marka Yönetimi</w:t>
            </w:r>
          </w:p>
          <w:p w14:paraId="6F9D019D" w14:textId="26540587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Tülay ÖZKAN</w:t>
            </w:r>
          </w:p>
        </w:tc>
        <w:tc>
          <w:tcPr>
            <w:tcW w:w="1551" w:type="dxa"/>
            <w:vAlign w:val="center"/>
          </w:tcPr>
          <w:p w14:paraId="0064E3CA" w14:textId="77777777" w:rsidR="00585D29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Vergi Muhasebesi</w:t>
            </w:r>
          </w:p>
          <w:p w14:paraId="79399A1D" w14:textId="39836465" w:rsidR="00585D29" w:rsidRPr="00C31D9C" w:rsidRDefault="00585D29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Ömer TEKŞEN</w:t>
            </w:r>
          </w:p>
        </w:tc>
      </w:tr>
      <w:tr w:rsidR="00E63BE6" w:rsidRPr="00C31D9C" w14:paraId="3EBF8F3C" w14:textId="31DA4EA3" w:rsidTr="00C61CD7">
        <w:trPr>
          <w:jc w:val="center"/>
        </w:trPr>
        <w:tc>
          <w:tcPr>
            <w:tcW w:w="919" w:type="dxa"/>
            <w:vAlign w:val="center"/>
          </w:tcPr>
          <w:p w14:paraId="6712B9AE" w14:textId="5EA72E4B" w:rsidR="00E63BE6" w:rsidRPr="00C31D9C" w:rsidRDefault="00E63BE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10:30-11:00</w:t>
            </w:r>
          </w:p>
        </w:tc>
        <w:tc>
          <w:tcPr>
            <w:tcW w:w="1577" w:type="dxa"/>
            <w:vAlign w:val="center"/>
          </w:tcPr>
          <w:p w14:paraId="546A311C" w14:textId="77777777" w:rsidR="00E63BE6" w:rsidRPr="00C31D9C" w:rsidRDefault="00E63BE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31D7B48D" w14:textId="77777777" w:rsidR="00E63BE6" w:rsidRDefault="00E63BE6" w:rsidP="00E63BE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Devlet Muhasebesi</w:t>
            </w:r>
          </w:p>
          <w:p w14:paraId="5F41D160" w14:textId="3B364703" w:rsidR="00E63BE6" w:rsidRDefault="00E63BE6" w:rsidP="00E63BE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Hakkı KIYMIK</w:t>
            </w:r>
          </w:p>
        </w:tc>
        <w:tc>
          <w:tcPr>
            <w:tcW w:w="1769" w:type="dxa"/>
            <w:gridSpan w:val="2"/>
            <w:vAlign w:val="center"/>
          </w:tcPr>
          <w:p w14:paraId="3E7E67F8" w14:textId="77777777" w:rsidR="00E63BE6" w:rsidRDefault="00E63BE6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Proje Yönetimi</w:t>
            </w:r>
          </w:p>
          <w:p w14:paraId="08EAE467" w14:textId="4CBA7309" w:rsidR="00E63BE6" w:rsidRPr="00C31D9C" w:rsidRDefault="00E63BE6" w:rsidP="00585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Muhammed Burak KILIÇ</w:t>
            </w:r>
          </w:p>
        </w:tc>
        <w:tc>
          <w:tcPr>
            <w:tcW w:w="5586" w:type="dxa"/>
            <w:gridSpan w:val="4"/>
            <w:vAlign w:val="center"/>
          </w:tcPr>
          <w:p w14:paraId="2426BD8B" w14:textId="77777777" w:rsidR="00E63BE6" w:rsidRDefault="00E63BE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Finansal Piyasalar ve Araçlar</w:t>
            </w:r>
          </w:p>
          <w:p w14:paraId="3649061B" w14:textId="7D424473" w:rsidR="00E63BE6" w:rsidRPr="00C31D9C" w:rsidRDefault="00E63BE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Tayfun YILMAZ</w:t>
            </w:r>
          </w:p>
        </w:tc>
        <w:tc>
          <w:tcPr>
            <w:tcW w:w="1551" w:type="dxa"/>
            <w:vAlign w:val="center"/>
          </w:tcPr>
          <w:p w14:paraId="00AF5063" w14:textId="77777777" w:rsidR="00E63BE6" w:rsidRPr="00C31D9C" w:rsidRDefault="00E63BE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Elektronik Ticaret</w:t>
            </w:r>
          </w:p>
          <w:p w14:paraId="4CC37899" w14:textId="60AB91B9" w:rsidR="00E63BE6" w:rsidRPr="00C31D9C" w:rsidRDefault="00E63BE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Nil Esra DAL</w:t>
            </w:r>
          </w:p>
        </w:tc>
        <w:tc>
          <w:tcPr>
            <w:tcW w:w="1551" w:type="dxa"/>
            <w:vAlign w:val="center"/>
          </w:tcPr>
          <w:p w14:paraId="3102430C" w14:textId="77777777" w:rsidR="00E63BE6" w:rsidRDefault="00E63BE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Vergi Muhasebesi</w:t>
            </w:r>
          </w:p>
          <w:p w14:paraId="1F077FAF" w14:textId="3ED2E453" w:rsidR="00E63BE6" w:rsidRPr="00C31D9C" w:rsidRDefault="00E63BE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Ömer TEKŞEN</w:t>
            </w:r>
          </w:p>
        </w:tc>
      </w:tr>
      <w:tr w:rsidR="00E63BE6" w:rsidRPr="00C31D9C" w14:paraId="3EB32209" w14:textId="7DBA2673" w:rsidTr="00007248">
        <w:trPr>
          <w:jc w:val="center"/>
        </w:trPr>
        <w:tc>
          <w:tcPr>
            <w:tcW w:w="919" w:type="dxa"/>
            <w:vAlign w:val="center"/>
          </w:tcPr>
          <w:p w14:paraId="55E6CAA3" w14:textId="4EA7DDB8" w:rsidR="00E63BE6" w:rsidRPr="00C31D9C" w:rsidRDefault="00E63BE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11:15-11:45</w:t>
            </w:r>
          </w:p>
        </w:tc>
        <w:tc>
          <w:tcPr>
            <w:tcW w:w="1577" w:type="dxa"/>
            <w:vAlign w:val="center"/>
          </w:tcPr>
          <w:p w14:paraId="11F8A0E4" w14:textId="77777777" w:rsidR="00E63BE6" w:rsidRPr="00C31D9C" w:rsidRDefault="00E63BE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02AF5B2B" w14:textId="77777777" w:rsidR="00E63BE6" w:rsidRDefault="00E63BE6" w:rsidP="00E63BE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Devlet Muhasebesi</w:t>
            </w:r>
          </w:p>
          <w:p w14:paraId="5DF3A910" w14:textId="1C4944CF" w:rsidR="00E63BE6" w:rsidRPr="00C31D9C" w:rsidRDefault="00E63BE6" w:rsidP="00E63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Hakkı KIYMIK</w:t>
            </w:r>
          </w:p>
        </w:tc>
        <w:tc>
          <w:tcPr>
            <w:tcW w:w="1769" w:type="dxa"/>
            <w:gridSpan w:val="2"/>
            <w:vAlign w:val="center"/>
          </w:tcPr>
          <w:p w14:paraId="228CC8BB" w14:textId="77777777" w:rsidR="00E63BE6" w:rsidRDefault="00E63BE6" w:rsidP="00E63BE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Proje Yönetimi</w:t>
            </w:r>
          </w:p>
          <w:p w14:paraId="0A40FDDC" w14:textId="0DFD6F0D" w:rsidR="00E63BE6" w:rsidRPr="00C31D9C" w:rsidRDefault="00E63BE6" w:rsidP="00E63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Muhammed Burak KILIÇ</w:t>
            </w:r>
          </w:p>
        </w:tc>
        <w:tc>
          <w:tcPr>
            <w:tcW w:w="5586" w:type="dxa"/>
            <w:gridSpan w:val="4"/>
            <w:vAlign w:val="center"/>
          </w:tcPr>
          <w:p w14:paraId="6E96055D" w14:textId="77777777" w:rsidR="00E63BE6" w:rsidRDefault="00E63BE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Finansal Piyasalar ve Araçlar</w:t>
            </w:r>
          </w:p>
          <w:p w14:paraId="7A5788C8" w14:textId="0C58B18E" w:rsidR="00E63BE6" w:rsidRPr="00C31D9C" w:rsidRDefault="00E63BE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Tayfun YILMAZ</w:t>
            </w:r>
          </w:p>
        </w:tc>
        <w:tc>
          <w:tcPr>
            <w:tcW w:w="3102" w:type="dxa"/>
            <w:gridSpan w:val="2"/>
            <w:vAlign w:val="center"/>
          </w:tcPr>
          <w:p w14:paraId="6BDDB8CF" w14:textId="77777777" w:rsidR="00E63BE6" w:rsidRPr="00C31D9C" w:rsidRDefault="00E63BE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Elektronik Ticaret</w:t>
            </w:r>
          </w:p>
          <w:p w14:paraId="69620DB9" w14:textId="3407C6C6" w:rsidR="00E63BE6" w:rsidRPr="00C31D9C" w:rsidRDefault="00E63BE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Nil Esra DAL</w:t>
            </w:r>
          </w:p>
        </w:tc>
      </w:tr>
      <w:tr w:rsidR="00E63BE6" w:rsidRPr="00C31D9C" w14:paraId="2122F31C" w14:textId="71B56D76" w:rsidTr="0092353B">
        <w:trPr>
          <w:jc w:val="center"/>
        </w:trPr>
        <w:tc>
          <w:tcPr>
            <w:tcW w:w="919" w:type="dxa"/>
            <w:vAlign w:val="center"/>
          </w:tcPr>
          <w:p w14:paraId="76415CAC" w14:textId="18F1B9F5" w:rsidR="00E63BE6" w:rsidRPr="00C31D9C" w:rsidRDefault="00E63BE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12:00-12:30</w:t>
            </w:r>
          </w:p>
        </w:tc>
        <w:tc>
          <w:tcPr>
            <w:tcW w:w="1577" w:type="dxa"/>
            <w:vAlign w:val="center"/>
          </w:tcPr>
          <w:p w14:paraId="448D2A5F" w14:textId="77777777" w:rsidR="00E63BE6" w:rsidRPr="00C31D9C" w:rsidRDefault="00E63BE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01C23E21" w14:textId="77777777" w:rsidR="00E63BE6" w:rsidRDefault="00E63BE6" w:rsidP="00E63BE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Devlet Muhasebesi</w:t>
            </w:r>
          </w:p>
          <w:p w14:paraId="2581E15C" w14:textId="13D61D9B" w:rsidR="00E63BE6" w:rsidRDefault="00E63BE6" w:rsidP="00E63BE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Hakkı KIYMIK</w:t>
            </w:r>
          </w:p>
        </w:tc>
        <w:tc>
          <w:tcPr>
            <w:tcW w:w="1769" w:type="dxa"/>
            <w:gridSpan w:val="2"/>
            <w:vAlign w:val="center"/>
          </w:tcPr>
          <w:p w14:paraId="0316D56C" w14:textId="77777777" w:rsidR="00E63BE6" w:rsidRDefault="00E63BE6" w:rsidP="00E63BE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Proje Yönetimi</w:t>
            </w:r>
          </w:p>
          <w:p w14:paraId="769F49F6" w14:textId="1E062F8F" w:rsidR="00E63BE6" w:rsidRPr="00C31D9C" w:rsidRDefault="00E63BE6" w:rsidP="00E63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Muhammed Burak KILIÇ</w:t>
            </w:r>
          </w:p>
        </w:tc>
        <w:tc>
          <w:tcPr>
            <w:tcW w:w="5586" w:type="dxa"/>
            <w:gridSpan w:val="4"/>
            <w:vAlign w:val="center"/>
          </w:tcPr>
          <w:p w14:paraId="268D6BDF" w14:textId="77777777" w:rsidR="00E63BE6" w:rsidRDefault="00E63BE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Finansal Piyasalar ve Araçlar</w:t>
            </w:r>
          </w:p>
          <w:p w14:paraId="57E55F32" w14:textId="1A70141E" w:rsidR="00E63BE6" w:rsidRPr="00C31D9C" w:rsidRDefault="00E63BE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Tayfun YILMAZ</w:t>
            </w:r>
          </w:p>
        </w:tc>
        <w:tc>
          <w:tcPr>
            <w:tcW w:w="3102" w:type="dxa"/>
            <w:gridSpan w:val="2"/>
            <w:vAlign w:val="center"/>
          </w:tcPr>
          <w:p w14:paraId="29617139" w14:textId="77777777" w:rsidR="00E63BE6" w:rsidRPr="00C31D9C" w:rsidRDefault="00E63BE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Elektronik Ticaret</w:t>
            </w:r>
          </w:p>
          <w:p w14:paraId="5835405A" w14:textId="1A4162A3" w:rsidR="00E63BE6" w:rsidRPr="00C31D9C" w:rsidRDefault="00E63BE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Nil Esra DAL</w:t>
            </w:r>
          </w:p>
        </w:tc>
      </w:tr>
      <w:tr w:rsidR="00B606D0" w:rsidRPr="00C31D9C" w14:paraId="162FF34A" w14:textId="0DF29989" w:rsidTr="00DA7C27">
        <w:trPr>
          <w:jc w:val="center"/>
        </w:trPr>
        <w:tc>
          <w:tcPr>
            <w:tcW w:w="919" w:type="dxa"/>
            <w:vAlign w:val="center"/>
          </w:tcPr>
          <w:p w14:paraId="6EAA4264" w14:textId="7777777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14:paraId="14C1FAA8" w14:textId="7777777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7" w:type="dxa"/>
            <w:gridSpan w:val="4"/>
            <w:vAlign w:val="center"/>
          </w:tcPr>
          <w:p w14:paraId="70B9AA1D" w14:textId="7777777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6" w:type="dxa"/>
            <w:gridSpan w:val="4"/>
            <w:vAlign w:val="center"/>
          </w:tcPr>
          <w:p w14:paraId="1DC00563" w14:textId="7777777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2" w:type="dxa"/>
            <w:gridSpan w:val="2"/>
            <w:vAlign w:val="center"/>
          </w:tcPr>
          <w:p w14:paraId="2EF8D245" w14:textId="7777777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06D0" w:rsidRPr="00C31D9C" w14:paraId="771BD64D" w14:textId="1AA76F12" w:rsidTr="00DA7C27">
        <w:trPr>
          <w:jc w:val="center"/>
        </w:trPr>
        <w:tc>
          <w:tcPr>
            <w:tcW w:w="919" w:type="dxa"/>
            <w:vAlign w:val="center"/>
          </w:tcPr>
          <w:p w14:paraId="26D02848" w14:textId="0C77A4E1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13:30-14:00</w:t>
            </w:r>
          </w:p>
        </w:tc>
        <w:tc>
          <w:tcPr>
            <w:tcW w:w="1577" w:type="dxa"/>
            <w:vAlign w:val="center"/>
          </w:tcPr>
          <w:p w14:paraId="5A373116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Finans Kuramı</w:t>
            </w:r>
          </w:p>
          <w:p w14:paraId="1AA61B24" w14:textId="12630F02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Ali Cüneyt ÇETİN</w:t>
            </w:r>
          </w:p>
        </w:tc>
        <w:tc>
          <w:tcPr>
            <w:tcW w:w="1768" w:type="dxa"/>
            <w:gridSpan w:val="2"/>
            <w:vAlign w:val="center"/>
          </w:tcPr>
          <w:p w14:paraId="061B72AC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İleri Pazarlama Stratejileri</w:t>
            </w:r>
          </w:p>
          <w:p w14:paraId="5A48BC66" w14:textId="49A6AB28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Ahmet Buğra HAMŞIOĞLU</w:t>
            </w:r>
          </w:p>
        </w:tc>
        <w:tc>
          <w:tcPr>
            <w:tcW w:w="1769" w:type="dxa"/>
            <w:gridSpan w:val="2"/>
            <w:vAlign w:val="center"/>
          </w:tcPr>
          <w:p w14:paraId="529E823E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Toplam Kalite Yönetimi</w:t>
            </w:r>
          </w:p>
          <w:p w14:paraId="716BFB68" w14:textId="25F77285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Kürşat ÖZDAŞLI</w:t>
            </w:r>
          </w:p>
        </w:tc>
        <w:tc>
          <w:tcPr>
            <w:tcW w:w="1396" w:type="dxa"/>
            <w:vAlign w:val="center"/>
          </w:tcPr>
          <w:p w14:paraId="01223100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Çağdaş Stratejik Yönetim</w:t>
            </w:r>
          </w:p>
          <w:p w14:paraId="4B8DA932" w14:textId="17BE717E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Hüseyin ÇİÇEK</w:t>
            </w:r>
          </w:p>
        </w:tc>
        <w:tc>
          <w:tcPr>
            <w:tcW w:w="1397" w:type="dxa"/>
            <w:vAlign w:val="center"/>
          </w:tcPr>
          <w:p w14:paraId="61E641D6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Örgütlerde İletişim ve Çatışma Yönetimi</w:t>
            </w:r>
          </w:p>
          <w:p w14:paraId="14A0AEFF" w14:textId="4B122130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Murat YEŞİLTAŞ</w:t>
            </w:r>
          </w:p>
        </w:tc>
        <w:tc>
          <w:tcPr>
            <w:tcW w:w="1396" w:type="dxa"/>
            <w:vAlign w:val="center"/>
          </w:tcPr>
          <w:p w14:paraId="18C90BC1" w14:textId="01ADA1C1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Davranışsal Muhasebe Doç. Dr. Osman Kürşat ONAT</w:t>
            </w:r>
          </w:p>
        </w:tc>
        <w:tc>
          <w:tcPr>
            <w:tcW w:w="1397" w:type="dxa"/>
            <w:vAlign w:val="center"/>
          </w:tcPr>
          <w:p w14:paraId="2E182243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Tüketici İşlemleri Hukuku</w:t>
            </w:r>
          </w:p>
          <w:p w14:paraId="5698C1FC" w14:textId="6EE733C3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Mehmet MÜLAZIMOĞLU</w:t>
            </w:r>
          </w:p>
        </w:tc>
        <w:tc>
          <w:tcPr>
            <w:tcW w:w="1551" w:type="dxa"/>
            <w:vAlign w:val="center"/>
          </w:tcPr>
          <w:p w14:paraId="1EA217F2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Yönetimde Yeni Yaklaşımlar</w:t>
            </w:r>
          </w:p>
          <w:p w14:paraId="3759EA12" w14:textId="4B7D6951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Murat KAYALAR</w:t>
            </w:r>
          </w:p>
        </w:tc>
        <w:tc>
          <w:tcPr>
            <w:tcW w:w="1551" w:type="dxa"/>
            <w:vAlign w:val="center"/>
          </w:tcPr>
          <w:p w14:paraId="253E306E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Matematiksel Programlama</w:t>
            </w:r>
          </w:p>
          <w:p w14:paraId="245CBC63" w14:textId="5DD4A3EE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Yusuf ŞAHİN</w:t>
            </w:r>
          </w:p>
        </w:tc>
      </w:tr>
      <w:tr w:rsidR="00B606D0" w:rsidRPr="00C31D9C" w14:paraId="013895BD" w14:textId="14B3FA4F" w:rsidTr="00DA7C27">
        <w:trPr>
          <w:jc w:val="center"/>
        </w:trPr>
        <w:tc>
          <w:tcPr>
            <w:tcW w:w="919" w:type="dxa"/>
            <w:vAlign w:val="center"/>
          </w:tcPr>
          <w:p w14:paraId="3B69C723" w14:textId="64FCFA0B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14:15-14:45</w:t>
            </w:r>
          </w:p>
        </w:tc>
        <w:tc>
          <w:tcPr>
            <w:tcW w:w="1577" w:type="dxa"/>
            <w:vAlign w:val="center"/>
          </w:tcPr>
          <w:p w14:paraId="7389DEE8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Finans Kuramı</w:t>
            </w:r>
          </w:p>
          <w:p w14:paraId="64096B58" w14:textId="0B39596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Ali Cüneyt ÇETİN</w:t>
            </w:r>
          </w:p>
        </w:tc>
        <w:tc>
          <w:tcPr>
            <w:tcW w:w="1768" w:type="dxa"/>
            <w:gridSpan w:val="2"/>
            <w:vAlign w:val="center"/>
          </w:tcPr>
          <w:p w14:paraId="01DF1162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İleri Pazarlama Stratejileri</w:t>
            </w:r>
          </w:p>
          <w:p w14:paraId="0080B201" w14:textId="65AA807E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Ahmet Buğra HAMŞIOĞLU</w:t>
            </w:r>
          </w:p>
        </w:tc>
        <w:tc>
          <w:tcPr>
            <w:tcW w:w="1769" w:type="dxa"/>
            <w:gridSpan w:val="2"/>
            <w:vAlign w:val="center"/>
          </w:tcPr>
          <w:p w14:paraId="0054EAF0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Toplam Kalite Yönetimi</w:t>
            </w:r>
          </w:p>
          <w:p w14:paraId="586802CF" w14:textId="54C5B8E0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Kürşat ÖZDAŞLI</w:t>
            </w:r>
          </w:p>
        </w:tc>
        <w:tc>
          <w:tcPr>
            <w:tcW w:w="1396" w:type="dxa"/>
            <w:vAlign w:val="center"/>
          </w:tcPr>
          <w:p w14:paraId="747D0078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Çağdaş Stratejik Yönetim</w:t>
            </w:r>
          </w:p>
          <w:p w14:paraId="198A368B" w14:textId="7A87F7E6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Hüseyin ÇİÇEK</w:t>
            </w:r>
          </w:p>
        </w:tc>
        <w:tc>
          <w:tcPr>
            <w:tcW w:w="1397" w:type="dxa"/>
            <w:vAlign w:val="center"/>
          </w:tcPr>
          <w:p w14:paraId="2151A866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Örgütlerde İletişim ve Çatışma Yönetimi</w:t>
            </w:r>
          </w:p>
          <w:p w14:paraId="76ED37E8" w14:textId="54B620C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Murat YEŞİLTAŞ</w:t>
            </w:r>
          </w:p>
        </w:tc>
        <w:tc>
          <w:tcPr>
            <w:tcW w:w="1396" w:type="dxa"/>
            <w:vAlign w:val="center"/>
          </w:tcPr>
          <w:p w14:paraId="30F815F2" w14:textId="235CCF1B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Davranışsal Muhasebe Doç. Dr. Osman Kürşat ONAT</w:t>
            </w:r>
          </w:p>
        </w:tc>
        <w:tc>
          <w:tcPr>
            <w:tcW w:w="1397" w:type="dxa"/>
            <w:vAlign w:val="center"/>
          </w:tcPr>
          <w:p w14:paraId="0FD54EA4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Tüketici İşlemleri Hukuku</w:t>
            </w:r>
          </w:p>
          <w:p w14:paraId="294091FF" w14:textId="0536927E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Mehmet MÜLAZIMOĞLU</w:t>
            </w:r>
          </w:p>
        </w:tc>
        <w:tc>
          <w:tcPr>
            <w:tcW w:w="1551" w:type="dxa"/>
            <w:vAlign w:val="center"/>
          </w:tcPr>
          <w:p w14:paraId="41A1D59A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Yönetimde Yeni Yaklaşımlar</w:t>
            </w:r>
          </w:p>
          <w:p w14:paraId="2B6ED7AB" w14:textId="788C3D3F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Murat KAYALAR</w:t>
            </w:r>
          </w:p>
        </w:tc>
        <w:tc>
          <w:tcPr>
            <w:tcW w:w="1551" w:type="dxa"/>
            <w:vAlign w:val="center"/>
          </w:tcPr>
          <w:p w14:paraId="3716A4F4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Matematiksel Programlama</w:t>
            </w:r>
          </w:p>
          <w:p w14:paraId="57966218" w14:textId="7AC30346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Yusuf ŞAHİN</w:t>
            </w:r>
          </w:p>
        </w:tc>
      </w:tr>
      <w:tr w:rsidR="00B606D0" w:rsidRPr="00C31D9C" w14:paraId="19D35F72" w14:textId="3F3E11CE" w:rsidTr="00DA7C27">
        <w:trPr>
          <w:jc w:val="center"/>
        </w:trPr>
        <w:tc>
          <w:tcPr>
            <w:tcW w:w="919" w:type="dxa"/>
            <w:vAlign w:val="center"/>
          </w:tcPr>
          <w:p w14:paraId="1B71B14F" w14:textId="58115B93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15:00-15:30</w:t>
            </w:r>
          </w:p>
        </w:tc>
        <w:tc>
          <w:tcPr>
            <w:tcW w:w="1577" w:type="dxa"/>
            <w:vAlign w:val="center"/>
          </w:tcPr>
          <w:p w14:paraId="538BDA80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Finans Kuramı</w:t>
            </w:r>
          </w:p>
          <w:p w14:paraId="73ABE855" w14:textId="374A4E0C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Ali Cüneyt ÇETİN</w:t>
            </w:r>
          </w:p>
        </w:tc>
        <w:tc>
          <w:tcPr>
            <w:tcW w:w="1179" w:type="dxa"/>
            <w:vAlign w:val="center"/>
          </w:tcPr>
          <w:p w14:paraId="59103BD7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İleri Pazarlama Stratejileri</w:t>
            </w:r>
          </w:p>
          <w:p w14:paraId="792C47AA" w14:textId="5ED47E52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Ahmet Buğra HAMŞIOĞLU</w:t>
            </w:r>
          </w:p>
        </w:tc>
        <w:tc>
          <w:tcPr>
            <w:tcW w:w="1179" w:type="dxa"/>
            <w:gridSpan w:val="2"/>
            <w:vAlign w:val="center"/>
          </w:tcPr>
          <w:p w14:paraId="0A4338DA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Toplam Kalite Yönetimi</w:t>
            </w:r>
          </w:p>
          <w:p w14:paraId="32C633BA" w14:textId="4FE8C641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Kürşat ÖZDAŞLI</w:t>
            </w:r>
          </w:p>
        </w:tc>
        <w:tc>
          <w:tcPr>
            <w:tcW w:w="1179" w:type="dxa"/>
            <w:vAlign w:val="center"/>
          </w:tcPr>
          <w:p w14:paraId="1D170F8D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Müşteri İlişkileri Yönetimi</w:t>
            </w:r>
          </w:p>
          <w:p w14:paraId="24FCED68" w14:textId="18BC58A3" w:rsidR="00B606D0" w:rsidRPr="005C2365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Uğur KILINÇ</w:t>
            </w:r>
          </w:p>
        </w:tc>
        <w:tc>
          <w:tcPr>
            <w:tcW w:w="1396" w:type="dxa"/>
            <w:vAlign w:val="center"/>
          </w:tcPr>
          <w:p w14:paraId="626839AD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Çağdaş Stratejik Yönetim</w:t>
            </w:r>
          </w:p>
          <w:p w14:paraId="71D2E9C3" w14:textId="537985CD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Hüseyin ÇİÇEK</w:t>
            </w:r>
          </w:p>
        </w:tc>
        <w:tc>
          <w:tcPr>
            <w:tcW w:w="1397" w:type="dxa"/>
            <w:vAlign w:val="center"/>
          </w:tcPr>
          <w:p w14:paraId="6A145652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Örgütlerde İletişim ve Çatışma Yönetimi</w:t>
            </w:r>
          </w:p>
          <w:p w14:paraId="1F683BC8" w14:textId="29407470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Murat YEŞİLTAŞ</w:t>
            </w:r>
          </w:p>
        </w:tc>
        <w:tc>
          <w:tcPr>
            <w:tcW w:w="1396" w:type="dxa"/>
            <w:vAlign w:val="center"/>
          </w:tcPr>
          <w:p w14:paraId="3AEF5828" w14:textId="2A65FC15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Davranışsal Muhasebe Doç. Dr. Osman Kürşat ONAT</w:t>
            </w:r>
          </w:p>
        </w:tc>
        <w:tc>
          <w:tcPr>
            <w:tcW w:w="1397" w:type="dxa"/>
            <w:vAlign w:val="center"/>
          </w:tcPr>
          <w:p w14:paraId="7652E048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Tüketici İşlemleri Hukuku</w:t>
            </w:r>
          </w:p>
          <w:p w14:paraId="162C713F" w14:textId="64731048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Mehmet MÜLAZIMOĞLU</w:t>
            </w:r>
          </w:p>
        </w:tc>
        <w:tc>
          <w:tcPr>
            <w:tcW w:w="1551" w:type="dxa"/>
            <w:vAlign w:val="center"/>
          </w:tcPr>
          <w:p w14:paraId="26617E15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Yönetimde Yeni Yaklaşımlar</w:t>
            </w:r>
          </w:p>
          <w:p w14:paraId="60B36C89" w14:textId="052EA39B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Prof. Dr. Murat KAYALAR</w:t>
            </w:r>
          </w:p>
        </w:tc>
        <w:tc>
          <w:tcPr>
            <w:tcW w:w="1551" w:type="dxa"/>
            <w:vAlign w:val="center"/>
          </w:tcPr>
          <w:p w14:paraId="694718B8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Matematiksel Programlama</w:t>
            </w:r>
          </w:p>
          <w:p w14:paraId="4B3DD291" w14:textId="678C3983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Yusuf ŞAHİN</w:t>
            </w:r>
          </w:p>
        </w:tc>
      </w:tr>
      <w:tr w:rsidR="00B606D0" w:rsidRPr="00C31D9C" w14:paraId="78C8B40B" w14:textId="1DC3F080" w:rsidTr="00DA7C27">
        <w:trPr>
          <w:jc w:val="center"/>
        </w:trPr>
        <w:tc>
          <w:tcPr>
            <w:tcW w:w="919" w:type="dxa"/>
            <w:vAlign w:val="center"/>
          </w:tcPr>
          <w:p w14:paraId="4E9500C4" w14:textId="2CF2FF9A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15:45-16:15</w:t>
            </w:r>
          </w:p>
        </w:tc>
        <w:tc>
          <w:tcPr>
            <w:tcW w:w="1577" w:type="dxa"/>
            <w:vAlign w:val="center"/>
          </w:tcPr>
          <w:p w14:paraId="454B4B66" w14:textId="7777777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7" w:type="dxa"/>
            <w:gridSpan w:val="4"/>
            <w:vAlign w:val="center"/>
          </w:tcPr>
          <w:p w14:paraId="0CA1127A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Müşteri İlişkileri Yönetimi</w:t>
            </w:r>
          </w:p>
          <w:p w14:paraId="74986CFB" w14:textId="1A4E7AB6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Doç. Dr. Uğur KILINÇ</w:t>
            </w:r>
          </w:p>
        </w:tc>
        <w:tc>
          <w:tcPr>
            <w:tcW w:w="5586" w:type="dxa"/>
            <w:gridSpan w:val="4"/>
            <w:vAlign w:val="center"/>
          </w:tcPr>
          <w:p w14:paraId="1699CCBA" w14:textId="7777777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2" w:type="dxa"/>
            <w:gridSpan w:val="2"/>
            <w:vAlign w:val="center"/>
          </w:tcPr>
          <w:p w14:paraId="00EE2097" w14:textId="7777777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06D0" w:rsidRPr="00C31D9C" w14:paraId="0F70C38B" w14:textId="4A64FC46" w:rsidTr="00DA7C27">
        <w:trPr>
          <w:jc w:val="center"/>
        </w:trPr>
        <w:tc>
          <w:tcPr>
            <w:tcW w:w="919" w:type="dxa"/>
            <w:vAlign w:val="center"/>
          </w:tcPr>
          <w:p w14:paraId="08952B8F" w14:textId="014491B0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D9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16:30-17:00</w:t>
            </w:r>
          </w:p>
        </w:tc>
        <w:tc>
          <w:tcPr>
            <w:tcW w:w="1577" w:type="dxa"/>
            <w:vAlign w:val="center"/>
          </w:tcPr>
          <w:p w14:paraId="5DB4D242" w14:textId="7777777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7" w:type="dxa"/>
            <w:gridSpan w:val="4"/>
            <w:vAlign w:val="center"/>
          </w:tcPr>
          <w:p w14:paraId="4FC647EC" w14:textId="77777777" w:rsidR="00B606D0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Müşteri İlişkileri Yönetimi</w:t>
            </w:r>
          </w:p>
          <w:p w14:paraId="7CF3087D" w14:textId="04C1FE3B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lastRenderedPageBreak/>
              <w:t>Doç. Dr. Uğur KILINÇ</w:t>
            </w:r>
          </w:p>
        </w:tc>
        <w:tc>
          <w:tcPr>
            <w:tcW w:w="5586" w:type="dxa"/>
            <w:gridSpan w:val="4"/>
            <w:vAlign w:val="center"/>
          </w:tcPr>
          <w:p w14:paraId="12998D70" w14:textId="7777777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2" w:type="dxa"/>
            <w:gridSpan w:val="2"/>
            <w:vAlign w:val="center"/>
          </w:tcPr>
          <w:p w14:paraId="1F2EE4D8" w14:textId="77777777" w:rsidR="00B606D0" w:rsidRPr="00C31D9C" w:rsidRDefault="00B606D0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C9532DF" w14:textId="22CD6783" w:rsidR="00871C45" w:rsidRDefault="003E6479">
      <w:r>
        <w:br/>
      </w:r>
    </w:p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871C45" w:rsidRPr="00135CEC" w14:paraId="0D2608DB" w14:textId="77777777" w:rsidTr="00C46A90">
        <w:trPr>
          <w:jc w:val="center"/>
        </w:trPr>
        <w:tc>
          <w:tcPr>
            <w:tcW w:w="4316" w:type="dxa"/>
          </w:tcPr>
          <w:p w14:paraId="6F53102D" w14:textId="77777777" w:rsidR="00871C45" w:rsidRPr="00135CEC" w:rsidRDefault="00871C45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60A0863B" w14:textId="77777777" w:rsidR="00871C45" w:rsidRPr="00135CEC" w:rsidRDefault="00871C45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Osman TUĞAY</w:t>
            </w:r>
          </w:p>
        </w:tc>
        <w:tc>
          <w:tcPr>
            <w:tcW w:w="4317" w:type="dxa"/>
          </w:tcPr>
          <w:p w14:paraId="094A7741" w14:textId="77777777" w:rsidR="00871C45" w:rsidRPr="00135CEC" w:rsidRDefault="00871C45" w:rsidP="00C46A9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8CDA8B9" w14:textId="77777777" w:rsidR="00871C45" w:rsidRPr="00135CEC" w:rsidRDefault="00871C45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54CE65D9" w14:textId="77777777" w:rsidR="00871C45" w:rsidRPr="00135CEC" w:rsidRDefault="00871C45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Ali Murat ALPARSLAN</w:t>
            </w:r>
          </w:p>
        </w:tc>
      </w:tr>
    </w:tbl>
    <w:p w14:paraId="7AD6F54B" w14:textId="0AAE8176" w:rsidR="003E6479" w:rsidRDefault="003E6479"/>
    <w:sectPr w:rsidR="003E6479" w:rsidSect="003E647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79"/>
    <w:rsid w:val="000375E9"/>
    <w:rsid w:val="00176AF4"/>
    <w:rsid w:val="003E6479"/>
    <w:rsid w:val="00516957"/>
    <w:rsid w:val="00585D29"/>
    <w:rsid w:val="005C2365"/>
    <w:rsid w:val="00705583"/>
    <w:rsid w:val="00871C45"/>
    <w:rsid w:val="00B37A88"/>
    <w:rsid w:val="00B606D0"/>
    <w:rsid w:val="00C31D9C"/>
    <w:rsid w:val="00C578B3"/>
    <w:rsid w:val="00D20112"/>
    <w:rsid w:val="00DA7C27"/>
    <w:rsid w:val="00E6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962E"/>
  <w15:chartTrackingRefBased/>
  <w15:docId w15:val="{84DC128A-2756-F949-BCD0-C707F331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64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6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2</cp:revision>
  <dcterms:created xsi:type="dcterms:W3CDTF">2021-09-28T13:00:00Z</dcterms:created>
  <dcterms:modified xsi:type="dcterms:W3CDTF">2021-09-28T13:00:00Z</dcterms:modified>
</cp:coreProperties>
</file>