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19D" w:rsidRDefault="008C4209">
      <w:pPr>
        <w:pStyle w:val="GvdeMetni"/>
        <w:spacing w:before="179"/>
        <w:ind w:left="2661"/>
      </w:pPr>
      <w:r>
        <w:t xml:space="preserve">İKTİSAT ANABİLİM DALI TEZLİ YÜKSEK LİSANS </w:t>
      </w:r>
      <w:r w:rsidR="00A26B01">
        <w:t>BÜTÜNLEME</w:t>
      </w:r>
      <w:r>
        <w:t xml:space="preserve"> SINAV PROGRAMI</w:t>
      </w:r>
    </w:p>
    <w:p w:rsidR="00E1419D" w:rsidRDefault="00E1419D">
      <w:pPr>
        <w:pStyle w:val="GvdeMetni"/>
        <w:rPr>
          <w:sz w:val="20"/>
        </w:rPr>
      </w:pPr>
    </w:p>
    <w:p w:rsidR="00E1419D" w:rsidRDefault="00E1419D">
      <w:pPr>
        <w:pStyle w:val="GvdeMetni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2237"/>
        <w:gridCol w:w="2439"/>
        <w:gridCol w:w="3668"/>
        <w:gridCol w:w="2639"/>
      </w:tblGrid>
      <w:tr w:rsidR="00E1419D">
        <w:trPr>
          <w:trHeight w:val="460"/>
        </w:trPr>
        <w:tc>
          <w:tcPr>
            <w:tcW w:w="1196" w:type="dxa"/>
          </w:tcPr>
          <w:p w:rsidR="00E1419D" w:rsidRDefault="00E1419D">
            <w:pPr>
              <w:pStyle w:val="TableParagraph"/>
              <w:rPr>
                <w:sz w:val="20"/>
              </w:rPr>
            </w:pPr>
          </w:p>
        </w:tc>
        <w:tc>
          <w:tcPr>
            <w:tcW w:w="2237" w:type="dxa"/>
          </w:tcPr>
          <w:p w:rsidR="00A26B01" w:rsidRDefault="00A26B01">
            <w:pPr>
              <w:pStyle w:val="TableParagraph"/>
              <w:spacing w:line="210" w:lineRule="exact"/>
              <w:ind w:left="523" w:right="5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31.02.2022</w:t>
            </w:r>
          </w:p>
          <w:p w:rsidR="00E1419D" w:rsidRDefault="008C4209">
            <w:pPr>
              <w:pStyle w:val="TableParagraph"/>
              <w:spacing w:line="210" w:lineRule="exact"/>
              <w:ind w:left="523" w:right="5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PAZARTESİ</w:t>
            </w:r>
          </w:p>
        </w:tc>
        <w:tc>
          <w:tcPr>
            <w:tcW w:w="2439" w:type="dxa"/>
          </w:tcPr>
          <w:p w:rsidR="00E1419D" w:rsidRDefault="00A26B01">
            <w:pPr>
              <w:pStyle w:val="TableParagraph"/>
              <w:ind w:left="157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8C4209">
              <w:rPr>
                <w:b/>
                <w:sz w:val="20"/>
              </w:rPr>
              <w:t>1.0</w:t>
            </w:r>
            <w:r>
              <w:rPr>
                <w:b/>
                <w:sz w:val="20"/>
              </w:rPr>
              <w:t>2</w:t>
            </w:r>
            <w:r w:rsidR="008C4209">
              <w:rPr>
                <w:b/>
                <w:sz w:val="20"/>
              </w:rPr>
              <w:t>.2022</w:t>
            </w:r>
          </w:p>
          <w:p w:rsidR="00E1419D" w:rsidRDefault="008C4209">
            <w:pPr>
              <w:pStyle w:val="TableParagraph"/>
              <w:spacing w:line="210" w:lineRule="exact"/>
              <w:ind w:left="154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SALI</w:t>
            </w:r>
          </w:p>
        </w:tc>
        <w:tc>
          <w:tcPr>
            <w:tcW w:w="3668" w:type="dxa"/>
          </w:tcPr>
          <w:p w:rsidR="00E1419D" w:rsidRDefault="00A26B01">
            <w:pPr>
              <w:pStyle w:val="TableParagraph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8C4209">
              <w:rPr>
                <w:b/>
                <w:sz w:val="20"/>
              </w:rPr>
              <w:t>2.0</w:t>
            </w:r>
            <w:r>
              <w:rPr>
                <w:b/>
                <w:sz w:val="20"/>
              </w:rPr>
              <w:t>2</w:t>
            </w:r>
            <w:r w:rsidR="008C4209">
              <w:rPr>
                <w:b/>
                <w:sz w:val="20"/>
              </w:rPr>
              <w:t>.2022</w:t>
            </w:r>
          </w:p>
          <w:p w:rsidR="00E1419D" w:rsidRDefault="008C4209">
            <w:pPr>
              <w:pStyle w:val="TableParagraph"/>
              <w:spacing w:line="210" w:lineRule="exact"/>
              <w:ind w:left="87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ÇARŞAMBA</w:t>
            </w:r>
          </w:p>
        </w:tc>
        <w:tc>
          <w:tcPr>
            <w:tcW w:w="2639" w:type="dxa"/>
          </w:tcPr>
          <w:p w:rsidR="00E1419D" w:rsidRDefault="00A26B01">
            <w:pPr>
              <w:pStyle w:val="TableParagraph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8C4209">
              <w:rPr>
                <w:b/>
                <w:sz w:val="20"/>
              </w:rPr>
              <w:t>3.0</w:t>
            </w:r>
            <w:r>
              <w:rPr>
                <w:b/>
                <w:sz w:val="20"/>
              </w:rPr>
              <w:t>2</w:t>
            </w:r>
            <w:r w:rsidR="008C4209">
              <w:rPr>
                <w:b/>
                <w:sz w:val="20"/>
              </w:rPr>
              <w:t>.2022</w:t>
            </w:r>
          </w:p>
          <w:p w:rsidR="00E1419D" w:rsidRDefault="008C4209">
            <w:pPr>
              <w:pStyle w:val="TableParagraph"/>
              <w:spacing w:line="210" w:lineRule="exact"/>
              <w:ind w:left="766"/>
              <w:rPr>
                <w:b/>
                <w:sz w:val="20"/>
              </w:rPr>
            </w:pPr>
            <w:r>
              <w:rPr>
                <w:b/>
                <w:sz w:val="20"/>
              </w:rPr>
              <w:t>PERŞEMBE</w:t>
            </w:r>
          </w:p>
        </w:tc>
      </w:tr>
      <w:tr w:rsidR="00E1419D">
        <w:trPr>
          <w:trHeight w:val="918"/>
        </w:trPr>
        <w:tc>
          <w:tcPr>
            <w:tcW w:w="1196" w:type="dxa"/>
          </w:tcPr>
          <w:p w:rsidR="00E1419D" w:rsidRPr="00A26B01" w:rsidRDefault="00E1419D">
            <w:pPr>
              <w:pStyle w:val="TableParagraph"/>
              <w:rPr>
                <w:b/>
                <w:sz w:val="30"/>
              </w:rPr>
            </w:pPr>
          </w:p>
          <w:p w:rsidR="00E1419D" w:rsidRPr="00A26B01" w:rsidRDefault="008C4209">
            <w:pPr>
              <w:pStyle w:val="TableParagraph"/>
              <w:spacing w:before="1"/>
              <w:ind w:right="97"/>
              <w:jc w:val="right"/>
              <w:rPr>
                <w:b/>
                <w:sz w:val="20"/>
              </w:rPr>
            </w:pPr>
            <w:r w:rsidRPr="00A26B01">
              <w:rPr>
                <w:b/>
                <w:w w:val="95"/>
                <w:sz w:val="20"/>
              </w:rPr>
              <w:t>09:30-11:00</w:t>
            </w:r>
          </w:p>
        </w:tc>
        <w:tc>
          <w:tcPr>
            <w:tcW w:w="2237" w:type="dxa"/>
          </w:tcPr>
          <w:p w:rsidR="00E1419D" w:rsidRDefault="00E1419D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</w:tcPr>
          <w:p w:rsidR="00E1419D" w:rsidRDefault="008C4209">
            <w:pPr>
              <w:pStyle w:val="TableParagraph"/>
              <w:ind w:left="511"/>
              <w:rPr>
                <w:b/>
                <w:sz w:val="20"/>
              </w:rPr>
            </w:pPr>
            <w:r>
              <w:rPr>
                <w:b/>
                <w:sz w:val="20"/>
              </w:rPr>
              <w:t>02İKT517</w:t>
            </w:r>
          </w:p>
          <w:p w:rsidR="00E1419D" w:rsidRDefault="008C4209">
            <w:pPr>
              <w:pStyle w:val="TableParagraph"/>
              <w:ind w:left="203" w:hanging="96"/>
              <w:rPr>
                <w:b/>
                <w:sz w:val="20"/>
              </w:rPr>
            </w:pPr>
            <w:r>
              <w:rPr>
                <w:b/>
                <w:sz w:val="20"/>
              </w:rPr>
              <w:t>İktisadi Büyüme Teorileri</w:t>
            </w:r>
          </w:p>
          <w:p w:rsidR="00E1419D" w:rsidRDefault="008C4209">
            <w:pPr>
              <w:pStyle w:val="TableParagraph"/>
              <w:spacing w:before="5" w:line="228" w:lineRule="exact"/>
              <w:ind w:left="205" w:right="179" w:hanging="3"/>
              <w:rPr>
                <w:sz w:val="20"/>
              </w:rPr>
            </w:pPr>
            <w:r>
              <w:rPr>
                <w:sz w:val="20"/>
              </w:rPr>
              <w:t>Doç. Dr. Onur SUNGUR Sokrates Toplantı Salonu</w:t>
            </w:r>
          </w:p>
        </w:tc>
        <w:tc>
          <w:tcPr>
            <w:tcW w:w="3668" w:type="dxa"/>
          </w:tcPr>
          <w:p w:rsidR="00E1419D" w:rsidRDefault="008C4209">
            <w:pPr>
              <w:pStyle w:val="TableParagraph"/>
              <w:ind w:left="1127"/>
              <w:rPr>
                <w:b/>
                <w:sz w:val="20"/>
              </w:rPr>
            </w:pPr>
            <w:r>
              <w:rPr>
                <w:b/>
                <w:sz w:val="20"/>
              </w:rPr>
              <w:t>02IKT507</w:t>
            </w:r>
          </w:p>
          <w:p w:rsidR="00E1419D" w:rsidRDefault="008C4209">
            <w:pPr>
              <w:pStyle w:val="TableParagraph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Sosyal Bilimlerde Araştırma Yöntemleri</w:t>
            </w:r>
          </w:p>
          <w:p w:rsidR="00E1419D" w:rsidRDefault="008C4209">
            <w:pPr>
              <w:pStyle w:val="TableParagraph"/>
              <w:spacing w:before="5" w:line="228" w:lineRule="exact"/>
              <w:ind w:left="84" w:right="7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Kazım SARIÇOBAN Sokrates Toplantı Salonu</w:t>
            </w:r>
          </w:p>
        </w:tc>
        <w:tc>
          <w:tcPr>
            <w:tcW w:w="2639" w:type="dxa"/>
          </w:tcPr>
          <w:p w:rsidR="00E1419D" w:rsidRDefault="00E1419D">
            <w:pPr>
              <w:pStyle w:val="TableParagraph"/>
              <w:rPr>
                <w:sz w:val="20"/>
              </w:rPr>
            </w:pPr>
          </w:p>
        </w:tc>
      </w:tr>
      <w:tr w:rsidR="00E1419D">
        <w:trPr>
          <w:trHeight w:val="228"/>
        </w:trPr>
        <w:tc>
          <w:tcPr>
            <w:tcW w:w="1196" w:type="dxa"/>
          </w:tcPr>
          <w:p w:rsidR="00E1419D" w:rsidRPr="00A26B01" w:rsidRDefault="00E1419D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2237" w:type="dxa"/>
          </w:tcPr>
          <w:p w:rsidR="00E1419D" w:rsidRDefault="00E1419D">
            <w:pPr>
              <w:pStyle w:val="TableParagraph"/>
              <w:rPr>
                <w:sz w:val="16"/>
              </w:rPr>
            </w:pPr>
          </w:p>
        </w:tc>
        <w:tc>
          <w:tcPr>
            <w:tcW w:w="2439" w:type="dxa"/>
          </w:tcPr>
          <w:p w:rsidR="00E1419D" w:rsidRDefault="00E1419D">
            <w:pPr>
              <w:pStyle w:val="TableParagraph"/>
              <w:rPr>
                <w:sz w:val="16"/>
              </w:rPr>
            </w:pPr>
          </w:p>
        </w:tc>
        <w:tc>
          <w:tcPr>
            <w:tcW w:w="3668" w:type="dxa"/>
          </w:tcPr>
          <w:p w:rsidR="00E1419D" w:rsidRDefault="00E1419D">
            <w:pPr>
              <w:pStyle w:val="TableParagraph"/>
              <w:rPr>
                <w:sz w:val="16"/>
              </w:rPr>
            </w:pPr>
          </w:p>
        </w:tc>
        <w:tc>
          <w:tcPr>
            <w:tcW w:w="2639" w:type="dxa"/>
          </w:tcPr>
          <w:p w:rsidR="00E1419D" w:rsidRDefault="00E1419D">
            <w:pPr>
              <w:pStyle w:val="TableParagraph"/>
              <w:rPr>
                <w:sz w:val="16"/>
              </w:rPr>
            </w:pPr>
          </w:p>
        </w:tc>
      </w:tr>
      <w:tr w:rsidR="00E1419D">
        <w:trPr>
          <w:trHeight w:val="921"/>
        </w:trPr>
        <w:tc>
          <w:tcPr>
            <w:tcW w:w="1196" w:type="dxa"/>
          </w:tcPr>
          <w:p w:rsidR="00E1419D" w:rsidRPr="00A26B01" w:rsidRDefault="00E1419D">
            <w:pPr>
              <w:pStyle w:val="TableParagraph"/>
              <w:rPr>
                <w:b/>
                <w:sz w:val="30"/>
              </w:rPr>
            </w:pPr>
          </w:p>
          <w:p w:rsidR="00E1419D" w:rsidRPr="00A26B01" w:rsidRDefault="008C4209">
            <w:pPr>
              <w:pStyle w:val="TableParagraph"/>
              <w:spacing w:before="1"/>
              <w:ind w:right="98"/>
              <w:jc w:val="right"/>
              <w:rPr>
                <w:b/>
                <w:sz w:val="20"/>
              </w:rPr>
            </w:pPr>
            <w:r w:rsidRPr="00A26B01">
              <w:rPr>
                <w:b/>
                <w:w w:val="95"/>
                <w:sz w:val="20"/>
              </w:rPr>
              <w:t>13:30-15:00</w:t>
            </w:r>
          </w:p>
        </w:tc>
        <w:tc>
          <w:tcPr>
            <w:tcW w:w="2237" w:type="dxa"/>
          </w:tcPr>
          <w:p w:rsidR="00E1419D" w:rsidRDefault="008C4209">
            <w:pPr>
              <w:pStyle w:val="TableParagraph"/>
              <w:ind w:left="409"/>
              <w:rPr>
                <w:b/>
                <w:sz w:val="20"/>
              </w:rPr>
            </w:pPr>
            <w:r>
              <w:rPr>
                <w:b/>
                <w:sz w:val="20"/>
              </w:rPr>
              <w:t>02İKT500</w:t>
            </w:r>
          </w:p>
          <w:p w:rsidR="00E1419D" w:rsidRDefault="008C4209">
            <w:pPr>
              <w:pStyle w:val="TableParagraph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Mikro İktisat Teorisi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  <w:p w:rsidR="00E1419D" w:rsidRDefault="008C4209">
            <w:pPr>
              <w:pStyle w:val="TableParagraph"/>
              <w:spacing w:before="4" w:line="230" w:lineRule="exact"/>
              <w:ind w:left="107" w:firstLine="19"/>
              <w:rPr>
                <w:sz w:val="20"/>
              </w:rPr>
            </w:pPr>
            <w:r>
              <w:rPr>
                <w:sz w:val="20"/>
              </w:rPr>
              <w:t>Doç. Dr. Kübra ÖNDER Sokrates Toplantı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Salonu</w:t>
            </w:r>
          </w:p>
        </w:tc>
        <w:tc>
          <w:tcPr>
            <w:tcW w:w="2439" w:type="dxa"/>
          </w:tcPr>
          <w:p w:rsidR="00E1419D" w:rsidRDefault="008C4209">
            <w:pPr>
              <w:pStyle w:val="TableParagraph"/>
              <w:ind w:left="511"/>
              <w:rPr>
                <w:b/>
                <w:sz w:val="20"/>
              </w:rPr>
            </w:pPr>
            <w:r>
              <w:rPr>
                <w:b/>
                <w:sz w:val="20"/>
              </w:rPr>
              <w:t>02IKT503</w:t>
            </w:r>
          </w:p>
          <w:p w:rsidR="00E1419D" w:rsidRDefault="008C4209">
            <w:pPr>
              <w:pStyle w:val="TableParagraph"/>
              <w:ind w:left="156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Uluslararası İktisat</w:t>
            </w:r>
          </w:p>
          <w:p w:rsidR="00E1419D" w:rsidRDefault="008C4209">
            <w:pPr>
              <w:pStyle w:val="TableParagraph"/>
              <w:spacing w:before="4" w:line="230" w:lineRule="exact"/>
              <w:ind w:left="160" w:right="150"/>
              <w:jc w:val="center"/>
              <w:rPr>
                <w:sz w:val="20"/>
              </w:rPr>
            </w:pPr>
            <w:r>
              <w:rPr>
                <w:sz w:val="20"/>
              </w:rPr>
              <w:t>Prof. Dr. Mehmet Karagül Sokrates Toplantı Salonu</w:t>
            </w:r>
          </w:p>
        </w:tc>
        <w:tc>
          <w:tcPr>
            <w:tcW w:w="3668" w:type="dxa"/>
          </w:tcPr>
          <w:p w:rsidR="00E1419D" w:rsidRDefault="008C4209">
            <w:pPr>
              <w:pStyle w:val="TableParagraph"/>
              <w:ind w:left="1127"/>
              <w:rPr>
                <w:b/>
                <w:sz w:val="20"/>
              </w:rPr>
            </w:pPr>
            <w:r>
              <w:rPr>
                <w:b/>
                <w:sz w:val="20"/>
              </w:rPr>
              <w:t>02IKT501</w:t>
            </w:r>
          </w:p>
          <w:p w:rsidR="00E1419D" w:rsidRDefault="008C4209">
            <w:pPr>
              <w:pStyle w:val="TableParagraph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Makro İktisat Teorisi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  <w:p w:rsidR="00E1419D" w:rsidRDefault="008C4209">
            <w:pPr>
              <w:pStyle w:val="TableParagraph"/>
              <w:spacing w:before="4" w:line="230" w:lineRule="exact"/>
              <w:ind w:left="596" w:right="58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Remzi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BULUT Sokrates Toplantı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Salonu</w:t>
            </w:r>
          </w:p>
        </w:tc>
        <w:tc>
          <w:tcPr>
            <w:tcW w:w="2639" w:type="dxa"/>
          </w:tcPr>
          <w:p w:rsidR="00E1419D" w:rsidRDefault="008C4209">
            <w:pPr>
              <w:pStyle w:val="TableParagraph"/>
              <w:ind w:left="608"/>
              <w:rPr>
                <w:b/>
                <w:sz w:val="20"/>
              </w:rPr>
            </w:pPr>
            <w:r>
              <w:rPr>
                <w:b/>
                <w:sz w:val="20"/>
              </w:rPr>
              <w:t>02İKT516</w:t>
            </w:r>
          </w:p>
          <w:p w:rsidR="00E1419D" w:rsidRDefault="008C4209">
            <w:pPr>
              <w:pStyle w:val="TableParagraph"/>
              <w:ind w:left="104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Uygulamalı Ekonometri I</w:t>
            </w:r>
          </w:p>
          <w:p w:rsidR="00E1419D" w:rsidRDefault="008C4209">
            <w:pPr>
              <w:pStyle w:val="TableParagraph"/>
              <w:spacing w:before="4" w:line="230" w:lineRule="exact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Murat BELKE Sokrates Toplantı Salonu</w:t>
            </w:r>
          </w:p>
        </w:tc>
      </w:tr>
    </w:tbl>
    <w:p w:rsidR="008C4209" w:rsidRDefault="008C4209">
      <w:bookmarkStart w:id="0" w:name="_GoBack"/>
      <w:bookmarkEnd w:id="0"/>
    </w:p>
    <w:sectPr w:rsidR="008C4209">
      <w:headerReference w:type="default" r:id="rId6"/>
      <w:pgSz w:w="16840" w:h="11910" w:orient="landscape"/>
      <w:pgMar w:top="2820" w:right="2420" w:bottom="280" w:left="1580" w:header="171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DDD" w:rsidRDefault="00147DDD">
      <w:r>
        <w:separator/>
      </w:r>
    </w:p>
  </w:endnote>
  <w:endnote w:type="continuationSeparator" w:id="0">
    <w:p w:rsidR="00147DDD" w:rsidRDefault="0014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DDD" w:rsidRDefault="00147DDD">
      <w:r>
        <w:separator/>
      </w:r>
    </w:p>
  </w:footnote>
  <w:footnote w:type="continuationSeparator" w:id="0">
    <w:p w:rsidR="00147DDD" w:rsidRDefault="00147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9D" w:rsidRDefault="0006276F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3482340</wp:posOffset>
              </wp:positionH>
              <wp:positionV relativeFrom="page">
                <wp:posOffset>1074420</wp:posOffset>
              </wp:positionV>
              <wp:extent cx="3545205" cy="730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5205" cy="730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419D" w:rsidRDefault="008C4209">
                          <w:pPr>
                            <w:pStyle w:val="GvdeMetni"/>
                            <w:spacing w:before="11" w:line="410" w:lineRule="auto"/>
                            <w:ind w:left="1112" w:hanging="1093"/>
                          </w:pPr>
                          <w:r>
                            <w:t>T.C. BURDUR MEHMET AKİF ERSOY ÜNİVERSİTESİ SOSYAL BİLİMLER ENSTİTÜSÜ</w:t>
                          </w:r>
                        </w:p>
                        <w:p w:rsidR="00E1419D" w:rsidRDefault="008C4209">
                          <w:pPr>
                            <w:pStyle w:val="GvdeMetni"/>
                            <w:spacing w:before="1"/>
                            <w:ind w:left="615"/>
                          </w:pPr>
                          <w:r>
                            <w:t>2021–2022 AKADEMİK YILI GÜZ DÖNEMİ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2pt;margin-top:84.6pt;width:279.15pt;height:5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liqwIAAKk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" filled="f" stroked="f">
              <v:textbox inset="0,0,0,0">
                <w:txbxContent>
                  <w:p w:rsidR="00E1419D" w:rsidRDefault="008C4209">
                    <w:pPr>
                      <w:pStyle w:val="GvdeMetni"/>
                      <w:spacing w:before="11" w:line="410" w:lineRule="auto"/>
                      <w:ind w:left="1112" w:hanging="1093"/>
                    </w:pPr>
                    <w:r>
                      <w:t>T.C. BURDUR MEHMET AKİF ERSOY ÜNİVERSİTESİ SOSYAL BİLİMLER ENSTİTÜSÜ</w:t>
                    </w:r>
                  </w:p>
                  <w:p w:rsidR="00E1419D" w:rsidRDefault="008C4209">
                    <w:pPr>
                      <w:pStyle w:val="GvdeMetni"/>
                      <w:spacing w:before="1"/>
                      <w:ind w:left="615"/>
                    </w:pPr>
                    <w:r>
                      <w:t>2021–2022 AKADEMİK YILI GÜZ DÖNEMİ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9D"/>
    <w:rsid w:val="0006276F"/>
    <w:rsid w:val="00116EF1"/>
    <w:rsid w:val="00147DDD"/>
    <w:rsid w:val="0062097C"/>
    <w:rsid w:val="0069203F"/>
    <w:rsid w:val="008C4209"/>
    <w:rsid w:val="00A25683"/>
    <w:rsid w:val="00A26B01"/>
    <w:rsid w:val="00A51331"/>
    <w:rsid w:val="00E1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36E01D-A609-4247-923D-71FDE62F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Akın</dc:creator>
  <cp:lastModifiedBy>Windows Kullanıcısı</cp:lastModifiedBy>
  <cp:revision>3</cp:revision>
  <dcterms:created xsi:type="dcterms:W3CDTF">2022-01-20T12:35:00Z</dcterms:created>
  <dcterms:modified xsi:type="dcterms:W3CDTF">2022-01-20T12:36:00Z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2022-01-20T00:00:00Z</vt:filetime>
  </property>
</Properties>
</file>