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190E86" w:rsidRPr="00987F3B" w:rsidTr="000040DE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7412C5" w:rsidP="008506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67CA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27" w:type="dxa"/>
          </w:tcPr>
          <w:p w:rsidR="00190E86" w:rsidRPr="00987F3B" w:rsidRDefault="007412C5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12.04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04" w:type="dxa"/>
          </w:tcPr>
          <w:p w:rsidR="00190E86" w:rsidRPr="00987F3B" w:rsidRDefault="007412C5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44" w:type="dxa"/>
          </w:tcPr>
          <w:p w:rsidR="00190E86" w:rsidRPr="00987F3B" w:rsidRDefault="007412C5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1923" w:type="dxa"/>
          </w:tcPr>
          <w:p w:rsidR="00190E86" w:rsidRPr="00987F3B" w:rsidRDefault="007412C5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15.04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164838" w:rsidRPr="007C1E75" w:rsidRDefault="00164838" w:rsidP="0016483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190E86" w:rsidRPr="003D4157" w:rsidRDefault="00164838" w:rsidP="0016483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190E86" w:rsidRPr="00164838" w:rsidRDefault="00190E86" w:rsidP="00164838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BA58D8" w:rsidRDefault="00BA58D8" w:rsidP="00BA58D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190E86" w:rsidRPr="001815D9" w:rsidRDefault="00BA58D8" w:rsidP="00BA58D8">
            <w:pPr>
              <w:spacing w:after="0"/>
            </w:pPr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Pr="003D4157" w:rsidRDefault="00190E86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90E86" w:rsidRPr="00987F3B" w:rsidRDefault="00190E86" w:rsidP="00397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D20B26" w:rsidRDefault="00D20B26" w:rsidP="00D20B26">
            <w:pPr>
              <w:spacing w:after="0"/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190E86" w:rsidRPr="003973A1" w:rsidRDefault="00D20B26" w:rsidP="00D20B2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1923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64838" w:rsidRPr="00987F3B" w:rsidTr="000040DE">
        <w:tc>
          <w:tcPr>
            <w:tcW w:w="1103" w:type="dxa"/>
            <w:vAlign w:val="center"/>
          </w:tcPr>
          <w:p w:rsidR="00164838" w:rsidRDefault="00164838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764" w:type="dxa"/>
          </w:tcPr>
          <w:p w:rsidR="00164838" w:rsidRPr="00836E5C" w:rsidRDefault="00164838" w:rsidP="004F06D1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27" w:type="dxa"/>
          </w:tcPr>
          <w:p w:rsidR="00164838" w:rsidRPr="003D4157" w:rsidRDefault="00164838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64838" w:rsidRPr="00987F3B" w:rsidRDefault="00164838" w:rsidP="00397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164838" w:rsidRDefault="00164838" w:rsidP="0016483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164838" w:rsidRPr="003973A1" w:rsidRDefault="00164838" w:rsidP="0016483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1923" w:type="dxa"/>
          </w:tcPr>
          <w:p w:rsidR="00164838" w:rsidRPr="003D4157" w:rsidRDefault="00164838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90E86" w:rsidRPr="00987F3B" w:rsidTr="00164838">
        <w:trPr>
          <w:trHeight w:val="780"/>
        </w:trPr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64838" w:rsidRDefault="00164838" w:rsidP="0016483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190E86" w:rsidRPr="002738EC" w:rsidRDefault="00164838" w:rsidP="00164838">
            <w:pPr>
              <w:spacing w:after="0"/>
            </w:pPr>
            <w:r>
              <w:rPr>
                <w:color w:val="000000"/>
                <w:sz w:val="16"/>
                <w:szCs w:val="16"/>
              </w:rPr>
              <w:t>(Doç. Dr. Deniz SAY ŞAHİN)</w:t>
            </w:r>
          </w:p>
        </w:tc>
        <w:tc>
          <w:tcPr>
            <w:tcW w:w="2127" w:type="dxa"/>
          </w:tcPr>
          <w:p w:rsidR="00164838" w:rsidRDefault="00164838" w:rsidP="003D4157">
            <w:pPr>
              <w:spacing w:after="0" w:line="240" w:lineRule="auto"/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</w:t>
            </w:r>
          </w:p>
          <w:p w:rsidR="00190E86" w:rsidRPr="003D4157" w:rsidRDefault="00164838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04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</w:tcPr>
          <w:p w:rsidR="00164838" w:rsidRDefault="00164838" w:rsidP="00164838">
            <w:pPr>
              <w:spacing w:after="0"/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190E86" w:rsidRPr="003D4157" w:rsidRDefault="00164838" w:rsidP="0016483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23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5D" w:rsidRDefault="00B4375D" w:rsidP="00987F3B">
      <w:pPr>
        <w:spacing w:after="0" w:line="240" w:lineRule="auto"/>
      </w:pPr>
      <w:r>
        <w:separator/>
      </w:r>
    </w:p>
  </w:endnote>
  <w:endnote w:type="continuationSeparator" w:id="0">
    <w:p w:rsidR="00B4375D" w:rsidRDefault="00B4375D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5D" w:rsidRDefault="00B4375D" w:rsidP="00987F3B">
      <w:pPr>
        <w:spacing w:after="0" w:line="240" w:lineRule="auto"/>
      </w:pPr>
      <w:r>
        <w:separator/>
      </w:r>
    </w:p>
  </w:footnote>
  <w:footnote w:type="continuationSeparator" w:id="0">
    <w:p w:rsidR="00B4375D" w:rsidRDefault="00B4375D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 w:rsidR="007412C5">
      <w:t>Bahar</w:t>
    </w:r>
    <w:r w:rsidR="006D6EEC">
      <w:t xml:space="preserve"> Dönemi </w:t>
    </w:r>
    <w:r w:rsidR="007412C5"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40DE"/>
    <w:rsid w:val="00005BD4"/>
    <w:rsid w:val="00047EAB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64838"/>
    <w:rsid w:val="00172EA0"/>
    <w:rsid w:val="0017306B"/>
    <w:rsid w:val="001815D9"/>
    <w:rsid w:val="00190E86"/>
    <w:rsid w:val="001E7231"/>
    <w:rsid w:val="001F20B4"/>
    <w:rsid w:val="001F7599"/>
    <w:rsid w:val="002373F9"/>
    <w:rsid w:val="002738EC"/>
    <w:rsid w:val="002F3D73"/>
    <w:rsid w:val="00321977"/>
    <w:rsid w:val="00322AFC"/>
    <w:rsid w:val="00365A65"/>
    <w:rsid w:val="0038152D"/>
    <w:rsid w:val="003973A1"/>
    <w:rsid w:val="003D4157"/>
    <w:rsid w:val="00406266"/>
    <w:rsid w:val="0042071C"/>
    <w:rsid w:val="004F06D1"/>
    <w:rsid w:val="00567CA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714CAC"/>
    <w:rsid w:val="007412C5"/>
    <w:rsid w:val="00742055"/>
    <w:rsid w:val="007950AF"/>
    <w:rsid w:val="00836E5C"/>
    <w:rsid w:val="0085069C"/>
    <w:rsid w:val="008833C6"/>
    <w:rsid w:val="008C5E1F"/>
    <w:rsid w:val="008C7DFE"/>
    <w:rsid w:val="00987F3B"/>
    <w:rsid w:val="00A526AE"/>
    <w:rsid w:val="00A74560"/>
    <w:rsid w:val="00A82058"/>
    <w:rsid w:val="00AB5A2E"/>
    <w:rsid w:val="00AC0BF6"/>
    <w:rsid w:val="00B4375D"/>
    <w:rsid w:val="00B861FB"/>
    <w:rsid w:val="00BA58D8"/>
    <w:rsid w:val="00BD434E"/>
    <w:rsid w:val="00BE411A"/>
    <w:rsid w:val="00CB0892"/>
    <w:rsid w:val="00CD01D2"/>
    <w:rsid w:val="00D20B26"/>
    <w:rsid w:val="00D30623"/>
    <w:rsid w:val="00DE2158"/>
    <w:rsid w:val="00E85C69"/>
    <w:rsid w:val="00F068FD"/>
    <w:rsid w:val="00F20BEF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0B8F9-2DA1-45E3-93DB-D1FD532C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58D69-B9B6-475D-8C14-1BA4A3A1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2022-04-05T11:54:00Z</dcterms:created>
  <dcterms:modified xsi:type="dcterms:W3CDTF">2022-04-05T11:54:00Z</dcterms:modified>
</cp:coreProperties>
</file>