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E1C" w:rsidRDefault="00CE6E1C" w:rsidP="00CE6E1C">
      <w:pPr>
        <w:rPr>
          <w:rFonts w:ascii="Times New Roman" w:hAnsi="Times New Roman" w:cs="Times New Roman"/>
          <w:sz w:val="24"/>
          <w:szCs w:val="24"/>
        </w:rPr>
      </w:pPr>
      <w:bookmarkStart w:id="0" w:name="_GoBack"/>
      <w:bookmarkEnd w:id="0"/>
    </w:p>
    <w:tbl>
      <w:tblPr>
        <w:tblpPr w:leftFromText="141" w:rightFromText="141" w:vertAnchor="text" w:horzAnchor="margin" w:tblpY="64"/>
        <w:tblW w:w="8130" w:type="dxa"/>
        <w:tblCellMar>
          <w:left w:w="70" w:type="dxa"/>
          <w:right w:w="70" w:type="dxa"/>
        </w:tblCellMar>
        <w:tblLook w:val="04A0" w:firstRow="1" w:lastRow="0" w:firstColumn="1" w:lastColumn="0" w:noHBand="0" w:noVBand="1"/>
      </w:tblPr>
      <w:tblGrid>
        <w:gridCol w:w="1813"/>
        <w:gridCol w:w="2561"/>
        <w:gridCol w:w="727"/>
        <w:gridCol w:w="3029"/>
      </w:tblGrid>
      <w:tr w:rsidR="00CE6E1C" w:rsidRPr="00102BC8" w:rsidTr="008776D6">
        <w:trPr>
          <w:trHeight w:val="315"/>
        </w:trPr>
        <w:tc>
          <w:tcPr>
            <w:tcW w:w="813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E6E1C" w:rsidRPr="00102BC8" w:rsidRDefault="00CE6E1C" w:rsidP="008776D6">
            <w:pPr>
              <w:spacing w:after="0" w:line="240" w:lineRule="auto"/>
              <w:jc w:val="center"/>
              <w:rPr>
                <w:rFonts w:ascii="Times New Roman" w:eastAsia="Times New Roman" w:hAnsi="Times New Roman" w:cs="Times New Roman"/>
                <w:b/>
                <w:bCs/>
                <w:color w:val="000000"/>
                <w:sz w:val="24"/>
                <w:szCs w:val="24"/>
                <w:lang w:eastAsia="tr-TR"/>
              </w:rPr>
            </w:pPr>
            <w:r w:rsidRPr="00102BC8">
              <w:rPr>
                <w:rFonts w:ascii="Times New Roman" w:eastAsia="Times New Roman" w:hAnsi="Times New Roman" w:cs="Times New Roman"/>
                <w:b/>
                <w:bCs/>
                <w:color w:val="000000"/>
                <w:sz w:val="24"/>
                <w:szCs w:val="24"/>
                <w:lang w:eastAsia="tr-TR"/>
              </w:rPr>
              <w:t xml:space="preserve">2022-2023 EĞİTİM ÖĞRETİM </w:t>
            </w:r>
            <w:proofErr w:type="gramStart"/>
            <w:r w:rsidRPr="00102BC8">
              <w:rPr>
                <w:rFonts w:ascii="Times New Roman" w:eastAsia="Times New Roman" w:hAnsi="Times New Roman" w:cs="Times New Roman"/>
                <w:b/>
                <w:bCs/>
                <w:color w:val="000000"/>
                <w:sz w:val="24"/>
                <w:szCs w:val="24"/>
                <w:lang w:eastAsia="tr-TR"/>
              </w:rPr>
              <w:t>YILI  GÜZ</w:t>
            </w:r>
            <w:proofErr w:type="gramEnd"/>
            <w:r w:rsidRPr="00102BC8">
              <w:rPr>
                <w:rFonts w:ascii="Times New Roman" w:eastAsia="Times New Roman" w:hAnsi="Times New Roman" w:cs="Times New Roman"/>
                <w:b/>
                <w:bCs/>
                <w:color w:val="000000"/>
                <w:sz w:val="24"/>
                <w:szCs w:val="24"/>
                <w:lang w:eastAsia="tr-TR"/>
              </w:rPr>
              <w:t xml:space="preserve"> YARIYILI DERS DEĞİŞİKLİKLERİ</w:t>
            </w:r>
          </w:p>
        </w:tc>
      </w:tr>
      <w:tr w:rsidR="00CE6E1C" w:rsidRPr="00102BC8" w:rsidTr="008776D6">
        <w:trPr>
          <w:trHeight w:val="300"/>
        </w:trPr>
        <w:tc>
          <w:tcPr>
            <w:tcW w:w="1813" w:type="dxa"/>
            <w:tcBorders>
              <w:top w:val="nil"/>
              <w:left w:val="single" w:sz="4" w:space="0" w:color="auto"/>
              <w:bottom w:val="single" w:sz="4" w:space="0" w:color="auto"/>
              <w:right w:val="single" w:sz="4" w:space="0" w:color="auto"/>
            </w:tcBorders>
            <w:shd w:val="clear" w:color="auto" w:fill="auto"/>
            <w:noWrap/>
            <w:vAlign w:val="center"/>
            <w:hideMark/>
          </w:tcPr>
          <w:p w:rsidR="00CE6E1C" w:rsidRPr="00102BC8" w:rsidRDefault="00CE6E1C" w:rsidP="008776D6">
            <w:pPr>
              <w:spacing w:after="0" w:line="240" w:lineRule="auto"/>
              <w:rPr>
                <w:rFonts w:ascii="Times New Roman" w:eastAsia="Times New Roman" w:hAnsi="Times New Roman" w:cs="Times New Roman"/>
                <w:b/>
                <w:bCs/>
                <w:color w:val="000000"/>
                <w:lang w:eastAsia="tr-TR"/>
              </w:rPr>
            </w:pPr>
            <w:r w:rsidRPr="00102BC8">
              <w:rPr>
                <w:rFonts w:ascii="Times New Roman" w:eastAsia="Times New Roman" w:hAnsi="Times New Roman" w:cs="Times New Roman"/>
                <w:b/>
                <w:bCs/>
                <w:color w:val="000000"/>
                <w:lang w:eastAsia="tr-TR"/>
              </w:rPr>
              <w:t>PROGRAM ADI</w:t>
            </w:r>
          </w:p>
        </w:tc>
        <w:tc>
          <w:tcPr>
            <w:tcW w:w="2561" w:type="dxa"/>
            <w:tcBorders>
              <w:top w:val="nil"/>
              <w:left w:val="nil"/>
              <w:bottom w:val="single" w:sz="4" w:space="0" w:color="auto"/>
              <w:right w:val="single" w:sz="4" w:space="0" w:color="auto"/>
            </w:tcBorders>
            <w:shd w:val="clear" w:color="auto" w:fill="auto"/>
            <w:noWrap/>
            <w:vAlign w:val="center"/>
            <w:hideMark/>
          </w:tcPr>
          <w:p w:rsidR="00CE6E1C" w:rsidRPr="00102BC8" w:rsidRDefault="00CE6E1C" w:rsidP="008776D6">
            <w:pPr>
              <w:spacing w:after="0" w:line="240" w:lineRule="auto"/>
              <w:rPr>
                <w:rFonts w:ascii="Times New Roman" w:eastAsia="Times New Roman" w:hAnsi="Times New Roman" w:cs="Times New Roman"/>
                <w:b/>
                <w:bCs/>
                <w:color w:val="000000"/>
                <w:lang w:eastAsia="tr-TR"/>
              </w:rPr>
            </w:pPr>
            <w:r w:rsidRPr="00102BC8">
              <w:rPr>
                <w:rFonts w:ascii="Times New Roman" w:eastAsia="Times New Roman" w:hAnsi="Times New Roman" w:cs="Times New Roman"/>
                <w:b/>
                <w:bCs/>
                <w:color w:val="000000"/>
                <w:lang w:eastAsia="tr-TR"/>
              </w:rPr>
              <w:t>KALDIRILAN DERS ADI</w:t>
            </w:r>
          </w:p>
        </w:tc>
        <w:tc>
          <w:tcPr>
            <w:tcW w:w="727" w:type="dxa"/>
            <w:tcBorders>
              <w:top w:val="nil"/>
              <w:left w:val="nil"/>
              <w:bottom w:val="single" w:sz="4" w:space="0" w:color="auto"/>
              <w:right w:val="single" w:sz="4" w:space="0" w:color="auto"/>
            </w:tcBorders>
            <w:shd w:val="clear" w:color="auto" w:fill="auto"/>
            <w:noWrap/>
            <w:vAlign w:val="center"/>
            <w:hideMark/>
          </w:tcPr>
          <w:p w:rsidR="00CE6E1C" w:rsidRPr="00102BC8" w:rsidRDefault="00CE6E1C" w:rsidP="008776D6">
            <w:pPr>
              <w:spacing w:after="0" w:line="240" w:lineRule="auto"/>
              <w:jc w:val="center"/>
              <w:rPr>
                <w:rFonts w:ascii="Times New Roman" w:eastAsia="Times New Roman" w:hAnsi="Times New Roman" w:cs="Times New Roman"/>
                <w:b/>
                <w:bCs/>
                <w:color w:val="000000"/>
                <w:lang w:eastAsia="tr-TR"/>
              </w:rPr>
            </w:pPr>
            <w:r w:rsidRPr="00102BC8">
              <w:rPr>
                <w:rFonts w:ascii="Times New Roman" w:eastAsia="Times New Roman" w:hAnsi="Times New Roman" w:cs="Times New Roman"/>
                <w:b/>
                <w:bCs/>
                <w:color w:val="000000"/>
                <w:lang w:eastAsia="tr-TR"/>
              </w:rPr>
              <w:t>SINIF</w:t>
            </w:r>
          </w:p>
        </w:tc>
        <w:tc>
          <w:tcPr>
            <w:tcW w:w="3029" w:type="dxa"/>
            <w:tcBorders>
              <w:top w:val="nil"/>
              <w:left w:val="nil"/>
              <w:bottom w:val="single" w:sz="4" w:space="0" w:color="auto"/>
              <w:right w:val="single" w:sz="4" w:space="0" w:color="auto"/>
            </w:tcBorders>
            <w:shd w:val="clear" w:color="auto" w:fill="auto"/>
            <w:noWrap/>
            <w:vAlign w:val="center"/>
            <w:hideMark/>
          </w:tcPr>
          <w:p w:rsidR="00CE6E1C" w:rsidRPr="00102BC8" w:rsidRDefault="00CE6E1C" w:rsidP="008776D6">
            <w:pPr>
              <w:spacing w:after="0" w:line="240" w:lineRule="auto"/>
              <w:rPr>
                <w:rFonts w:ascii="Times New Roman" w:eastAsia="Times New Roman" w:hAnsi="Times New Roman" w:cs="Times New Roman"/>
                <w:b/>
                <w:bCs/>
                <w:color w:val="000000"/>
                <w:lang w:eastAsia="tr-TR"/>
              </w:rPr>
            </w:pPr>
            <w:r w:rsidRPr="00102BC8">
              <w:rPr>
                <w:rFonts w:ascii="Times New Roman" w:eastAsia="Times New Roman" w:hAnsi="Times New Roman" w:cs="Times New Roman"/>
                <w:b/>
                <w:bCs/>
                <w:color w:val="000000"/>
                <w:lang w:eastAsia="tr-TR"/>
              </w:rPr>
              <w:t>YENİ DERS</w:t>
            </w:r>
          </w:p>
        </w:tc>
      </w:tr>
      <w:tr w:rsidR="00CE6E1C" w:rsidRPr="00102BC8" w:rsidTr="008776D6">
        <w:trPr>
          <w:trHeight w:val="855"/>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CE6E1C" w:rsidRPr="00102BC8" w:rsidRDefault="00CE6E1C" w:rsidP="008776D6">
            <w:pPr>
              <w:spacing w:after="0" w:line="240" w:lineRule="auto"/>
              <w:rPr>
                <w:rFonts w:ascii="Times New Roman" w:eastAsia="Times New Roman" w:hAnsi="Times New Roman" w:cs="Times New Roman"/>
                <w:b/>
                <w:bCs/>
                <w:color w:val="000000"/>
                <w:lang w:eastAsia="tr-TR"/>
              </w:rPr>
            </w:pPr>
            <w:r w:rsidRPr="00102BC8">
              <w:rPr>
                <w:rFonts w:ascii="Times New Roman" w:eastAsia="Times New Roman" w:hAnsi="Times New Roman" w:cs="Times New Roman"/>
                <w:b/>
                <w:bCs/>
                <w:color w:val="000000"/>
                <w:lang w:eastAsia="tr-TR"/>
              </w:rPr>
              <w:t>YÖNETİM BİLİŞİM SİSTEMLERİ</w:t>
            </w:r>
          </w:p>
        </w:tc>
        <w:tc>
          <w:tcPr>
            <w:tcW w:w="2561" w:type="dxa"/>
            <w:tcBorders>
              <w:top w:val="nil"/>
              <w:left w:val="nil"/>
              <w:bottom w:val="single" w:sz="4" w:space="0" w:color="auto"/>
              <w:right w:val="single" w:sz="4" w:space="0" w:color="auto"/>
            </w:tcBorders>
            <w:shd w:val="clear" w:color="auto" w:fill="auto"/>
            <w:vAlign w:val="center"/>
            <w:hideMark/>
          </w:tcPr>
          <w:p w:rsidR="00CE6E1C" w:rsidRPr="00102BC8" w:rsidRDefault="00CE6E1C" w:rsidP="008776D6">
            <w:pPr>
              <w:spacing w:after="0" w:line="240" w:lineRule="auto"/>
              <w:rPr>
                <w:rFonts w:ascii="Times New Roman" w:eastAsia="Times New Roman" w:hAnsi="Times New Roman" w:cs="Times New Roman"/>
                <w:color w:val="000000"/>
                <w:lang w:eastAsia="tr-TR"/>
              </w:rPr>
            </w:pPr>
            <w:r w:rsidRPr="00102BC8">
              <w:rPr>
                <w:rFonts w:ascii="Times New Roman" w:eastAsia="Times New Roman" w:hAnsi="Times New Roman" w:cs="Times New Roman"/>
                <w:color w:val="000000"/>
                <w:lang w:eastAsia="tr-TR"/>
              </w:rPr>
              <w:t>MESLEKİ YABANCI DİL III (İNGİLİZCE)</w:t>
            </w:r>
          </w:p>
        </w:tc>
        <w:tc>
          <w:tcPr>
            <w:tcW w:w="727" w:type="dxa"/>
            <w:tcBorders>
              <w:top w:val="nil"/>
              <w:left w:val="nil"/>
              <w:bottom w:val="single" w:sz="4" w:space="0" w:color="auto"/>
              <w:right w:val="single" w:sz="4" w:space="0" w:color="auto"/>
            </w:tcBorders>
            <w:shd w:val="clear" w:color="auto" w:fill="auto"/>
            <w:noWrap/>
            <w:vAlign w:val="center"/>
            <w:hideMark/>
          </w:tcPr>
          <w:p w:rsidR="00CE6E1C" w:rsidRPr="00102BC8" w:rsidRDefault="00CE6E1C" w:rsidP="008776D6">
            <w:pPr>
              <w:spacing w:after="0" w:line="240" w:lineRule="auto"/>
              <w:jc w:val="center"/>
              <w:rPr>
                <w:rFonts w:ascii="Times New Roman" w:eastAsia="Times New Roman" w:hAnsi="Times New Roman" w:cs="Times New Roman"/>
                <w:b/>
                <w:bCs/>
                <w:color w:val="000000"/>
                <w:lang w:eastAsia="tr-TR"/>
              </w:rPr>
            </w:pPr>
            <w:r w:rsidRPr="00102BC8">
              <w:rPr>
                <w:rFonts w:ascii="Times New Roman" w:eastAsia="Times New Roman" w:hAnsi="Times New Roman" w:cs="Times New Roman"/>
                <w:b/>
                <w:bCs/>
                <w:color w:val="000000"/>
                <w:lang w:eastAsia="tr-TR"/>
              </w:rPr>
              <w:t>3</w:t>
            </w:r>
          </w:p>
        </w:tc>
        <w:tc>
          <w:tcPr>
            <w:tcW w:w="3029" w:type="dxa"/>
            <w:tcBorders>
              <w:top w:val="nil"/>
              <w:left w:val="nil"/>
              <w:bottom w:val="single" w:sz="4" w:space="0" w:color="auto"/>
              <w:right w:val="single" w:sz="4" w:space="0" w:color="auto"/>
            </w:tcBorders>
            <w:shd w:val="clear" w:color="auto" w:fill="auto"/>
            <w:vAlign w:val="center"/>
            <w:hideMark/>
          </w:tcPr>
          <w:p w:rsidR="00CE6E1C" w:rsidRPr="00102BC8" w:rsidRDefault="00CE6E1C" w:rsidP="008776D6">
            <w:pPr>
              <w:spacing w:after="0" w:line="240" w:lineRule="auto"/>
              <w:rPr>
                <w:rFonts w:ascii="Times New Roman" w:eastAsia="Times New Roman" w:hAnsi="Times New Roman" w:cs="Times New Roman"/>
                <w:color w:val="000000"/>
                <w:lang w:eastAsia="tr-TR"/>
              </w:rPr>
            </w:pPr>
            <w:r w:rsidRPr="00102BC8">
              <w:rPr>
                <w:rFonts w:ascii="Times New Roman" w:eastAsia="Times New Roman" w:hAnsi="Times New Roman" w:cs="Times New Roman"/>
                <w:color w:val="000000"/>
                <w:lang w:eastAsia="tr-TR"/>
              </w:rPr>
              <w:t>TEDARİK ZİNCİRİ YÖNETİMİ</w:t>
            </w:r>
          </w:p>
        </w:tc>
      </w:tr>
      <w:tr w:rsidR="00CE6E1C" w:rsidRPr="00102BC8" w:rsidTr="008776D6">
        <w:trPr>
          <w:trHeight w:val="855"/>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CE6E1C" w:rsidRPr="00102BC8" w:rsidRDefault="00CE6E1C" w:rsidP="008776D6">
            <w:pPr>
              <w:spacing w:after="0" w:line="240" w:lineRule="auto"/>
              <w:rPr>
                <w:rFonts w:ascii="Times New Roman" w:eastAsia="Times New Roman" w:hAnsi="Times New Roman" w:cs="Times New Roman"/>
                <w:b/>
                <w:bCs/>
                <w:color w:val="000000"/>
                <w:lang w:eastAsia="tr-TR"/>
              </w:rPr>
            </w:pPr>
            <w:r w:rsidRPr="00102BC8">
              <w:rPr>
                <w:rFonts w:ascii="Times New Roman" w:eastAsia="Times New Roman" w:hAnsi="Times New Roman" w:cs="Times New Roman"/>
                <w:b/>
                <w:bCs/>
                <w:color w:val="000000"/>
                <w:lang w:eastAsia="tr-TR"/>
              </w:rPr>
              <w:t>MUHASEBE VE FİNANS YÖNETİMİ</w:t>
            </w:r>
          </w:p>
        </w:tc>
        <w:tc>
          <w:tcPr>
            <w:tcW w:w="2561" w:type="dxa"/>
            <w:tcBorders>
              <w:top w:val="nil"/>
              <w:left w:val="nil"/>
              <w:bottom w:val="single" w:sz="4" w:space="0" w:color="auto"/>
              <w:right w:val="single" w:sz="4" w:space="0" w:color="auto"/>
            </w:tcBorders>
            <w:shd w:val="clear" w:color="auto" w:fill="auto"/>
            <w:vAlign w:val="center"/>
            <w:hideMark/>
          </w:tcPr>
          <w:p w:rsidR="00CE6E1C" w:rsidRPr="00102BC8" w:rsidRDefault="00CE6E1C" w:rsidP="008776D6">
            <w:pPr>
              <w:spacing w:after="0" w:line="240" w:lineRule="auto"/>
              <w:rPr>
                <w:rFonts w:ascii="Times New Roman" w:eastAsia="Times New Roman" w:hAnsi="Times New Roman" w:cs="Times New Roman"/>
                <w:color w:val="000000"/>
                <w:lang w:eastAsia="tr-TR"/>
              </w:rPr>
            </w:pPr>
            <w:r w:rsidRPr="00102BC8">
              <w:rPr>
                <w:rFonts w:ascii="Times New Roman" w:eastAsia="Times New Roman" w:hAnsi="Times New Roman" w:cs="Times New Roman"/>
                <w:color w:val="000000"/>
                <w:lang w:eastAsia="tr-TR"/>
              </w:rPr>
              <w:t>MESLEKİ YABANCI DİL I (İNGİLİZCE)</w:t>
            </w:r>
          </w:p>
        </w:tc>
        <w:tc>
          <w:tcPr>
            <w:tcW w:w="727" w:type="dxa"/>
            <w:tcBorders>
              <w:top w:val="nil"/>
              <w:left w:val="nil"/>
              <w:bottom w:val="single" w:sz="4" w:space="0" w:color="auto"/>
              <w:right w:val="single" w:sz="4" w:space="0" w:color="auto"/>
            </w:tcBorders>
            <w:shd w:val="clear" w:color="auto" w:fill="auto"/>
            <w:noWrap/>
            <w:vAlign w:val="center"/>
            <w:hideMark/>
          </w:tcPr>
          <w:p w:rsidR="00CE6E1C" w:rsidRPr="00102BC8" w:rsidRDefault="00CE6E1C" w:rsidP="008776D6">
            <w:pPr>
              <w:spacing w:after="0" w:line="240" w:lineRule="auto"/>
              <w:jc w:val="center"/>
              <w:rPr>
                <w:rFonts w:ascii="Times New Roman" w:eastAsia="Times New Roman" w:hAnsi="Times New Roman" w:cs="Times New Roman"/>
                <w:b/>
                <w:bCs/>
                <w:color w:val="000000"/>
                <w:lang w:eastAsia="tr-TR"/>
              </w:rPr>
            </w:pPr>
            <w:r w:rsidRPr="00102BC8">
              <w:rPr>
                <w:rFonts w:ascii="Times New Roman" w:eastAsia="Times New Roman" w:hAnsi="Times New Roman" w:cs="Times New Roman"/>
                <w:b/>
                <w:bCs/>
                <w:color w:val="000000"/>
                <w:lang w:eastAsia="tr-TR"/>
              </w:rPr>
              <w:t>2</w:t>
            </w:r>
          </w:p>
        </w:tc>
        <w:tc>
          <w:tcPr>
            <w:tcW w:w="3029" w:type="dxa"/>
            <w:tcBorders>
              <w:top w:val="nil"/>
              <w:left w:val="nil"/>
              <w:bottom w:val="single" w:sz="4" w:space="0" w:color="auto"/>
              <w:right w:val="single" w:sz="4" w:space="0" w:color="auto"/>
            </w:tcBorders>
            <w:shd w:val="clear" w:color="auto" w:fill="auto"/>
            <w:vAlign w:val="center"/>
            <w:hideMark/>
          </w:tcPr>
          <w:p w:rsidR="00CE6E1C" w:rsidRPr="00102BC8" w:rsidRDefault="00CE6E1C" w:rsidP="008776D6">
            <w:pPr>
              <w:spacing w:after="0" w:line="240" w:lineRule="auto"/>
              <w:rPr>
                <w:rFonts w:ascii="Times New Roman" w:eastAsia="Times New Roman" w:hAnsi="Times New Roman" w:cs="Times New Roman"/>
                <w:color w:val="000000"/>
                <w:lang w:eastAsia="tr-TR"/>
              </w:rPr>
            </w:pPr>
            <w:r w:rsidRPr="00102BC8">
              <w:rPr>
                <w:rFonts w:ascii="Times New Roman" w:eastAsia="Times New Roman" w:hAnsi="Times New Roman" w:cs="Times New Roman"/>
                <w:color w:val="000000"/>
                <w:lang w:eastAsia="tr-TR"/>
              </w:rPr>
              <w:t>MESLEKİ YABANCI DİL (İNGİLİZCE)</w:t>
            </w:r>
          </w:p>
        </w:tc>
      </w:tr>
      <w:tr w:rsidR="00CE6E1C" w:rsidRPr="00102BC8" w:rsidTr="008776D6">
        <w:trPr>
          <w:trHeight w:val="855"/>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CE6E1C" w:rsidRPr="00102BC8" w:rsidRDefault="00CE6E1C" w:rsidP="008776D6">
            <w:pPr>
              <w:spacing w:after="0" w:line="240" w:lineRule="auto"/>
              <w:rPr>
                <w:rFonts w:ascii="Times New Roman" w:eastAsia="Times New Roman" w:hAnsi="Times New Roman" w:cs="Times New Roman"/>
                <w:b/>
                <w:bCs/>
                <w:color w:val="000000"/>
                <w:lang w:eastAsia="tr-TR"/>
              </w:rPr>
            </w:pPr>
            <w:r w:rsidRPr="00102BC8">
              <w:rPr>
                <w:rFonts w:ascii="Times New Roman" w:eastAsia="Times New Roman" w:hAnsi="Times New Roman" w:cs="Times New Roman"/>
                <w:b/>
                <w:bCs/>
                <w:color w:val="000000"/>
                <w:lang w:eastAsia="tr-TR"/>
              </w:rPr>
              <w:t>MUHASEBE VE FİNANS YÖNETİMİ</w:t>
            </w:r>
          </w:p>
        </w:tc>
        <w:tc>
          <w:tcPr>
            <w:tcW w:w="2561" w:type="dxa"/>
            <w:tcBorders>
              <w:top w:val="nil"/>
              <w:left w:val="nil"/>
              <w:bottom w:val="single" w:sz="4" w:space="0" w:color="auto"/>
              <w:right w:val="single" w:sz="4" w:space="0" w:color="auto"/>
            </w:tcBorders>
            <w:shd w:val="clear" w:color="auto" w:fill="auto"/>
            <w:vAlign w:val="center"/>
            <w:hideMark/>
          </w:tcPr>
          <w:p w:rsidR="00CE6E1C" w:rsidRPr="00102BC8" w:rsidRDefault="00CE6E1C" w:rsidP="008776D6">
            <w:pPr>
              <w:spacing w:after="0" w:line="240" w:lineRule="auto"/>
              <w:rPr>
                <w:rFonts w:ascii="Times New Roman" w:eastAsia="Times New Roman" w:hAnsi="Times New Roman" w:cs="Times New Roman"/>
                <w:color w:val="000000"/>
                <w:lang w:eastAsia="tr-TR"/>
              </w:rPr>
            </w:pPr>
            <w:r w:rsidRPr="00102BC8">
              <w:rPr>
                <w:rFonts w:ascii="Times New Roman" w:eastAsia="Times New Roman" w:hAnsi="Times New Roman" w:cs="Times New Roman"/>
                <w:color w:val="000000"/>
                <w:lang w:eastAsia="tr-TR"/>
              </w:rPr>
              <w:t>ELEKTRONİK TİCARET</w:t>
            </w:r>
          </w:p>
        </w:tc>
        <w:tc>
          <w:tcPr>
            <w:tcW w:w="727" w:type="dxa"/>
            <w:tcBorders>
              <w:top w:val="nil"/>
              <w:left w:val="nil"/>
              <w:bottom w:val="single" w:sz="4" w:space="0" w:color="auto"/>
              <w:right w:val="single" w:sz="4" w:space="0" w:color="auto"/>
            </w:tcBorders>
            <w:shd w:val="clear" w:color="auto" w:fill="auto"/>
            <w:noWrap/>
            <w:vAlign w:val="center"/>
            <w:hideMark/>
          </w:tcPr>
          <w:p w:rsidR="00CE6E1C" w:rsidRPr="00102BC8" w:rsidRDefault="00CE6E1C" w:rsidP="008776D6">
            <w:pPr>
              <w:spacing w:after="0" w:line="240" w:lineRule="auto"/>
              <w:jc w:val="center"/>
              <w:rPr>
                <w:rFonts w:ascii="Times New Roman" w:eastAsia="Times New Roman" w:hAnsi="Times New Roman" w:cs="Times New Roman"/>
                <w:b/>
                <w:bCs/>
                <w:color w:val="000000"/>
                <w:lang w:eastAsia="tr-TR"/>
              </w:rPr>
            </w:pPr>
            <w:r w:rsidRPr="00102BC8">
              <w:rPr>
                <w:rFonts w:ascii="Times New Roman" w:eastAsia="Times New Roman" w:hAnsi="Times New Roman" w:cs="Times New Roman"/>
                <w:b/>
                <w:bCs/>
                <w:color w:val="000000"/>
                <w:lang w:eastAsia="tr-TR"/>
              </w:rPr>
              <w:t>2</w:t>
            </w:r>
          </w:p>
        </w:tc>
        <w:tc>
          <w:tcPr>
            <w:tcW w:w="3029" w:type="dxa"/>
            <w:tcBorders>
              <w:top w:val="nil"/>
              <w:left w:val="nil"/>
              <w:bottom w:val="single" w:sz="4" w:space="0" w:color="auto"/>
              <w:right w:val="single" w:sz="4" w:space="0" w:color="auto"/>
            </w:tcBorders>
            <w:shd w:val="clear" w:color="auto" w:fill="auto"/>
            <w:vAlign w:val="center"/>
            <w:hideMark/>
          </w:tcPr>
          <w:p w:rsidR="00CE6E1C" w:rsidRPr="00102BC8" w:rsidRDefault="00CE6E1C" w:rsidP="008776D6">
            <w:pPr>
              <w:spacing w:after="0" w:line="240" w:lineRule="auto"/>
              <w:rPr>
                <w:rFonts w:ascii="Times New Roman" w:eastAsia="Times New Roman" w:hAnsi="Times New Roman" w:cs="Times New Roman"/>
                <w:color w:val="000000"/>
                <w:lang w:eastAsia="tr-TR"/>
              </w:rPr>
            </w:pPr>
            <w:r w:rsidRPr="00102BC8">
              <w:rPr>
                <w:rFonts w:ascii="Times New Roman" w:eastAsia="Times New Roman" w:hAnsi="Times New Roman" w:cs="Times New Roman"/>
                <w:color w:val="000000"/>
                <w:lang w:eastAsia="tr-TR"/>
              </w:rPr>
              <w:t>TİCARİ BELGELER VE BEYANNAMELER</w:t>
            </w:r>
          </w:p>
        </w:tc>
      </w:tr>
      <w:tr w:rsidR="00CE6E1C" w:rsidRPr="00102BC8" w:rsidTr="008776D6">
        <w:trPr>
          <w:trHeight w:val="945"/>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CE6E1C" w:rsidRPr="00102BC8" w:rsidRDefault="00CE6E1C" w:rsidP="008776D6">
            <w:pPr>
              <w:spacing w:after="0" w:line="240" w:lineRule="auto"/>
              <w:rPr>
                <w:rFonts w:ascii="Times New Roman" w:eastAsia="Times New Roman" w:hAnsi="Times New Roman" w:cs="Times New Roman"/>
                <w:b/>
                <w:bCs/>
                <w:color w:val="000000"/>
                <w:lang w:eastAsia="tr-TR"/>
              </w:rPr>
            </w:pPr>
            <w:r w:rsidRPr="00102BC8">
              <w:rPr>
                <w:rFonts w:ascii="Times New Roman" w:eastAsia="Times New Roman" w:hAnsi="Times New Roman" w:cs="Times New Roman"/>
                <w:b/>
                <w:bCs/>
                <w:color w:val="000000"/>
                <w:lang w:eastAsia="tr-TR"/>
              </w:rPr>
              <w:t>MUHASEBE VE FİNANS YÖNETİMİ</w:t>
            </w:r>
          </w:p>
        </w:tc>
        <w:tc>
          <w:tcPr>
            <w:tcW w:w="2561" w:type="dxa"/>
            <w:tcBorders>
              <w:top w:val="nil"/>
              <w:left w:val="nil"/>
              <w:bottom w:val="single" w:sz="4" w:space="0" w:color="auto"/>
              <w:right w:val="single" w:sz="4" w:space="0" w:color="auto"/>
            </w:tcBorders>
            <w:shd w:val="clear" w:color="auto" w:fill="auto"/>
            <w:vAlign w:val="center"/>
            <w:hideMark/>
          </w:tcPr>
          <w:p w:rsidR="00CE6E1C" w:rsidRPr="00102BC8" w:rsidRDefault="00CE6E1C" w:rsidP="008776D6">
            <w:pPr>
              <w:spacing w:after="0" w:line="240" w:lineRule="auto"/>
              <w:rPr>
                <w:rFonts w:ascii="Times New Roman" w:eastAsia="Times New Roman" w:hAnsi="Times New Roman" w:cs="Times New Roman"/>
                <w:color w:val="000000"/>
                <w:lang w:eastAsia="tr-TR"/>
              </w:rPr>
            </w:pPr>
            <w:r w:rsidRPr="00102BC8">
              <w:rPr>
                <w:rFonts w:ascii="Times New Roman" w:eastAsia="Times New Roman" w:hAnsi="Times New Roman" w:cs="Times New Roman"/>
                <w:color w:val="000000"/>
                <w:lang w:eastAsia="tr-TR"/>
              </w:rPr>
              <w:t>DIŞ TİCARET İŞLEMLERİ MUHASEBESİ</w:t>
            </w:r>
          </w:p>
        </w:tc>
        <w:tc>
          <w:tcPr>
            <w:tcW w:w="727" w:type="dxa"/>
            <w:tcBorders>
              <w:top w:val="nil"/>
              <w:left w:val="nil"/>
              <w:bottom w:val="single" w:sz="4" w:space="0" w:color="auto"/>
              <w:right w:val="single" w:sz="4" w:space="0" w:color="auto"/>
            </w:tcBorders>
            <w:shd w:val="clear" w:color="auto" w:fill="auto"/>
            <w:noWrap/>
            <w:vAlign w:val="center"/>
            <w:hideMark/>
          </w:tcPr>
          <w:p w:rsidR="00CE6E1C" w:rsidRPr="00102BC8" w:rsidRDefault="00CE6E1C" w:rsidP="008776D6">
            <w:pPr>
              <w:spacing w:after="0" w:line="240" w:lineRule="auto"/>
              <w:jc w:val="center"/>
              <w:rPr>
                <w:rFonts w:ascii="Times New Roman" w:eastAsia="Times New Roman" w:hAnsi="Times New Roman" w:cs="Times New Roman"/>
                <w:b/>
                <w:bCs/>
                <w:color w:val="000000"/>
                <w:lang w:eastAsia="tr-TR"/>
              </w:rPr>
            </w:pPr>
            <w:r w:rsidRPr="00102BC8">
              <w:rPr>
                <w:rFonts w:ascii="Times New Roman" w:eastAsia="Times New Roman" w:hAnsi="Times New Roman" w:cs="Times New Roman"/>
                <w:b/>
                <w:bCs/>
                <w:color w:val="000000"/>
                <w:lang w:eastAsia="tr-TR"/>
              </w:rPr>
              <w:t>4</w:t>
            </w:r>
          </w:p>
        </w:tc>
        <w:tc>
          <w:tcPr>
            <w:tcW w:w="3029" w:type="dxa"/>
            <w:tcBorders>
              <w:top w:val="nil"/>
              <w:left w:val="nil"/>
              <w:bottom w:val="single" w:sz="4" w:space="0" w:color="auto"/>
              <w:right w:val="single" w:sz="4" w:space="0" w:color="auto"/>
            </w:tcBorders>
            <w:shd w:val="clear" w:color="auto" w:fill="auto"/>
            <w:vAlign w:val="center"/>
            <w:hideMark/>
          </w:tcPr>
          <w:p w:rsidR="00CE6E1C" w:rsidRPr="00102BC8" w:rsidRDefault="00CE6E1C" w:rsidP="008776D6">
            <w:pPr>
              <w:spacing w:after="0" w:line="240" w:lineRule="auto"/>
              <w:rPr>
                <w:rFonts w:ascii="Times New Roman" w:eastAsia="Times New Roman" w:hAnsi="Times New Roman" w:cs="Times New Roman"/>
                <w:color w:val="000000"/>
                <w:lang w:eastAsia="tr-TR"/>
              </w:rPr>
            </w:pPr>
            <w:r w:rsidRPr="00102BC8">
              <w:rPr>
                <w:rFonts w:ascii="Times New Roman" w:eastAsia="Times New Roman" w:hAnsi="Times New Roman" w:cs="Times New Roman"/>
                <w:color w:val="000000"/>
                <w:lang w:eastAsia="tr-TR"/>
              </w:rPr>
              <w:t>TEMEL VE TEKNİK ANALİZ</w:t>
            </w:r>
          </w:p>
        </w:tc>
      </w:tr>
      <w:tr w:rsidR="00CE6E1C" w:rsidRPr="00102BC8" w:rsidTr="008776D6">
        <w:trPr>
          <w:trHeight w:val="900"/>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CE6E1C" w:rsidRPr="00102BC8" w:rsidRDefault="00CE6E1C" w:rsidP="008776D6">
            <w:pPr>
              <w:spacing w:after="0" w:line="240" w:lineRule="auto"/>
              <w:rPr>
                <w:rFonts w:ascii="Times New Roman" w:eastAsia="Times New Roman" w:hAnsi="Times New Roman" w:cs="Times New Roman"/>
                <w:b/>
                <w:bCs/>
                <w:color w:val="000000"/>
                <w:lang w:eastAsia="tr-TR"/>
              </w:rPr>
            </w:pPr>
            <w:r w:rsidRPr="00102BC8">
              <w:rPr>
                <w:rFonts w:ascii="Times New Roman" w:eastAsia="Times New Roman" w:hAnsi="Times New Roman" w:cs="Times New Roman"/>
                <w:b/>
                <w:bCs/>
                <w:color w:val="000000"/>
                <w:lang w:eastAsia="tr-TR"/>
              </w:rPr>
              <w:t>MUHASEBE VE FİNANS YÖNETİMİ</w:t>
            </w:r>
          </w:p>
        </w:tc>
        <w:tc>
          <w:tcPr>
            <w:tcW w:w="2561" w:type="dxa"/>
            <w:tcBorders>
              <w:top w:val="nil"/>
              <w:left w:val="nil"/>
              <w:bottom w:val="single" w:sz="4" w:space="0" w:color="auto"/>
              <w:right w:val="single" w:sz="4" w:space="0" w:color="auto"/>
            </w:tcBorders>
            <w:shd w:val="clear" w:color="auto" w:fill="auto"/>
            <w:vAlign w:val="center"/>
            <w:hideMark/>
          </w:tcPr>
          <w:p w:rsidR="00CE6E1C" w:rsidRPr="00102BC8" w:rsidRDefault="00CE6E1C" w:rsidP="008776D6">
            <w:pPr>
              <w:spacing w:after="0" w:line="240" w:lineRule="auto"/>
              <w:rPr>
                <w:rFonts w:ascii="Times New Roman" w:eastAsia="Times New Roman" w:hAnsi="Times New Roman" w:cs="Times New Roman"/>
                <w:color w:val="000000"/>
                <w:lang w:eastAsia="tr-TR"/>
              </w:rPr>
            </w:pPr>
            <w:r w:rsidRPr="00102BC8">
              <w:rPr>
                <w:rFonts w:ascii="Times New Roman" w:eastAsia="Times New Roman" w:hAnsi="Times New Roman" w:cs="Times New Roman"/>
                <w:color w:val="000000"/>
                <w:lang w:eastAsia="tr-TR"/>
              </w:rPr>
              <w:t>İŞLETME SERMAYESİ YÖNETİMİ</w:t>
            </w:r>
          </w:p>
        </w:tc>
        <w:tc>
          <w:tcPr>
            <w:tcW w:w="727" w:type="dxa"/>
            <w:tcBorders>
              <w:top w:val="nil"/>
              <w:left w:val="nil"/>
              <w:bottom w:val="single" w:sz="4" w:space="0" w:color="auto"/>
              <w:right w:val="single" w:sz="4" w:space="0" w:color="auto"/>
            </w:tcBorders>
            <w:shd w:val="clear" w:color="auto" w:fill="auto"/>
            <w:noWrap/>
            <w:vAlign w:val="center"/>
            <w:hideMark/>
          </w:tcPr>
          <w:p w:rsidR="00CE6E1C" w:rsidRPr="00102BC8" w:rsidRDefault="00CE6E1C" w:rsidP="008776D6">
            <w:pPr>
              <w:spacing w:after="0" w:line="240" w:lineRule="auto"/>
              <w:jc w:val="center"/>
              <w:rPr>
                <w:rFonts w:ascii="Times New Roman" w:eastAsia="Times New Roman" w:hAnsi="Times New Roman" w:cs="Times New Roman"/>
                <w:b/>
                <w:bCs/>
                <w:color w:val="000000"/>
                <w:lang w:eastAsia="tr-TR"/>
              </w:rPr>
            </w:pPr>
            <w:r w:rsidRPr="00102BC8">
              <w:rPr>
                <w:rFonts w:ascii="Times New Roman" w:eastAsia="Times New Roman" w:hAnsi="Times New Roman" w:cs="Times New Roman"/>
                <w:b/>
                <w:bCs/>
                <w:color w:val="000000"/>
                <w:lang w:eastAsia="tr-TR"/>
              </w:rPr>
              <w:t>4</w:t>
            </w:r>
          </w:p>
        </w:tc>
        <w:tc>
          <w:tcPr>
            <w:tcW w:w="3029" w:type="dxa"/>
            <w:tcBorders>
              <w:top w:val="nil"/>
              <w:left w:val="nil"/>
              <w:bottom w:val="single" w:sz="4" w:space="0" w:color="auto"/>
              <w:right w:val="single" w:sz="4" w:space="0" w:color="auto"/>
            </w:tcBorders>
            <w:shd w:val="clear" w:color="auto" w:fill="auto"/>
            <w:vAlign w:val="center"/>
            <w:hideMark/>
          </w:tcPr>
          <w:p w:rsidR="00CE6E1C" w:rsidRPr="00102BC8" w:rsidRDefault="00CE6E1C" w:rsidP="008776D6">
            <w:pPr>
              <w:spacing w:after="0" w:line="240" w:lineRule="auto"/>
              <w:rPr>
                <w:rFonts w:ascii="Times New Roman" w:eastAsia="Times New Roman" w:hAnsi="Times New Roman" w:cs="Times New Roman"/>
                <w:color w:val="000000"/>
                <w:lang w:eastAsia="tr-TR"/>
              </w:rPr>
            </w:pPr>
            <w:r w:rsidRPr="00102BC8">
              <w:rPr>
                <w:rFonts w:ascii="Times New Roman" w:eastAsia="Times New Roman" w:hAnsi="Times New Roman" w:cs="Times New Roman"/>
                <w:color w:val="000000"/>
                <w:lang w:eastAsia="tr-TR"/>
              </w:rPr>
              <w:t>EXCEL UYGULAMALARI (İŞLETMELERDE E-TABLO UYGULAMALARI)</w:t>
            </w:r>
          </w:p>
        </w:tc>
      </w:tr>
      <w:tr w:rsidR="00CE6E1C" w:rsidRPr="00102BC8" w:rsidTr="008776D6">
        <w:trPr>
          <w:trHeight w:val="570"/>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CE6E1C" w:rsidRPr="00102BC8" w:rsidRDefault="00CE6E1C" w:rsidP="008776D6">
            <w:pPr>
              <w:spacing w:after="0" w:line="240" w:lineRule="auto"/>
              <w:rPr>
                <w:rFonts w:ascii="Times New Roman" w:eastAsia="Times New Roman" w:hAnsi="Times New Roman" w:cs="Times New Roman"/>
                <w:b/>
                <w:bCs/>
                <w:color w:val="000000"/>
                <w:lang w:eastAsia="tr-TR"/>
              </w:rPr>
            </w:pPr>
            <w:r w:rsidRPr="00102BC8">
              <w:rPr>
                <w:rFonts w:ascii="Times New Roman" w:eastAsia="Times New Roman" w:hAnsi="Times New Roman" w:cs="Times New Roman"/>
                <w:b/>
                <w:bCs/>
                <w:color w:val="000000"/>
                <w:lang w:eastAsia="tr-TR"/>
              </w:rPr>
              <w:t>GÜMRÜK İŞLETME</w:t>
            </w:r>
          </w:p>
        </w:tc>
        <w:tc>
          <w:tcPr>
            <w:tcW w:w="2561" w:type="dxa"/>
            <w:tcBorders>
              <w:top w:val="nil"/>
              <w:left w:val="nil"/>
              <w:bottom w:val="single" w:sz="4" w:space="0" w:color="auto"/>
              <w:right w:val="single" w:sz="4" w:space="0" w:color="auto"/>
            </w:tcBorders>
            <w:shd w:val="clear" w:color="auto" w:fill="auto"/>
            <w:vAlign w:val="center"/>
            <w:hideMark/>
          </w:tcPr>
          <w:p w:rsidR="00CE6E1C" w:rsidRPr="00102BC8" w:rsidRDefault="00CE6E1C" w:rsidP="008776D6">
            <w:pPr>
              <w:spacing w:after="0" w:line="240" w:lineRule="auto"/>
              <w:rPr>
                <w:rFonts w:ascii="Times New Roman" w:eastAsia="Times New Roman" w:hAnsi="Times New Roman" w:cs="Times New Roman"/>
                <w:color w:val="000000"/>
                <w:lang w:eastAsia="tr-TR"/>
              </w:rPr>
            </w:pPr>
            <w:r w:rsidRPr="00102BC8">
              <w:rPr>
                <w:rFonts w:ascii="Times New Roman" w:eastAsia="Times New Roman" w:hAnsi="Times New Roman" w:cs="Times New Roman"/>
                <w:color w:val="000000"/>
                <w:lang w:eastAsia="tr-TR"/>
              </w:rPr>
              <w:t>ULUSLARARASI EKONOMİ</w:t>
            </w:r>
          </w:p>
        </w:tc>
        <w:tc>
          <w:tcPr>
            <w:tcW w:w="727" w:type="dxa"/>
            <w:tcBorders>
              <w:top w:val="nil"/>
              <w:left w:val="nil"/>
              <w:bottom w:val="single" w:sz="4" w:space="0" w:color="auto"/>
              <w:right w:val="single" w:sz="4" w:space="0" w:color="auto"/>
            </w:tcBorders>
            <w:shd w:val="clear" w:color="auto" w:fill="auto"/>
            <w:noWrap/>
            <w:vAlign w:val="center"/>
            <w:hideMark/>
          </w:tcPr>
          <w:p w:rsidR="00CE6E1C" w:rsidRPr="00102BC8" w:rsidRDefault="00CE6E1C" w:rsidP="008776D6">
            <w:pPr>
              <w:spacing w:after="0" w:line="240" w:lineRule="auto"/>
              <w:jc w:val="center"/>
              <w:rPr>
                <w:rFonts w:ascii="Times New Roman" w:eastAsia="Times New Roman" w:hAnsi="Times New Roman" w:cs="Times New Roman"/>
                <w:b/>
                <w:bCs/>
                <w:color w:val="000000"/>
                <w:lang w:eastAsia="tr-TR"/>
              </w:rPr>
            </w:pPr>
            <w:r w:rsidRPr="00102BC8">
              <w:rPr>
                <w:rFonts w:ascii="Times New Roman" w:eastAsia="Times New Roman" w:hAnsi="Times New Roman" w:cs="Times New Roman"/>
                <w:b/>
                <w:bCs/>
                <w:color w:val="000000"/>
                <w:lang w:eastAsia="tr-TR"/>
              </w:rPr>
              <w:t>2</w:t>
            </w:r>
          </w:p>
        </w:tc>
        <w:tc>
          <w:tcPr>
            <w:tcW w:w="3029" w:type="dxa"/>
            <w:tcBorders>
              <w:top w:val="nil"/>
              <w:left w:val="nil"/>
              <w:bottom w:val="single" w:sz="4" w:space="0" w:color="auto"/>
              <w:right w:val="single" w:sz="4" w:space="0" w:color="auto"/>
            </w:tcBorders>
            <w:shd w:val="clear" w:color="auto" w:fill="auto"/>
            <w:vAlign w:val="center"/>
            <w:hideMark/>
          </w:tcPr>
          <w:p w:rsidR="00CE6E1C" w:rsidRPr="00102BC8" w:rsidRDefault="00CE6E1C" w:rsidP="008776D6">
            <w:pPr>
              <w:spacing w:after="0" w:line="240" w:lineRule="auto"/>
              <w:rPr>
                <w:rFonts w:ascii="Times New Roman" w:eastAsia="Times New Roman" w:hAnsi="Times New Roman" w:cs="Times New Roman"/>
                <w:color w:val="000000"/>
                <w:lang w:eastAsia="tr-TR"/>
              </w:rPr>
            </w:pPr>
            <w:r w:rsidRPr="00102BC8">
              <w:rPr>
                <w:rFonts w:ascii="Times New Roman" w:eastAsia="Times New Roman" w:hAnsi="Times New Roman" w:cs="Times New Roman"/>
                <w:color w:val="000000"/>
                <w:lang w:eastAsia="tr-TR"/>
              </w:rPr>
              <w:t>ULUSLARARASI TİCARET TEORİSİ</w:t>
            </w:r>
          </w:p>
        </w:tc>
      </w:tr>
      <w:tr w:rsidR="00CE6E1C" w:rsidRPr="00102BC8" w:rsidTr="008776D6">
        <w:trPr>
          <w:trHeight w:val="600"/>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CE6E1C" w:rsidRPr="00102BC8" w:rsidRDefault="00CE6E1C" w:rsidP="008776D6">
            <w:pPr>
              <w:spacing w:after="0" w:line="240" w:lineRule="auto"/>
              <w:rPr>
                <w:rFonts w:ascii="Times New Roman" w:eastAsia="Times New Roman" w:hAnsi="Times New Roman" w:cs="Times New Roman"/>
                <w:b/>
                <w:bCs/>
                <w:color w:val="000000"/>
                <w:lang w:eastAsia="tr-TR"/>
              </w:rPr>
            </w:pPr>
            <w:r w:rsidRPr="00102BC8">
              <w:rPr>
                <w:rFonts w:ascii="Times New Roman" w:eastAsia="Times New Roman" w:hAnsi="Times New Roman" w:cs="Times New Roman"/>
                <w:b/>
                <w:bCs/>
                <w:color w:val="000000"/>
                <w:lang w:eastAsia="tr-TR"/>
              </w:rPr>
              <w:t>GÜMRÜK İŞLETME</w:t>
            </w:r>
          </w:p>
        </w:tc>
        <w:tc>
          <w:tcPr>
            <w:tcW w:w="2561" w:type="dxa"/>
            <w:tcBorders>
              <w:top w:val="nil"/>
              <w:left w:val="nil"/>
              <w:bottom w:val="single" w:sz="4" w:space="0" w:color="auto"/>
              <w:right w:val="single" w:sz="4" w:space="0" w:color="auto"/>
            </w:tcBorders>
            <w:shd w:val="clear" w:color="auto" w:fill="auto"/>
            <w:vAlign w:val="center"/>
            <w:hideMark/>
          </w:tcPr>
          <w:p w:rsidR="00CE6E1C" w:rsidRPr="00102BC8" w:rsidRDefault="00CE6E1C" w:rsidP="008776D6">
            <w:pPr>
              <w:spacing w:after="0" w:line="240" w:lineRule="auto"/>
              <w:rPr>
                <w:rFonts w:ascii="Times New Roman" w:eastAsia="Times New Roman" w:hAnsi="Times New Roman" w:cs="Times New Roman"/>
                <w:color w:val="000000"/>
                <w:lang w:eastAsia="tr-TR"/>
              </w:rPr>
            </w:pPr>
            <w:r w:rsidRPr="00102BC8">
              <w:rPr>
                <w:rFonts w:ascii="Times New Roman" w:eastAsia="Times New Roman" w:hAnsi="Times New Roman" w:cs="Times New Roman"/>
                <w:color w:val="000000"/>
                <w:lang w:eastAsia="tr-TR"/>
              </w:rPr>
              <w:t>YABANCI DİL III (ALMANCA)</w:t>
            </w:r>
          </w:p>
        </w:tc>
        <w:tc>
          <w:tcPr>
            <w:tcW w:w="727" w:type="dxa"/>
            <w:tcBorders>
              <w:top w:val="nil"/>
              <w:left w:val="nil"/>
              <w:bottom w:val="single" w:sz="4" w:space="0" w:color="auto"/>
              <w:right w:val="single" w:sz="4" w:space="0" w:color="auto"/>
            </w:tcBorders>
            <w:shd w:val="clear" w:color="auto" w:fill="auto"/>
            <w:noWrap/>
            <w:vAlign w:val="center"/>
            <w:hideMark/>
          </w:tcPr>
          <w:p w:rsidR="00CE6E1C" w:rsidRPr="00102BC8" w:rsidRDefault="00CE6E1C" w:rsidP="008776D6">
            <w:pPr>
              <w:spacing w:after="0" w:line="240" w:lineRule="auto"/>
              <w:jc w:val="center"/>
              <w:rPr>
                <w:rFonts w:ascii="Times New Roman" w:eastAsia="Times New Roman" w:hAnsi="Times New Roman" w:cs="Times New Roman"/>
                <w:b/>
                <w:bCs/>
                <w:color w:val="000000"/>
                <w:lang w:eastAsia="tr-TR"/>
              </w:rPr>
            </w:pPr>
            <w:r w:rsidRPr="00102BC8">
              <w:rPr>
                <w:rFonts w:ascii="Times New Roman" w:eastAsia="Times New Roman" w:hAnsi="Times New Roman" w:cs="Times New Roman"/>
                <w:b/>
                <w:bCs/>
                <w:color w:val="000000"/>
                <w:lang w:eastAsia="tr-TR"/>
              </w:rPr>
              <w:t>2</w:t>
            </w:r>
          </w:p>
        </w:tc>
        <w:tc>
          <w:tcPr>
            <w:tcW w:w="3029" w:type="dxa"/>
            <w:tcBorders>
              <w:top w:val="nil"/>
              <w:left w:val="nil"/>
              <w:bottom w:val="single" w:sz="4" w:space="0" w:color="auto"/>
              <w:right w:val="single" w:sz="4" w:space="0" w:color="auto"/>
            </w:tcBorders>
            <w:shd w:val="clear" w:color="auto" w:fill="auto"/>
            <w:vAlign w:val="center"/>
            <w:hideMark/>
          </w:tcPr>
          <w:p w:rsidR="00CE6E1C" w:rsidRPr="00102BC8" w:rsidRDefault="00CE6E1C" w:rsidP="008776D6">
            <w:pPr>
              <w:spacing w:after="0" w:line="240" w:lineRule="auto"/>
              <w:rPr>
                <w:rFonts w:ascii="Times New Roman" w:eastAsia="Times New Roman" w:hAnsi="Times New Roman" w:cs="Times New Roman"/>
                <w:color w:val="000000"/>
                <w:lang w:eastAsia="tr-TR"/>
              </w:rPr>
            </w:pPr>
            <w:r w:rsidRPr="00102BC8">
              <w:rPr>
                <w:rFonts w:ascii="Times New Roman" w:eastAsia="Times New Roman" w:hAnsi="Times New Roman" w:cs="Times New Roman"/>
                <w:color w:val="000000"/>
                <w:lang w:eastAsia="tr-TR"/>
              </w:rPr>
              <w:t>KARİYER PLANLAMA</w:t>
            </w:r>
          </w:p>
        </w:tc>
      </w:tr>
      <w:tr w:rsidR="00CE6E1C" w:rsidRPr="00102BC8" w:rsidTr="008776D6">
        <w:trPr>
          <w:trHeight w:val="600"/>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CE6E1C" w:rsidRPr="00102BC8" w:rsidRDefault="00CE6E1C" w:rsidP="008776D6">
            <w:pPr>
              <w:spacing w:after="0" w:line="240" w:lineRule="auto"/>
              <w:rPr>
                <w:rFonts w:ascii="Times New Roman" w:eastAsia="Times New Roman" w:hAnsi="Times New Roman" w:cs="Times New Roman"/>
                <w:b/>
                <w:bCs/>
                <w:color w:val="000000"/>
                <w:lang w:eastAsia="tr-TR"/>
              </w:rPr>
            </w:pPr>
            <w:r w:rsidRPr="00102BC8">
              <w:rPr>
                <w:rFonts w:ascii="Times New Roman" w:eastAsia="Times New Roman" w:hAnsi="Times New Roman" w:cs="Times New Roman"/>
                <w:b/>
                <w:bCs/>
                <w:color w:val="000000"/>
                <w:lang w:eastAsia="tr-TR"/>
              </w:rPr>
              <w:t>GÜMRÜK İŞLETME</w:t>
            </w:r>
          </w:p>
        </w:tc>
        <w:tc>
          <w:tcPr>
            <w:tcW w:w="2561" w:type="dxa"/>
            <w:tcBorders>
              <w:top w:val="nil"/>
              <w:left w:val="nil"/>
              <w:bottom w:val="single" w:sz="4" w:space="0" w:color="auto"/>
              <w:right w:val="single" w:sz="4" w:space="0" w:color="auto"/>
            </w:tcBorders>
            <w:shd w:val="clear" w:color="auto" w:fill="auto"/>
            <w:vAlign w:val="center"/>
            <w:hideMark/>
          </w:tcPr>
          <w:p w:rsidR="00CE6E1C" w:rsidRPr="00102BC8" w:rsidRDefault="00CE6E1C" w:rsidP="008776D6">
            <w:pPr>
              <w:spacing w:after="0" w:line="240" w:lineRule="auto"/>
              <w:rPr>
                <w:rFonts w:ascii="Times New Roman" w:eastAsia="Times New Roman" w:hAnsi="Times New Roman" w:cs="Times New Roman"/>
                <w:color w:val="000000"/>
                <w:lang w:eastAsia="tr-TR"/>
              </w:rPr>
            </w:pPr>
            <w:r w:rsidRPr="00102BC8">
              <w:rPr>
                <w:rFonts w:ascii="Times New Roman" w:eastAsia="Times New Roman" w:hAnsi="Times New Roman" w:cs="Times New Roman"/>
                <w:color w:val="000000"/>
                <w:lang w:eastAsia="tr-TR"/>
              </w:rPr>
              <w:t>YABANCI DİL V (ALMANCA)</w:t>
            </w:r>
          </w:p>
        </w:tc>
        <w:tc>
          <w:tcPr>
            <w:tcW w:w="727" w:type="dxa"/>
            <w:tcBorders>
              <w:top w:val="nil"/>
              <w:left w:val="nil"/>
              <w:bottom w:val="single" w:sz="4" w:space="0" w:color="auto"/>
              <w:right w:val="single" w:sz="4" w:space="0" w:color="auto"/>
            </w:tcBorders>
            <w:shd w:val="clear" w:color="auto" w:fill="auto"/>
            <w:noWrap/>
            <w:vAlign w:val="center"/>
            <w:hideMark/>
          </w:tcPr>
          <w:p w:rsidR="00CE6E1C" w:rsidRPr="00102BC8" w:rsidRDefault="00CE6E1C" w:rsidP="008776D6">
            <w:pPr>
              <w:spacing w:after="0" w:line="240" w:lineRule="auto"/>
              <w:jc w:val="center"/>
              <w:rPr>
                <w:rFonts w:ascii="Times New Roman" w:eastAsia="Times New Roman" w:hAnsi="Times New Roman" w:cs="Times New Roman"/>
                <w:b/>
                <w:bCs/>
                <w:color w:val="000000"/>
                <w:lang w:eastAsia="tr-TR"/>
              </w:rPr>
            </w:pPr>
            <w:r w:rsidRPr="00102BC8">
              <w:rPr>
                <w:rFonts w:ascii="Times New Roman" w:eastAsia="Times New Roman" w:hAnsi="Times New Roman" w:cs="Times New Roman"/>
                <w:b/>
                <w:bCs/>
                <w:color w:val="000000"/>
                <w:lang w:eastAsia="tr-TR"/>
              </w:rPr>
              <w:t>3</w:t>
            </w:r>
          </w:p>
        </w:tc>
        <w:tc>
          <w:tcPr>
            <w:tcW w:w="3029" w:type="dxa"/>
            <w:tcBorders>
              <w:top w:val="nil"/>
              <w:left w:val="nil"/>
              <w:bottom w:val="single" w:sz="4" w:space="0" w:color="auto"/>
              <w:right w:val="single" w:sz="4" w:space="0" w:color="auto"/>
            </w:tcBorders>
            <w:shd w:val="clear" w:color="auto" w:fill="auto"/>
            <w:vAlign w:val="center"/>
            <w:hideMark/>
          </w:tcPr>
          <w:p w:rsidR="00CE6E1C" w:rsidRPr="00102BC8" w:rsidRDefault="00CE6E1C" w:rsidP="008776D6">
            <w:pPr>
              <w:spacing w:after="0" w:line="240" w:lineRule="auto"/>
              <w:rPr>
                <w:rFonts w:ascii="Times New Roman" w:eastAsia="Times New Roman" w:hAnsi="Times New Roman" w:cs="Times New Roman"/>
                <w:color w:val="000000"/>
                <w:lang w:eastAsia="tr-TR"/>
              </w:rPr>
            </w:pPr>
            <w:r w:rsidRPr="00102BC8">
              <w:rPr>
                <w:rFonts w:ascii="Times New Roman" w:eastAsia="Times New Roman" w:hAnsi="Times New Roman" w:cs="Times New Roman"/>
                <w:color w:val="000000"/>
                <w:lang w:eastAsia="tr-TR"/>
              </w:rPr>
              <w:t>İNGİLİZCE KONUŞMA BECERİLERİ I</w:t>
            </w:r>
          </w:p>
        </w:tc>
      </w:tr>
      <w:tr w:rsidR="00CE6E1C" w:rsidRPr="00102BC8" w:rsidTr="008776D6">
        <w:trPr>
          <w:trHeight w:val="300"/>
        </w:trPr>
        <w:tc>
          <w:tcPr>
            <w:tcW w:w="813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rsidR="00CE6E1C" w:rsidRPr="00102BC8" w:rsidRDefault="00CE6E1C" w:rsidP="008776D6">
            <w:pPr>
              <w:spacing w:after="0" w:line="240" w:lineRule="auto"/>
              <w:rPr>
                <w:rFonts w:ascii="Times New Roman" w:eastAsia="Times New Roman" w:hAnsi="Times New Roman" w:cs="Times New Roman"/>
                <w:color w:val="000000"/>
                <w:lang w:eastAsia="tr-TR"/>
              </w:rPr>
            </w:pPr>
            <w:r w:rsidRPr="00102BC8">
              <w:rPr>
                <w:rFonts w:ascii="Times New Roman" w:eastAsia="Times New Roman" w:hAnsi="Times New Roman" w:cs="Times New Roman"/>
                <w:b/>
                <w:bCs/>
                <w:color w:val="000000"/>
                <w:lang w:eastAsia="tr-TR"/>
              </w:rPr>
              <w:t xml:space="preserve">Kaldırılan dersten FF ve FD ile kalan öğrenciler kaldırılan dersten vize/final/bütünleme yapacaklardır.                                                                                 </w:t>
            </w:r>
            <w:r w:rsidRPr="00102BC8">
              <w:rPr>
                <w:rFonts w:ascii="Times New Roman" w:eastAsia="Times New Roman" w:hAnsi="Times New Roman" w:cs="Times New Roman"/>
                <w:color w:val="000000"/>
                <w:lang w:eastAsia="tr-TR"/>
              </w:rPr>
              <w:t xml:space="preserve">                                                                                                                                                                                                                 DEVAMSIZLIKTAN KALAN VE İLK DEFA ALACAK OLAN ÖĞRENCİLER YENİ DERSİ ALACAKLARDIR.2022 yılı öncesi müfredata tabi öğrenciler kaldırılan dersleri ilk defa alıyor olsalar bile ders kaydında karşılarına çıkan dersi seçecekler, ders kayıtları bittikten sonra yeni derse aktarım yapılacaktır.</w:t>
            </w:r>
          </w:p>
        </w:tc>
      </w:tr>
      <w:tr w:rsidR="00CE6E1C" w:rsidRPr="00102BC8" w:rsidTr="008776D6">
        <w:trPr>
          <w:trHeight w:val="300"/>
        </w:trPr>
        <w:tc>
          <w:tcPr>
            <w:tcW w:w="8130" w:type="dxa"/>
            <w:gridSpan w:val="4"/>
            <w:vMerge/>
            <w:tcBorders>
              <w:top w:val="single" w:sz="4" w:space="0" w:color="auto"/>
              <w:left w:val="single" w:sz="4" w:space="0" w:color="auto"/>
              <w:bottom w:val="single" w:sz="4" w:space="0" w:color="auto"/>
              <w:right w:val="single" w:sz="4" w:space="0" w:color="auto"/>
            </w:tcBorders>
            <w:vAlign w:val="center"/>
            <w:hideMark/>
          </w:tcPr>
          <w:p w:rsidR="00CE6E1C" w:rsidRPr="00102BC8" w:rsidRDefault="00CE6E1C" w:rsidP="008776D6">
            <w:pPr>
              <w:spacing w:after="0" w:line="240" w:lineRule="auto"/>
              <w:rPr>
                <w:rFonts w:ascii="Times New Roman" w:eastAsia="Times New Roman" w:hAnsi="Times New Roman" w:cs="Times New Roman"/>
                <w:color w:val="000000"/>
                <w:lang w:eastAsia="tr-TR"/>
              </w:rPr>
            </w:pPr>
          </w:p>
        </w:tc>
      </w:tr>
      <w:tr w:rsidR="00CE6E1C" w:rsidRPr="00102BC8" w:rsidTr="008776D6">
        <w:trPr>
          <w:trHeight w:val="300"/>
        </w:trPr>
        <w:tc>
          <w:tcPr>
            <w:tcW w:w="8130" w:type="dxa"/>
            <w:gridSpan w:val="4"/>
            <w:vMerge/>
            <w:tcBorders>
              <w:top w:val="single" w:sz="4" w:space="0" w:color="auto"/>
              <w:left w:val="single" w:sz="4" w:space="0" w:color="auto"/>
              <w:bottom w:val="single" w:sz="4" w:space="0" w:color="auto"/>
              <w:right w:val="single" w:sz="4" w:space="0" w:color="auto"/>
            </w:tcBorders>
            <w:vAlign w:val="center"/>
            <w:hideMark/>
          </w:tcPr>
          <w:p w:rsidR="00CE6E1C" w:rsidRPr="00102BC8" w:rsidRDefault="00CE6E1C" w:rsidP="008776D6">
            <w:pPr>
              <w:spacing w:after="0" w:line="240" w:lineRule="auto"/>
              <w:rPr>
                <w:rFonts w:ascii="Times New Roman" w:eastAsia="Times New Roman" w:hAnsi="Times New Roman" w:cs="Times New Roman"/>
                <w:color w:val="000000"/>
                <w:lang w:eastAsia="tr-TR"/>
              </w:rPr>
            </w:pPr>
          </w:p>
        </w:tc>
      </w:tr>
      <w:tr w:rsidR="00CE6E1C" w:rsidRPr="00102BC8" w:rsidTr="008776D6">
        <w:trPr>
          <w:trHeight w:val="960"/>
        </w:trPr>
        <w:tc>
          <w:tcPr>
            <w:tcW w:w="8130" w:type="dxa"/>
            <w:gridSpan w:val="4"/>
            <w:vMerge/>
            <w:tcBorders>
              <w:top w:val="single" w:sz="4" w:space="0" w:color="auto"/>
              <w:left w:val="single" w:sz="4" w:space="0" w:color="auto"/>
              <w:bottom w:val="single" w:sz="4" w:space="0" w:color="auto"/>
              <w:right w:val="single" w:sz="4" w:space="0" w:color="auto"/>
            </w:tcBorders>
            <w:vAlign w:val="center"/>
            <w:hideMark/>
          </w:tcPr>
          <w:p w:rsidR="00CE6E1C" w:rsidRPr="00102BC8" w:rsidRDefault="00CE6E1C" w:rsidP="008776D6">
            <w:pPr>
              <w:spacing w:after="0" w:line="240" w:lineRule="auto"/>
              <w:rPr>
                <w:rFonts w:ascii="Times New Roman" w:eastAsia="Times New Roman" w:hAnsi="Times New Roman" w:cs="Times New Roman"/>
                <w:color w:val="000000"/>
                <w:lang w:eastAsia="tr-TR"/>
              </w:rPr>
            </w:pPr>
          </w:p>
        </w:tc>
      </w:tr>
    </w:tbl>
    <w:p w:rsidR="00CE6E1C" w:rsidRDefault="00CE6E1C" w:rsidP="00CE6E1C">
      <w:pPr>
        <w:rPr>
          <w:rFonts w:ascii="Times New Roman" w:hAnsi="Times New Roman" w:cs="Times New Roman"/>
          <w:sz w:val="24"/>
          <w:szCs w:val="24"/>
        </w:rPr>
      </w:pPr>
    </w:p>
    <w:p w:rsidR="00CE6E1C" w:rsidRDefault="00CE6E1C" w:rsidP="00CE6E1C"/>
    <w:sectPr w:rsidR="00CE6E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79"/>
    <w:rsid w:val="003163ED"/>
    <w:rsid w:val="005E2C6F"/>
    <w:rsid w:val="00814279"/>
    <w:rsid w:val="00CE6E1C"/>
    <w:rsid w:val="00F162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094FC5-2478-434A-939C-F5D9A87CB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E1C"/>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1255</Characters>
  <Application>Microsoft Office Word</Application>
  <DocSecurity>0</DocSecurity>
  <Lines>10</Lines>
  <Paragraphs>2</Paragraphs>
  <ScaleCrop>false</ScaleCrop>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2022-09-23T12:17:00Z</dcterms:created>
  <dcterms:modified xsi:type="dcterms:W3CDTF">2022-09-23T13:41:00Z</dcterms:modified>
</cp:coreProperties>
</file>