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B697" w14:textId="0D844F86" w:rsidR="004F38A8" w:rsidRPr="00610A3F" w:rsidRDefault="0072732C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F38A8" w:rsidRPr="00610A3F">
        <w:rPr>
          <w:rFonts w:ascii="Times New Roman" w:hAnsi="Times New Roman" w:cs="Times New Roman"/>
          <w:b/>
          <w:sz w:val="22"/>
          <w:szCs w:val="22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162C2F5" w14:textId="0C9B1472" w:rsidR="00A81D2F" w:rsidRDefault="004F38A8" w:rsidP="00687F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YÜKSEK LİSANS PROGRAMI 202</w:t>
      </w:r>
      <w:r w:rsidR="00DC1467">
        <w:rPr>
          <w:rFonts w:ascii="Times New Roman" w:hAnsi="Times New Roman" w:cs="Times New Roman"/>
          <w:b/>
          <w:sz w:val="22"/>
          <w:szCs w:val="22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</w:rPr>
        <w:t>-202</w:t>
      </w:r>
      <w:r w:rsidR="00DC1467">
        <w:rPr>
          <w:rFonts w:ascii="Times New Roman" w:hAnsi="Times New Roman" w:cs="Times New Roman"/>
          <w:b/>
          <w:sz w:val="22"/>
          <w:szCs w:val="22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53D57">
        <w:rPr>
          <w:rFonts w:ascii="Times New Roman" w:hAnsi="Times New Roman" w:cs="Times New Roman"/>
          <w:b/>
          <w:sz w:val="22"/>
          <w:szCs w:val="22"/>
        </w:rPr>
        <w:t>VİZE</w:t>
      </w:r>
      <w:r>
        <w:rPr>
          <w:rFonts w:ascii="Times New Roman" w:hAnsi="Times New Roman" w:cs="Times New Roman"/>
          <w:b/>
          <w:sz w:val="22"/>
          <w:szCs w:val="22"/>
        </w:rPr>
        <w:t xml:space="preserve"> PROGRAMI</w:t>
      </w:r>
    </w:p>
    <w:p w14:paraId="3F237336" w14:textId="77777777" w:rsidR="00687FEB" w:rsidRPr="00A81D2F" w:rsidRDefault="00687FEB" w:rsidP="0016451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"/>
        <w:tblW w:w="15514" w:type="dxa"/>
        <w:jc w:val="center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184"/>
        <w:gridCol w:w="2728"/>
        <w:gridCol w:w="1727"/>
        <w:gridCol w:w="1727"/>
        <w:gridCol w:w="1654"/>
        <w:gridCol w:w="1654"/>
        <w:gridCol w:w="1654"/>
        <w:gridCol w:w="1593"/>
        <w:gridCol w:w="1593"/>
      </w:tblGrid>
      <w:tr w:rsidR="0016451F" w:rsidRPr="0016451F" w14:paraId="508F6ED0" w14:textId="163635CF" w:rsidTr="00FA4426">
        <w:trPr>
          <w:trHeight w:val="199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382C7D18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SAATLER</w:t>
            </w:r>
          </w:p>
        </w:tc>
        <w:tc>
          <w:tcPr>
            <w:tcW w:w="2728" w:type="dxa"/>
            <w:vAlign w:val="center"/>
          </w:tcPr>
          <w:p w14:paraId="1DC7DC16" w14:textId="3AEFE956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 Kasım 2022 - Pazartesi</w:t>
            </w:r>
          </w:p>
        </w:tc>
        <w:tc>
          <w:tcPr>
            <w:tcW w:w="3454" w:type="dxa"/>
            <w:gridSpan w:val="2"/>
            <w:shd w:val="clear" w:color="auto" w:fill="E7E6E6" w:themeFill="background2"/>
            <w:vAlign w:val="center"/>
          </w:tcPr>
          <w:p w14:paraId="1752EDB8" w14:textId="01CF11D2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 Kasım 2022 - Salı</w:t>
            </w:r>
          </w:p>
        </w:tc>
        <w:tc>
          <w:tcPr>
            <w:tcW w:w="4962" w:type="dxa"/>
            <w:gridSpan w:val="3"/>
            <w:vAlign w:val="center"/>
          </w:tcPr>
          <w:p w14:paraId="63766862" w14:textId="05204D35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 Kasım 2022 - Çarşamba</w:t>
            </w:r>
          </w:p>
        </w:tc>
        <w:tc>
          <w:tcPr>
            <w:tcW w:w="3186" w:type="dxa"/>
            <w:gridSpan w:val="2"/>
            <w:vAlign w:val="center"/>
          </w:tcPr>
          <w:p w14:paraId="38BB02E4" w14:textId="433E8E72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17 Kasım 2022 - Perşembe</w:t>
            </w:r>
          </w:p>
        </w:tc>
      </w:tr>
      <w:tr w:rsidR="0016451F" w:rsidRPr="0016451F" w14:paraId="37DD5F68" w14:textId="0024CCEC" w:rsidTr="00FA4426">
        <w:trPr>
          <w:trHeight w:val="596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1A751F77" w14:textId="7EB63FFF" w:rsidR="0016451F" w:rsidRPr="0016451F" w:rsidRDefault="0016451F" w:rsidP="004D5A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2728" w:type="dxa"/>
            <w:vAlign w:val="center"/>
          </w:tcPr>
          <w:p w14:paraId="2176811D" w14:textId="77777777" w:rsidR="0016451F" w:rsidRPr="0016451F" w:rsidRDefault="0016451F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Uluslararası Finansman</w:t>
            </w:r>
          </w:p>
          <w:p w14:paraId="1A44D9F2" w14:textId="712BE20D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Doç. Dr. Tayfun YILMAZ</w:t>
            </w:r>
          </w:p>
        </w:tc>
        <w:tc>
          <w:tcPr>
            <w:tcW w:w="3454" w:type="dxa"/>
            <w:gridSpan w:val="2"/>
            <w:shd w:val="clear" w:color="auto" w:fill="E7E6E6" w:themeFill="background2"/>
            <w:vAlign w:val="center"/>
          </w:tcPr>
          <w:p w14:paraId="61C669F7" w14:textId="77777777" w:rsidR="0016451F" w:rsidRPr="0016451F" w:rsidRDefault="0016451F" w:rsidP="004D5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Stratejik Yönetim</w:t>
            </w:r>
          </w:p>
          <w:p w14:paraId="13DC1A2D" w14:textId="77777777" w:rsidR="0016451F" w:rsidRPr="0016451F" w:rsidRDefault="0016451F" w:rsidP="004D5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Doç. Dr. </w:t>
            </w:r>
          </w:p>
          <w:p w14:paraId="5A911FDE" w14:textId="7DE4E3F8" w:rsidR="0016451F" w:rsidRPr="0016451F" w:rsidRDefault="0016451F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Hüseyin ÇİÇEK</w:t>
            </w:r>
          </w:p>
        </w:tc>
        <w:tc>
          <w:tcPr>
            <w:tcW w:w="1654" w:type="dxa"/>
            <w:vAlign w:val="center"/>
          </w:tcPr>
          <w:p w14:paraId="54A5CA4E" w14:textId="77777777" w:rsidR="0016451F" w:rsidRPr="0016451F" w:rsidRDefault="0016451F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Muhasebe Denetimi</w:t>
            </w:r>
          </w:p>
          <w:p w14:paraId="774EEECB" w14:textId="77777777" w:rsidR="0016451F" w:rsidRPr="0016451F" w:rsidRDefault="0016451F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 xml:space="preserve">Prof. Dr. </w:t>
            </w:r>
          </w:p>
          <w:p w14:paraId="428A574A" w14:textId="2A2BE77F" w:rsidR="0016451F" w:rsidRPr="0016451F" w:rsidRDefault="0016451F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Hüseyin DALGAR</w:t>
            </w:r>
          </w:p>
        </w:tc>
        <w:tc>
          <w:tcPr>
            <w:tcW w:w="1654" w:type="dxa"/>
            <w:vAlign w:val="center"/>
          </w:tcPr>
          <w:p w14:paraId="0BC3D773" w14:textId="77777777" w:rsidR="0016451F" w:rsidRPr="0016451F" w:rsidRDefault="0016451F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Pazarlama İletişimi</w:t>
            </w:r>
          </w:p>
          <w:p w14:paraId="732D163D" w14:textId="77777777" w:rsidR="0016451F" w:rsidRPr="0016451F" w:rsidRDefault="0016451F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 xml:space="preserve">Doç. Dr. </w:t>
            </w:r>
          </w:p>
          <w:p w14:paraId="1848FE7B" w14:textId="23BB1C98" w:rsidR="0016451F" w:rsidRPr="0016451F" w:rsidRDefault="0016451F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Tülay ÖZKAN</w:t>
            </w:r>
          </w:p>
        </w:tc>
        <w:tc>
          <w:tcPr>
            <w:tcW w:w="1654" w:type="dxa"/>
            <w:vAlign w:val="center"/>
          </w:tcPr>
          <w:p w14:paraId="5C44C590" w14:textId="77777777" w:rsidR="0016451F" w:rsidRPr="0016451F" w:rsidRDefault="0016451F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Yönetim Felsefesi</w:t>
            </w:r>
          </w:p>
          <w:p w14:paraId="555C170D" w14:textId="77777777" w:rsidR="0016451F" w:rsidRPr="0016451F" w:rsidRDefault="0016451F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 xml:space="preserve">Prof. Dr. </w:t>
            </w:r>
          </w:p>
          <w:p w14:paraId="0C807A38" w14:textId="48ED4396" w:rsidR="0016451F" w:rsidRPr="0016451F" w:rsidRDefault="0016451F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Kürşat ÖZDAŞLI</w:t>
            </w:r>
          </w:p>
        </w:tc>
        <w:tc>
          <w:tcPr>
            <w:tcW w:w="1593" w:type="dxa"/>
          </w:tcPr>
          <w:p w14:paraId="7CAFED03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Çağdaş Örgüt Teorileri</w:t>
            </w:r>
          </w:p>
          <w:p w14:paraId="69B6F94D" w14:textId="042496A3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Öğr</w:t>
            </w:r>
            <w:proofErr w:type="spellEnd"/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. Üyesi Burcu ALAN</w:t>
            </w:r>
          </w:p>
        </w:tc>
        <w:tc>
          <w:tcPr>
            <w:tcW w:w="1593" w:type="dxa"/>
          </w:tcPr>
          <w:p w14:paraId="037D6E0E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Yatırım Analizi ve Portföy Yönetimi</w:t>
            </w:r>
          </w:p>
          <w:p w14:paraId="1ED63A53" w14:textId="7DF3D2E5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Öğr</w:t>
            </w:r>
            <w:proofErr w:type="spellEnd"/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. Üyesi Mustafa ÇELİK</w:t>
            </w:r>
          </w:p>
        </w:tc>
      </w:tr>
      <w:tr w:rsidR="0016451F" w:rsidRPr="0016451F" w14:paraId="1F3DAA23" w14:textId="1B884BA9" w:rsidTr="00FA4426">
        <w:trPr>
          <w:trHeight w:val="795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42A1E0F0" w14:textId="73B4144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2728" w:type="dxa"/>
            <w:vAlign w:val="center"/>
          </w:tcPr>
          <w:p w14:paraId="573F2DF4" w14:textId="35E078B2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E7E6E6" w:themeFill="background2"/>
            <w:vAlign w:val="center"/>
          </w:tcPr>
          <w:p w14:paraId="25C7C192" w14:textId="53DB339A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Optimizasyon Teknikleri</w:t>
            </w:r>
          </w:p>
          <w:p w14:paraId="5AC05F9A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Doç. Dr. </w:t>
            </w:r>
          </w:p>
          <w:p w14:paraId="646FD550" w14:textId="2411D260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Yusuf ŞAHİN</w:t>
            </w:r>
          </w:p>
        </w:tc>
        <w:tc>
          <w:tcPr>
            <w:tcW w:w="1727" w:type="dxa"/>
            <w:shd w:val="clear" w:color="auto" w:fill="E7E6E6" w:themeFill="background2"/>
            <w:vAlign w:val="center"/>
          </w:tcPr>
          <w:p w14:paraId="408EE4B4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İleri Maliyet Muhasebesi</w:t>
            </w:r>
          </w:p>
          <w:p w14:paraId="041EC4A3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 xml:space="preserve">Prof. Dr. </w:t>
            </w:r>
          </w:p>
          <w:p w14:paraId="0C3EC553" w14:textId="68684B54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Osman TUĞAY</w:t>
            </w:r>
          </w:p>
        </w:tc>
        <w:tc>
          <w:tcPr>
            <w:tcW w:w="1654" w:type="dxa"/>
            <w:vAlign w:val="center"/>
          </w:tcPr>
          <w:p w14:paraId="09A75F6D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Programlama Dilleri</w:t>
            </w:r>
          </w:p>
          <w:p w14:paraId="7504A04D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 xml:space="preserve">Doç. Dr. </w:t>
            </w:r>
          </w:p>
          <w:p w14:paraId="7101B5B5" w14:textId="4D86A3A8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M. Burak KILIÇ</w:t>
            </w:r>
          </w:p>
        </w:tc>
        <w:tc>
          <w:tcPr>
            <w:tcW w:w="1654" w:type="dxa"/>
            <w:vAlign w:val="center"/>
          </w:tcPr>
          <w:p w14:paraId="7ED866B7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İş Etiği ve Kurumsal Sosyal Sorumluluk</w:t>
            </w:r>
          </w:p>
          <w:p w14:paraId="4EE974D6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Doç. Dr.</w:t>
            </w:r>
          </w:p>
          <w:p w14:paraId="721B0DFE" w14:textId="6D342768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 xml:space="preserve"> Meral BEKTAŞ</w:t>
            </w:r>
          </w:p>
        </w:tc>
        <w:tc>
          <w:tcPr>
            <w:tcW w:w="1654" w:type="dxa"/>
            <w:vAlign w:val="center"/>
          </w:tcPr>
          <w:p w14:paraId="07D85319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Uluslararası Pazarlama</w:t>
            </w:r>
          </w:p>
          <w:p w14:paraId="10F891FE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 xml:space="preserve">Doç. Dr. </w:t>
            </w:r>
          </w:p>
          <w:p w14:paraId="5F24BB98" w14:textId="2B0581AF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Olcay KILINÇ</w:t>
            </w:r>
          </w:p>
        </w:tc>
        <w:tc>
          <w:tcPr>
            <w:tcW w:w="3186" w:type="dxa"/>
            <w:gridSpan w:val="2"/>
            <w:vAlign w:val="center"/>
          </w:tcPr>
          <w:p w14:paraId="41D2E371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Haksız Rekabet Hukuku</w:t>
            </w:r>
          </w:p>
          <w:p w14:paraId="6387BD06" w14:textId="77777777" w:rsidR="00FA4426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Öğr</w:t>
            </w:r>
            <w:proofErr w:type="spellEnd"/>
            <w:r w:rsidRPr="0016451F">
              <w:rPr>
                <w:rFonts w:ascii="Times New Roman" w:hAnsi="Times New Roman" w:cs="Times New Roman"/>
                <w:sz w:val="22"/>
                <w:szCs w:val="22"/>
              </w:rPr>
              <w:t xml:space="preserve">. Üyesi </w:t>
            </w:r>
          </w:p>
          <w:p w14:paraId="56CB5B86" w14:textId="5B68EE38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Mehmet MÜLAZIMOĞLU</w:t>
            </w:r>
          </w:p>
        </w:tc>
      </w:tr>
      <w:tr w:rsidR="00FA4426" w:rsidRPr="0016451F" w14:paraId="6E16F050" w14:textId="5283084F" w:rsidTr="008E4403">
        <w:trPr>
          <w:trHeight w:val="516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1BB4B41E" w14:textId="02638544" w:rsidR="00FA4426" w:rsidRPr="0016451F" w:rsidRDefault="00FA4426" w:rsidP="0016451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28" w:type="dxa"/>
            <w:vAlign w:val="center"/>
          </w:tcPr>
          <w:p w14:paraId="7E6EAD99" w14:textId="7F831343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4" w:type="dxa"/>
            <w:gridSpan w:val="2"/>
            <w:shd w:val="clear" w:color="auto" w:fill="E7E6E6" w:themeFill="background2"/>
            <w:vAlign w:val="center"/>
          </w:tcPr>
          <w:p w14:paraId="4F871AC4" w14:textId="428E882A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6CA76D3F" w14:textId="0D4CEA33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6" w:type="dxa"/>
            <w:gridSpan w:val="2"/>
          </w:tcPr>
          <w:p w14:paraId="07E2965E" w14:textId="77777777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451F" w:rsidRPr="0016451F" w14:paraId="324E1F2B" w14:textId="56DEF06A" w:rsidTr="00FA4426">
        <w:trPr>
          <w:trHeight w:val="795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5E80D218" w14:textId="0C6BBDFE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13:30</w:t>
            </w:r>
          </w:p>
        </w:tc>
        <w:tc>
          <w:tcPr>
            <w:tcW w:w="2728" w:type="dxa"/>
            <w:vAlign w:val="center"/>
          </w:tcPr>
          <w:p w14:paraId="0E659BE2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Adi Ortaklık Sözleşmesi</w:t>
            </w:r>
          </w:p>
          <w:p w14:paraId="2028E1BE" w14:textId="77777777" w:rsidR="00FA4426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Öğr</w:t>
            </w:r>
            <w:proofErr w:type="spellEnd"/>
            <w:r w:rsidRPr="0016451F">
              <w:rPr>
                <w:rFonts w:ascii="Times New Roman" w:hAnsi="Times New Roman" w:cs="Times New Roman"/>
                <w:sz w:val="22"/>
                <w:szCs w:val="22"/>
              </w:rPr>
              <w:t xml:space="preserve">. Üyesi </w:t>
            </w:r>
          </w:p>
          <w:p w14:paraId="4481E577" w14:textId="39F8FDAE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Nazım</w:t>
            </w:r>
            <w:r w:rsidR="00FA44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AKSOY</w:t>
            </w:r>
          </w:p>
        </w:tc>
        <w:tc>
          <w:tcPr>
            <w:tcW w:w="3454" w:type="dxa"/>
            <w:gridSpan w:val="2"/>
            <w:shd w:val="clear" w:color="auto" w:fill="E7E6E6" w:themeFill="background2"/>
            <w:vAlign w:val="center"/>
          </w:tcPr>
          <w:p w14:paraId="7BCAFFAB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Stratejik Pazarlama Yönetimi</w:t>
            </w:r>
          </w:p>
          <w:p w14:paraId="464CDD86" w14:textId="35BF3C48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Doç. Dr. Ahmet Buğra HAMŞIOĞLU</w:t>
            </w:r>
          </w:p>
        </w:tc>
        <w:tc>
          <w:tcPr>
            <w:tcW w:w="4962" w:type="dxa"/>
            <w:gridSpan w:val="3"/>
            <w:vAlign w:val="center"/>
          </w:tcPr>
          <w:p w14:paraId="669F6950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Girişimcilik ve Girişimcilik Kültürü</w:t>
            </w:r>
          </w:p>
          <w:p w14:paraId="13C7454E" w14:textId="0C9804E5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Öğr</w:t>
            </w:r>
            <w:proofErr w:type="spellEnd"/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. Üyesi Mehmet KAHRAMAN</w:t>
            </w:r>
          </w:p>
        </w:tc>
        <w:tc>
          <w:tcPr>
            <w:tcW w:w="3186" w:type="dxa"/>
            <w:gridSpan w:val="2"/>
            <w:vAlign w:val="center"/>
          </w:tcPr>
          <w:p w14:paraId="08487594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Vergi Muhasebesi</w:t>
            </w:r>
          </w:p>
          <w:p w14:paraId="41B9F7A9" w14:textId="5ED35919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Prof. Dr. Ömer TEKŞEN</w:t>
            </w:r>
          </w:p>
        </w:tc>
      </w:tr>
      <w:tr w:rsidR="0016451F" w:rsidRPr="0016451F" w14:paraId="38D3DD88" w14:textId="165EF07B" w:rsidTr="00FA4426">
        <w:trPr>
          <w:trHeight w:val="397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7A0E726F" w14:textId="0B3F7F0F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14:30</w:t>
            </w:r>
          </w:p>
        </w:tc>
        <w:tc>
          <w:tcPr>
            <w:tcW w:w="2728" w:type="dxa"/>
            <w:vAlign w:val="center"/>
          </w:tcPr>
          <w:p w14:paraId="25FC1801" w14:textId="6286DFEF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4" w:type="dxa"/>
            <w:gridSpan w:val="2"/>
            <w:shd w:val="clear" w:color="auto" w:fill="E7E6E6" w:themeFill="background2"/>
            <w:vAlign w:val="center"/>
          </w:tcPr>
          <w:p w14:paraId="0BDE53F5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 xml:space="preserve">Muhasebe Bilgi Sistemleri </w:t>
            </w:r>
          </w:p>
          <w:p w14:paraId="5331A5D8" w14:textId="7C8B6CEA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Prof. Dr. Durmuş ACAR</w:t>
            </w:r>
          </w:p>
        </w:tc>
        <w:tc>
          <w:tcPr>
            <w:tcW w:w="4962" w:type="dxa"/>
            <w:gridSpan w:val="3"/>
            <w:vAlign w:val="center"/>
          </w:tcPr>
          <w:p w14:paraId="2A1791EA" w14:textId="283A9199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6" w:type="dxa"/>
            <w:gridSpan w:val="2"/>
            <w:vAlign w:val="center"/>
          </w:tcPr>
          <w:p w14:paraId="6D0E05F8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Tüketici Davranışları Analizi</w:t>
            </w:r>
          </w:p>
          <w:p w14:paraId="533C493E" w14:textId="4E07FEE4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Doç. Dr. Nil Esra DAL</w:t>
            </w:r>
          </w:p>
        </w:tc>
      </w:tr>
      <w:tr w:rsidR="00FA4426" w:rsidRPr="0016451F" w14:paraId="48A192F3" w14:textId="4AD2AFF5" w:rsidTr="00B06B25">
        <w:trPr>
          <w:trHeight w:val="397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32E6836C" w14:textId="3967420E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15:30</w:t>
            </w:r>
          </w:p>
        </w:tc>
        <w:tc>
          <w:tcPr>
            <w:tcW w:w="2728" w:type="dxa"/>
            <w:vAlign w:val="center"/>
          </w:tcPr>
          <w:p w14:paraId="0E9FE0B4" w14:textId="6B49B18F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4" w:type="dxa"/>
            <w:gridSpan w:val="2"/>
            <w:shd w:val="clear" w:color="auto" w:fill="E7E6E6" w:themeFill="background2"/>
            <w:vAlign w:val="center"/>
          </w:tcPr>
          <w:p w14:paraId="267C096C" w14:textId="5B5C8302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085E6B5C" w14:textId="77777777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İşletmelerde Araştırma Yöntemleri</w:t>
            </w:r>
          </w:p>
          <w:p w14:paraId="59361E19" w14:textId="29494FE9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</w:rPr>
              <w:t>Doç. Dr. M. Burak KILIÇ</w:t>
            </w:r>
          </w:p>
        </w:tc>
        <w:tc>
          <w:tcPr>
            <w:tcW w:w="3186" w:type="dxa"/>
            <w:gridSpan w:val="2"/>
          </w:tcPr>
          <w:p w14:paraId="0FB51B14" w14:textId="77777777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2E6DA8" w14:textId="77777777" w:rsidR="00FA4426" w:rsidRDefault="00FA4426" w:rsidP="00056774">
      <w:pPr>
        <w:rPr>
          <w:rFonts w:ascii="Times New Roman" w:hAnsi="Times New Roman" w:cs="Times New Roman"/>
          <w:sz w:val="22"/>
          <w:szCs w:val="22"/>
        </w:rPr>
      </w:pPr>
    </w:p>
    <w:p w14:paraId="4FC9B494" w14:textId="6219D5DD" w:rsidR="00056774" w:rsidRPr="00505CF6" w:rsidRDefault="00056774" w:rsidP="00056774">
      <w:pPr>
        <w:rPr>
          <w:rFonts w:ascii="Times New Roman" w:hAnsi="Times New Roman" w:cs="Times New Roman"/>
          <w:sz w:val="22"/>
          <w:szCs w:val="22"/>
        </w:rPr>
      </w:pPr>
      <w:r w:rsidRPr="00505CF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05CF6">
        <w:rPr>
          <w:rFonts w:ascii="Times New Roman" w:hAnsi="Times New Roman" w:cs="Times New Roman"/>
          <w:b/>
          <w:bCs/>
          <w:sz w:val="22"/>
          <w:szCs w:val="22"/>
        </w:rPr>
        <w:t xml:space="preserve">Not: </w:t>
      </w:r>
      <w:r w:rsidR="00FA4426">
        <w:rPr>
          <w:rFonts w:ascii="Times New Roman" w:hAnsi="Times New Roman" w:cs="Times New Roman"/>
          <w:sz w:val="22"/>
          <w:szCs w:val="22"/>
        </w:rPr>
        <w:t>Sınav salonları</w:t>
      </w:r>
      <w:r w:rsidRPr="00505CF6">
        <w:rPr>
          <w:rFonts w:ascii="Times New Roman" w:hAnsi="Times New Roman" w:cs="Times New Roman"/>
          <w:sz w:val="22"/>
          <w:szCs w:val="22"/>
        </w:rPr>
        <w:t xml:space="preserve"> ilgili öğretim </w:t>
      </w:r>
      <w:r>
        <w:rPr>
          <w:rFonts w:ascii="Times New Roman" w:hAnsi="Times New Roman" w:cs="Times New Roman"/>
          <w:sz w:val="22"/>
          <w:szCs w:val="22"/>
        </w:rPr>
        <w:t>üyesi</w:t>
      </w:r>
      <w:r w:rsidRPr="00505CF6">
        <w:rPr>
          <w:rFonts w:ascii="Times New Roman" w:hAnsi="Times New Roman" w:cs="Times New Roman"/>
          <w:sz w:val="22"/>
          <w:szCs w:val="22"/>
        </w:rPr>
        <w:t xml:space="preserve"> tarafından duyurulacaktır.</w:t>
      </w:r>
    </w:p>
    <w:p w14:paraId="412A280D" w14:textId="77777777" w:rsidR="00E06312" w:rsidRDefault="00E06312" w:rsidP="00687FEB">
      <w:pPr>
        <w:tabs>
          <w:tab w:val="left" w:pos="2574"/>
        </w:tabs>
      </w:pPr>
    </w:p>
    <w:p w14:paraId="27E2739B" w14:textId="77777777" w:rsidR="00E06312" w:rsidRDefault="00E06312" w:rsidP="00687FEB">
      <w:pPr>
        <w:tabs>
          <w:tab w:val="left" w:pos="2574"/>
        </w:tabs>
      </w:pPr>
    </w:p>
    <w:p w14:paraId="50322CFB" w14:textId="77777777" w:rsidR="00687FEB" w:rsidRPr="00687FEB" w:rsidRDefault="00687FEB" w:rsidP="00687FEB">
      <w:pPr>
        <w:tabs>
          <w:tab w:val="left" w:pos="2574"/>
        </w:tabs>
        <w:rPr>
          <w:sz w:val="10"/>
          <w:szCs w:val="10"/>
        </w:rPr>
      </w:pPr>
    </w:p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Anabilim Dalı Başkanı</w:t>
            </w:r>
          </w:p>
          <w:p w14:paraId="30A11EFD" w14:textId="2FF44132" w:rsidR="00A81D2F" w:rsidRPr="00135CEC" w:rsidRDefault="00720930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Prof</w:t>
            </w:r>
            <w:r w:rsidR="00A81D2F" w:rsidRPr="00135CEC">
              <w:rPr>
                <w:rFonts w:ascii="Times New Roman" w:hAnsi="Times New Roman" w:cs="Times New Roman"/>
                <w:sz w:val="22"/>
                <w:szCs w:val="22"/>
              </w:rPr>
              <w:t>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Enstitü Müdürü</w:t>
            </w:r>
          </w:p>
          <w:p w14:paraId="3BB9CC8D" w14:textId="7CDA8F15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 xml:space="preserve">Doç. Dr. </w:t>
            </w:r>
            <w:r w:rsidR="00720930">
              <w:rPr>
                <w:rFonts w:ascii="Times New Roman" w:hAnsi="Times New Roman" w:cs="Times New Roman"/>
                <w:sz w:val="22"/>
                <w:szCs w:val="22"/>
              </w:rPr>
              <w:t>Ahmet Buğra HAMŞIOĞLU</w:t>
            </w:r>
          </w:p>
        </w:tc>
      </w:tr>
    </w:tbl>
    <w:p w14:paraId="61C5AFD3" w14:textId="6B4796B9" w:rsidR="00056774" w:rsidRDefault="00056774" w:rsidP="00505CF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46E244E" w14:textId="007389CC" w:rsidR="004D5A6C" w:rsidRDefault="004D5A6C" w:rsidP="00505CF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B7A1932" w14:textId="462574F2" w:rsidR="004D5A6C" w:rsidRDefault="004D5A6C" w:rsidP="00505CF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6044EF1" w14:textId="0E554407" w:rsidR="004D5A6C" w:rsidRDefault="004D5A6C" w:rsidP="00505CF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B335F46" w14:textId="2CDB03B5" w:rsidR="004D5A6C" w:rsidRDefault="004D5A6C" w:rsidP="0016451F">
      <w:pPr>
        <w:rPr>
          <w:rFonts w:ascii="Times New Roman" w:hAnsi="Times New Roman" w:cs="Times New Roman"/>
          <w:b/>
          <w:sz w:val="22"/>
          <w:szCs w:val="22"/>
        </w:rPr>
      </w:pPr>
    </w:p>
    <w:sectPr w:rsidR="004D5A6C" w:rsidSect="007C0B99">
      <w:footerReference w:type="even" r:id="rId6"/>
      <w:foot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37431" w14:textId="77777777" w:rsidR="005757F9" w:rsidRDefault="005757F9" w:rsidP="00720930">
      <w:r>
        <w:separator/>
      </w:r>
    </w:p>
  </w:endnote>
  <w:endnote w:type="continuationSeparator" w:id="0">
    <w:p w14:paraId="0321B409" w14:textId="77777777" w:rsidR="005757F9" w:rsidRDefault="005757F9" w:rsidP="0072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3430750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E4D4311" w14:textId="04B47BA5" w:rsidR="00720930" w:rsidRDefault="00720930" w:rsidP="00CE6E0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4B7E809" w14:textId="77777777" w:rsidR="00720930" w:rsidRDefault="00720930" w:rsidP="0072093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1249395084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E36682" w14:textId="3B81D81B" w:rsidR="00720930" w:rsidRDefault="00720930" w:rsidP="00CE6E0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DE394D"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63CEC834" w14:textId="77777777" w:rsidR="00720930" w:rsidRDefault="00720930" w:rsidP="0072093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772D1" w14:textId="77777777" w:rsidR="005757F9" w:rsidRDefault="005757F9" w:rsidP="00720930">
      <w:r>
        <w:separator/>
      </w:r>
    </w:p>
  </w:footnote>
  <w:footnote w:type="continuationSeparator" w:id="0">
    <w:p w14:paraId="38410A60" w14:textId="77777777" w:rsidR="005757F9" w:rsidRDefault="005757F9" w:rsidP="00720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26"/>
    <w:rsid w:val="00056774"/>
    <w:rsid w:val="00065FDF"/>
    <w:rsid w:val="00082F7D"/>
    <w:rsid w:val="000A7879"/>
    <w:rsid w:val="00135CEC"/>
    <w:rsid w:val="0015282F"/>
    <w:rsid w:val="0016451F"/>
    <w:rsid w:val="00192411"/>
    <w:rsid w:val="001A4FB9"/>
    <w:rsid w:val="001A7465"/>
    <w:rsid w:val="001B643E"/>
    <w:rsid w:val="00253D57"/>
    <w:rsid w:val="002604F8"/>
    <w:rsid w:val="00352C46"/>
    <w:rsid w:val="003A47E9"/>
    <w:rsid w:val="003B48D3"/>
    <w:rsid w:val="004743E6"/>
    <w:rsid w:val="004757BD"/>
    <w:rsid w:val="004D5A6C"/>
    <w:rsid w:val="004F38A8"/>
    <w:rsid w:val="00505CF6"/>
    <w:rsid w:val="00514C3F"/>
    <w:rsid w:val="00521618"/>
    <w:rsid w:val="00521DD9"/>
    <w:rsid w:val="0054343A"/>
    <w:rsid w:val="00564E7A"/>
    <w:rsid w:val="005757F9"/>
    <w:rsid w:val="006367B6"/>
    <w:rsid w:val="006836CB"/>
    <w:rsid w:val="00687FEB"/>
    <w:rsid w:val="006915C4"/>
    <w:rsid w:val="007027F6"/>
    <w:rsid w:val="00705583"/>
    <w:rsid w:val="00720930"/>
    <w:rsid w:val="0072732C"/>
    <w:rsid w:val="00751E82"/>
    <w:rsid w:val="00774B26"/>
    <w:rsid w:val="00790889"/>
    <w:rsid w:val="007C0B99"/>
    <w:rsid w:val="007F7E22"/>
    <w:rsid w:val="00807F02"/>
    <w:rsid w:val="0084283E"/>
    <w:rsid w:val="00854C51"/>
    <w:rsid w:val="008A6600"/>
    <w:rsid w:val="008B12D5"/>
    <w:rsid w:val="008F36F7"/>
    <w:rsid w:val="009540A1"/>
    <w:rsid w:val="00996EDD"/>
    <w:rsid w:val="009D6CAB"/>
    <w:rsid w:val="009E3D5D"/>
    <w:rsid w:val="00A02017"/>
    <w:rsid w:val="00A163EB"/>
    <w:rsid w:val="00A24DF9"/>
    <w:rsid w:val="00A81D2F"/>
    <w:rsid w:val="00B37A88"/>
    <w:rsid w:val="00B97F74"/>
    <w:rsid w:val="00BE54BB"/>
    <w:rsid w:val="00BF5FCD"/>
    <w:rsid w:val="00BF73B2"/>
    <w:rsid w:val="00C22A16"/>
    <w:rsid w:val="00C23299"/>
    <w:rsid w:val="00C62035"/>
    <w:rsid w:val="00C87973"/>
    <w:rsid w:val="00CC041F"/>
    <w:rsid w:val="00CE14FC"/>
    <w:rsid w:val="00D0768B"/>
    <w:rsid w:val="00D51E69"/>
    <w:rsid w:val="00D53DC6"/>
    <w:rsid w:val="00D66143"/>
    <w:rsid w:val="00D710DE"/>
    <w:rsid w:val="00DC1467"/>
    <w:rsid w:val="00DE394D"/>
    <w:rsid w:val="00E06312"/>
    <w:rsid w:val="00E14569"/>
    <w:rsid w:val="00E972FE"/>
    <w:rsid w:val="00EC2A9A"/>
    <w:rsid w:val="00EE39A0"/>
    <w:rsid w:val="00F226BD"/>
    <w:rsid w:val="00F27ED3"/>
    <w:rsid w:val="00F47ACA"/>
    <w:rsid w:val="00FA4426"/>
    <w:rsid w:val="00FA69C7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720930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930"/>
  </w:style>
  <w:style w:type="character" w:styleId="SayfaNumaras">
    <w:name w:val="page number"/>
    <w:basedOn w:val="VarsaylanParagrafYazTipi"/>
    <w:uiPriority w:val="99"/>
    <w:semiHidden/>
    <w:unhideWhenUsed/>
    <w:rsid w:val="00720930"/>
  </w:style>
  <w:style w:type="paragraph" w:styleId="stBilgi">
    <w:name w:val="header"/>
    <w:basedOn w:val="Normal"/>
    <w:link w:val="stBilgiChar"/>
    <w:uiPriority w:val="99"/>
    <w:unhideWhenUsed/>
    <w:rsid w:val="00505CF6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dcterms:created xsi:type="dcterms:W3CDTF">2022-11-07T06:45:00Z</dcterms:created>
  <dcterms:modified xsi:type="dcterms:W3CDTF">2022-11-07T06:45:00Z</dcterms:modified>
</cp:coreProperties>
</file>