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D4" w:rsidRPr="00372440" w:rsidRDefault="005D19CF" w:rsidP="002F7BF8">
      <w:pPr>
        <w:pStyle w:val="GvdeMetni"/>
        <w:spacing w:before="0"/>
        <w:ind w:left="3270" w:right="3479"/>
        <w:rPr>
          <w:sz w:val="24"/>
          <w:szCs w:val="24"/>
        </w:rPr>
      </w:pPr>
      <w:bookmarkStart w:id="0" w:name="_GoBack"/>
      <w:bookmarkEnd w:id="0"/>
      <w:r w:rsidRPr="00372440">
        <w:rPr>
          <w:noProof/>
          <w:sz w:val="24"/>
          <w:szCs w:val="24"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1107440</wp:posOffset>
            </wp:positionH>
            <wp:positionV relativeFrom="paragraph">
              <wp:posOffset>-213995</wp:posOffset>
            </wp:positionV>
            <wp:extent cx="723900" cy="7330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440">
        <w:rPr>
          <w:noProof/>
          <w:sz w:val="24"/>
          <w:szCs w:val="24"/>
          <w:lang w:eastAsia="tr-T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5445252</wp:posOffset>
            </wp:positionH>
            <wp:positionV relativeFrom="paragraph">
              <wp:posOffset>24176</wp:posOffset>
            </wp:positionV>
            <wp:extent cx="1102704" cy="2924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704" cy="29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9F9" w:rsidRPr="00372440" w:rsidRDefault="00E31757" w:rsidP="002F7BF8">
      <w:pPr>
        <w:pStyle w:val="GvdeMetni"/>
        <w:spacing w:before="0" w:line="237" w:lineRule="auto"/>
        <w:ind w:left="2187"/>
        <w:rPr>
          <w:sz w:val="24"/>
          <w:szCs w:val="24"/>
        </w:rPr>
      </w:pPr>
      <w:r w:rsidRPr="00372440">
        <w:rPr>
          <w:sz w:val="24"/>
          <w:szCs w:val="24"/>
        </w:rPr>
        <w:t>GÜMRÜK İŞLETME ANABİLİM DALI</w:t>
      </w:r>
    </w:p>
    <w:p w:rsidR="00C46DF6" w:rsidRPr="00372440" w:rsidRDefault="00E31757" w:rsidP="002F7BF8">
      <w:pPr>
        <w:pStyle w:val="GvdeMetni"/>
        <w:spacing w:before="0" w:line="237" w:lineRule="auto"/>
        <w:ind w:left="2187"/>
        <w:rPr>
          <w:spacing w:val="-3"/>
          <w:sz w:val="24"/>
          <w:szCs w:val="24"/>
        </w:rPr>
      </w:pPr>
      <w:r w:rsidRPr="00372440">
        <w:rPr>
          <w:sz w:val="24"/>
          <w:szCs w:val="24"/>
        </w:rPr>
        <w:t>ULUSLARARASI TİCARET VE GÜMRÜK</w:t>
      </w:r>
      <w:r w:rsidRPr="00372440">
        <w:rPr>
          <w:spacing w:val="-4"/>
          <w:sz w:val="24"/>
          <w:szCs w:val="24"/>
        </w:rPr>
        <w:t xml:space="preserve"> </w:t>
      </w:r>
      <w:r w:rsidRPr="00372440">
        <w:rPr>
          <w:sz w:val="24"/>
          <w:szCs w:val="24"/>
        </w:rPr>
        <w:t>İŞLETME</w:t>
      </w:r>
      <w:r w:rsidRPr="00372440">
        <w:rPr>
          <w:spacing w:val="-3"/>
          <w:sz w:val="24"/>
          <w:szCs w:val="24"/>
        </w:rPr>
        <w:t xml:space="preserve"> </w:t>
      </w:r>
    </w:p>
    <w:p w:rsidR="004721D4" w:rsidRPr="00372440" w:rsidRDefault="00E31757" w:rsidP="002F7BF8">
      <w:pPr>
        <w:pStyle w:val="GvdeMetni"/>
        <w:spacing w:before="0" w:line="237" w:lineRule="auto"/>
        <w:ind w:left="2187"/>
        <w:rPr>
          <w:sz w:val="24"/>
          <w:szCs w:val="24"/>
        </w:rPr>
      </w:pPr>
      <w:r w:rsidRPr="00372440">
        <w:rPr>
          <w:sz w:val="24"/>
          <w:szCs w:val="24"/>
        </w:rPr>
        <w:t>TEZLİ</w:t>
      </w:r>
      <w:r w:rsidRPr="00372440">
        <w:rPr>
          <w:spacing w:val="-3"/>
          <w:sz w:val="24"/>
          <w:szCs w:val="24"/>
        </w:rPr>
        <w:t xml:space="preserve"> </w:t>
      </w:r>
      <w:r w:rsidRPr="00372440">
        <w:rPr>
          <w:sz w:val="24"/>
          <w:szCs w:val="24"/>
        </w:rPr>
        <w:t>YÜKSEK LİSANS PROGRAMI</w:t>
      </w:r>
    </w:p>
    <w:p w:rsidR="00C46DF6" w:rsidRPr="00372440" w:rsidRDefault="00E31757" w:rsidP="002F7BF8">
      <w:pPr>
        <w:pStyle w:val="GvdeMetni"/>
        <w:spacing w:before="0"/>
        <w:ind w:left="2185"/>
        <w:rPr>
          <w:sz w:val="24"/>
          <w:szCs w:val="24"/>
        </w:rPr>
      </w:pPr>
      <w:r w:rsidRPr="00372440">
        <w:rPr>
          <w:sz w:val="24"/>
          <w:szCs w:val="24"/>
        </w:rPr>
        <w:t xml:space="preserve">2023 - 2024 EĞİTİM-ÖĞRETİM BAHAR YARIYILI </w:t>
      </w:r>
    </w:p>
    <w:p w:rsidR="004721D4" w:rsidRPr="00372440" w:rsidRDefault="00AC1537" w:rsidP="002F7BF8">
      <w:pPr>
        <w:pStyle w:val="GvdeMetni"/>
        <w:spacing w:before="0"/>
        <w:ind w:left="218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VİZE SINAV PROGRAMI</w:t>
      </w:r>
    </w:p>
    <w:p w:rsidR="004721D4" w:rsidRPr="00270450" w:rsidRDefault="004721D4">
      <w:pPr>
        <w:pStyle w:val="GvdeMetni"/>
        <w:spacing w:after="1"/>
        <w:ind w:right="0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061"/>
        <w:gridCol w:w="1854"/>
        <w:gridCol w:w="1290"/>
        <w:gridCol w:w="1645"/>
        <w:gridCol w:w="1482"/>
        <w:gridCol w:w="2009"/>
      </w:tblGrid>
      <w:tr w:rsidR="00AC1537" w:rsidRPr="002F7BF8" w:rsidTr="00F70601">
        <w:trPr>
          <w:trHeight w:val="268"/>
          <w:jc w:val="center"/>
        </w:trPr>
        <w:tc>
          <w:tcPr>
            <w:tcW w:w="300" w:type="dxa"/>
          </w:tcPr>
          <w:p w:rsidR="00AC1537" w:rsidRPr="002F7BF8" w:rsidRDefault="00AC1537" w:rsidP="004B3EF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1" w:type="dxa"/>
          </w:tcPr>
          <w:p w:rsidR="00AC1537" w:rsidRPr="002F7BF8" w:rsidRDefault="00AC1537" w:rsidP="004B3EF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1537" w:rsidRDefault="00AC1537" w:rsidP="004B3EFA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 Nisan 2024</w:t>
            </w:r>
          </w:p>
          <w:p w:rsidR="004B3EFA" w:rsidRPr="002F7BF8" w:rsidRDefault="004B3EFA" w:rsidP="004B3EFA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1290" w:type="dxa"/>
          </w:tcPr>
          <w:p w:rsidR="00AC1537" w:rsidRDefault="00AC1537" w:rsidP="004B3EFA">
            <w:pPr>
              <w:pStyle w:val="TableParagraph"/>
              <w:spacing w:line="248" w:lineRule="exact"/>
              <w:ind w:left="103" w:right="10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23 Nisan 2024</w:t>
            </w:r>
          </w:p>
          <w:p w:rsidR="004B3EFA" w:rsidRPr="002F7BF8" w:rsidRDefault="004B3EFA" w:rsidP="004B3EFA">
            <w:pPr>
              <w:pStyle w:val="TableParagraph"/>
              <w:spacing w:line="248" w:lineRule="exact"/>
              <w:ind w:left="103" w:right="10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1645" w:type="dxa"/>
          </w:tcPr>
          <w:p w:rsidR="00AC1537" w:rsidRDefault="00AC1537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24 Nisan 2024</w:t>
            </w:r>
          </w:p>
          <w:p w:rsidR="004B3EFA" w:rsidRPr="002F7BF8" w:rsidRDefault="004B3EFA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482" w:type="dxa"/>
          </w:tcPr>
          <w:p w:rsidR="00AC1537" w:rsidRDefault="00AC1537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25 Nisan 2024</w:t>
            </w:r>
          </w:p>
          <w:p w:rsidR="004B3EFA" w:rsidRPr="002F7BF8" w:rsidRDefault="004B3EFA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009" w:type="dxa"/>
          </w:tcPr>
          <w:p w:rsidR="00AC1537" w:rsidRDefault="00AC1537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26 Nisan 2024</w:t>
            </w:r>
          </w:p>
          <w:p w:rsidR="004B3EFA" w:rsidRPr="002F7BF8" w:rsidRDefault="004B3EFA" w:rsidP="004B3EFA">
            <w:pPr>
              <w:pStyle w:val="TableParagraph"/>
              <w:spacing w:line="248" w:lineRule="exact"/>
              <w:ind w:left="2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AC1537" w:rsidRPr="002F7BF8" w:rsidTr="00F70601">
        <w:trPr>
          <w:trHeight w:val="976"/>
          <w:jc w:val="center"/>
        </w:trPr>
        <w:tc>
          <w:tcPr>
            <w:tcW w:w="300" w:type="dxa"/>
          </w:tcPr>
          <w:p w:rsidR="00AC1537" w:rsidRPr="002F7BF8" w:rsidRDefault="00AC1537" w:rsidP="00AC1537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061" w:type="dxa"/>
          </w:tcPr>
          <w:p w:rsidR="00AC1537" w:rsidRPr="002F7BF8" w:rsidRDefault="00AC1537" w:rsidP="00AC1537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4B3EFA" w:rsidP="004B3EFA">
            <w:pPr>
              <w:pStyle w:val="TableParagraph"/>
              <w:ind w:left="1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11:00</w:t>
            </w:r>
          </w:p>
        </w:tc>
        <w:tc>
          <w:tcPr>
            <w:tcW w:w="1854" w:type="dxa"/>
          </w:tcPr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Risk Yönetimi (S)</w:t>
            </w:r>
          </w:p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 Süleyman ŞEN</w:t>
            </w:r>
          </w:p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0" w:type="dxa"/>
          </w:tcPr>
          <w:p w:rsidR="00AC1537" w:rsidRPr="002F7BF8" w:rsidRDefault="00AC1537" w:rsidP="004B3EFA">
            <w:pPr>
              <w:pStyle w:val="TableParagraph"/>
              <w:spacing w:line="178" w:lineRule="exact"/>
              <w:ind w:left="106" w:right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5" w:type="dxa"/>
          </w:tcPr>
          <w:p w:rsidR="00AC1537" w:rsidRPr="00CE0F1F" w:rsidRDefault="00AC1537" w:rsidP="00AC1537">
            <w:pPr>
              <w:pStyle w:val="TableParagraph"/>
              <w:spacing w:line="175" w:lineRule="exact"/>
              <w:ind w:left="114" w:righ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0F1F">
              <w:rPr>
                <w:rFonts w:asciiTheme="minorHAnsi" w:hAnsiTheme="minorHAnsi" w:cstheme="minorHAnsi"/>
                <w:b/>
                <w:sz w:val="16"/>
                <w:szCs w:val="16"/>
              </w:rPr>
              <w:t>Uygulamalı Ekonometri (S)</w:t>
            </w:r>
          </w:p>
          <w:p w:rsidR="00AC1537" w:rsidRPr="00CE0F1F" w:rsidRDefault="00AC1537" w:rsidP="00AC1537">
            <w:pPr>
              <w:pStyle w:val="TableParagraph"/>
              <w:spacing w:line="175" w:lineRule="exact"/>
              <w:ind w:left="114" w:righ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Üyesi Süreyya </w:t>
            </w:r>
            <w:r w:rsidRPr="00CE0F1F">
              <w:rPr>
                <w:rFonts w:asciiTheme="minorHAnsi" w:hAnsiTheme="minorHAnsi" w:cstheme="minorHAnsi"/>
                <w:sz w:val="16"/>
                <w:szCs w:val="16"/>
              </w:rPr>
              <w:t>KOVACI</w:t>
            </w:r>
          </w:p>
          <w:p w:rsidR="00AC1537" w:rsidRPr="00CE0F1F" w:rsidRDefault="00AC1537" w:rsidP="00AC1537">
            <w:pPr>
              <w:pStyle w:val="TableParagraph"/>
              <w:spacing w:line="175" w:lineRule="exact"/>
              <w:ind w:left="114" w:righ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spacing w:line="175" w:lineRule="exact"/>
              <w:ind w:left="114" w:righ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2" w:type="dxa"/>
          </w:tcPr>
          <w:p w:rsidR="00AC1537" w:rsidRPr="002F7BF8" w:rsidRDefault="00AC1537" w:rsidP="00AC1537">
            <w:pPr>
              <w:pStyle w:val="TableParagraph"/>
              <w:spacing w:before="1"/>
              <w:ind w:left="160" w:right="15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Uluslararası Ticarette</w:t>
            </w:r>
            <w:r w:rsidRPr="002F7BF8">
              <w:rPr>
                <w:rFonts w:asciiTheme="minorHAnsi" w:hAnsiTheme="minorHAnsi" w:cstheme="minorHAnsi"/>
                <w:b/>
                <w:spacing w:val="-34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İstihbarat (S)</w:t>
            </w:r>
          </w:p>
          <w:p w:rsidR="00AC1537" w:rsidRPr="002F7BF8" w:rsidRDefault="00AC1537" w:rsidP="00AC1537">
            <w:pPr>
              <w:pStyle w:val="TableParagraph"/>
              <w:spacing w:before="1"/>
              <w:ind w:left="160" w:right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 Hakan</w:t>
            </w:r>
            <w:r w:rsidRPr="002F7BF8">
              <w:rPr>
                <w:rFonts w:asciiTheme="minorHAnsi" w:hAnsiTheme="minorHAnsi" w:cstheme="minorHAnsi"/>
                <w:spacing w:val="-35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TUNÇ</w:t>
            </w:r>
          </w:p>
          <w:p w:rsidR="00AC1537" w:rsidRPr="002F7BF8" w:rsidRDefault="00AC1537" w:rsidP="00AC1537">
            <w:pPr>
              <w:pStyle w:val="TableParagraph"/>
              <w:spacing w:line="175" w:lineRule="exact"/>
              <w:ind w:left="160" w:right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9" w:type="dxa"/>
          </w:tcPr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Uluslararası Ticarette Stratejik Yönetim (S)</w:t>
            </w:r>
          </w:p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 Veysel DAL</w:t>
            </w:r>
          </w:p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1537" w:rsidRPr="002F7BF8" w:rsidTr="00F70601">
        <w:trPr>
          <w:trHeight w:val="976"/>
          <w:jc w:val="center"/>
        </w:trPr>
        <w:tc>
          <w:tcPr>
            <w:tcW w:w="300" w:type="dxa"/>
          </w:tcPr>
          <w:p w:rsidR="00AC1537" w:rsidRPr="002F7BF8" w:rsidRDefault="00AC1537" w:rsidP="00AC1537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1537" w:rsidRPr="002F7BF8" w:rsidRDefault="00AC1537" w:rsidP="00AC153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061" w:type="dxa"/>
          </w:tcPr>
          <w:p w:rsidR="00AC1537" w:rsidRPr="002F7BF8" w:rsidRDefault="00AC1537" w:rsidP="00AC1537">
            <w:pPr>
              <w:pStyle w:val="TableParagraph"/>
              <w:ind w:left="1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14:00</w:t>
            </w:r>
          </w:p>
        </w:tc>
        <w:tc>
          <w:tcPr>
            <w:tcW w:w="1854" w:type="dxa"/>
          </w:tcPr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0" w:type="dxa"/>
          </w:tcPr>
          <w:p w:rsidR="00AC1537" w:rsidRPr="002F7BF8" w:rsidRDefault="00AC1537" w:rsidP="004B3EFA">
            <w:pPr>
              <w:pStyle w:val="TableParagraph"/>
              <w:ind w:left="145"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5" w:type="dxa"/>
          </w:tcPr>
          <w:p w:rsidR="004B3EFA" w:rsidRPr="002F7BF8" w:rsidRDefault="004B3EFA" w:rsidP="004B3EFA">
            <w:pPr>
              <w:pStyle w:val="TableParagraph"/>
              <w:spacing w:line="175" w:lineRule="exact"/>
              <w:ind w:left="106" w:right="10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Markalaşma ve Pazarlama Yönetimi (S)</w:t>
            </w:r>
          </w:p>
          <w:p w:rsidR="004B3EFA" w:rsidRPr="002F7BF8" w:rsidRDefault="004B3EFA" w:rsidP="004B3EFA">
            <w:pPr>
              <w:pStyle w:val="TableParagraph"/>
              <w:spacing w:line="178" w:lineRule="exact"/>
              <w:ind w:left="106" w:right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 İlknur KORKMAZ</w:t>
            </w:r>
          </w:p>
          <w:p w:rsidR="00AC1537" w:rsidRPr="002F7BF8" w:rsidRDefault="00AC1537" w:rsidP="004B3EFA">
            <w:pPr>
              <w:pStyle w:val="TableParagraph"/>
              <w:spacing w:line="178" w:lineRule="exact"/>
              <w:ind w:left="106" w:right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2" w:type="dxa"/>
          </w:tcPr>
          <w:p w:rsidR="004B3EFA" w:rsidRPr="002F7BF8" w:rsidRDefault="004B3EFA" w:rsidP="004B3EFA">
            <w:pPr>
              <w:pStyle w:val="TableParagraph"/>
              <w:ind w:left="145" w:right="13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Uluslararası Pazarlama Stratejileri (S)</w:t>
            </w:r>
          </w:p>
          <w:p w:rsidR="004B3EFA" w:rsidRPr="002F7BF8" w:rsidRDefault="004B3EFA" w:rsidP="004B3EFA">
            <w:pPr>
              <w:pStyle w:val="TableParagraph"/>
              <w:ind w:left="145"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</w:t>
            </w:r>
            <w:r w:rsidRPr="002F7BF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Sema</w:t>
            </w:r>
            <w:r w:rsidRPr="002F7BF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SARI</w:t>
            </w:r>
          </w:p>
          <w:p w:rsidR="00AC1537" w:rsidRPr="002F7BF8" w:rsidRDefault="00AC1537" w:rsidP="004B3EFA">
            <w:pPr>
              <w:pStyle w:val="TableParagraph"/>
              <w:ind w:left="145"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9" w:type="dxa"/>
          </w:tcPr>
          <w:p w:rsidR="00AC1537" w:rsidRPr="002F7BF8" w:rsidRDefault="00AC1537" w:rsidP="00AC1537">
            <w:pPr>
              <w:pStyle w:val="TableParagraph"/>
              <w:spacing w:before="1"/>
              <w:ind w:left="106" w:right="10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Uluslararası Ticaret Hukuku </w:t>
            </w: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(S)</w:t>
            </w:r>
          </w:p>
          <w:p w:rsidR="00AC1537" w:rsidRPr="002F7BF8" w:rsidRDefault="00AC1537" w:rsidP="00AC1537">
            <w:pPr>
              <w:pStyle w:val="TableParagraph"/>
              <w:ind w:left="107" w:right="9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Pr="002F7BF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2F7BF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r w:rsidRPr="002F7BF8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Zekeriya AKIN</w:t>
            </w:r>
          </w:p>
          <w:p w:rsidR="00AC1537" w:rsidRPr="002F7BF8" w:rsidRDefault="00AC1537" w:rsidP="00AC153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EFA" w:rsidRPr="002F7BF8" w:rsidTr="00F70601">
        <w:trPr>
          <w:trHeight w:val="1173"/>
          <w:jc w:val="center"/>
        </w:trPr>
        <w:tc>
          <w:tcPr>
            <w:tcW w:w="300" w:type="dxa"/>
          </w:tcPr>
          <w:p w:rsidR="004B3EFA" w:rsidRPr="002F7BF8" w:rsidRDefault="004B3EFA" w:rsidP="004B3EF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B3EFA" w:rsidRPr="002F7BF8" w:rsidRDefault="004B3EFA" w:rsidP="004B3EFA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B3EFA" w:rsidRPr="002F7BF8" w:rsidRDefault="004B3EFA" w:rsidP="004B3E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061" w:type="dxa"/>
          </w:tcPr>
          <w:p w:rsidR="004B3EFA" w:rsidRPr="002F7BF8" w:rsidRDefault="004B3EFA" w:rsidP="004B3EFA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16:00</w:t>
            </w:r>
          </w:p>
        </w:tc>
        <w:tc>
          <w:tcPr>
            <w:tcW w:w="1854" w:type="dxa"/>
          </w:tcPr>
          <w:p w:rsidR="004B3EFA" w:rsidRPr="002F7BF8" w:rsidRDefault="004B3EFA" w:rsidP="004B3EFA">
            <w:pPr>
              <w:pStyle w:val="TableParagraph"/>
              <w:spacing w:before="1"/>
              <w:ind w:left="160" w:right="1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Uluslararası </w:t>
            </w: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Finans (S)</w:t>
            </w:r>
          </w:p>
          <w:p w:rsidR="004B3EFA" w:rsidRPr="002F7BF8" w:rsidRDefault="004B3EFA" w:rsidP="004B3EFA">
            <w:pPr>
              <w:pStyle w:val="TableParagraph"/>
              <w:ind w:left="160" w:right="1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. Üyesi Samet</w:t>
            </w:r>
            <w:r w:rsidRPr="002F7BF8">
              <w:rPr>
                <w:rFonts w:asciiTheme="minorHAnsi" w:hAnsiTheme="minorHAnsi" w:cstheme="minorHAnsi"/>
                <w:spacing w:val="-34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GÜRSOY</w:t>
            </w:r>
          </w:p>
          <w:p w:rsidR="004B3EFA" w:rsidRPr="002F7BF8" w:rsidRDefault="004B3EFA" w:rsidP="004B3EFA">
            <w:pPr>
              <w:pStyle w:val="TableParagraph"/>
              <w:spacing w:before="1" w:line="175" w:lineRule="exact"/>
              <w:ind w:left="106" w:right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0" w:type="dxa"/>
          </w:tcPr>
          <w:p w:rsidR="004B3EFA" w:rsidRPr="002F7BF8" w:rsidRDefault="004B3EFA" w:rsidP="004B3EFA">
            <w:pPr>
              <w:pStyle w:val="TableParagraph"/>
              <w:spacing w:before="1" w:line="175" w:lineRule="exact"/>
              <w:ind w:left="106" w:right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5" w:type="dxa"/>
          </w:tcPr>
          <w:p w:rsidR="004B3EFA" w:rsidRPr="002F7BF8" w:rsidRDefault="004B3EFA" w:rsidP="004B3EFA">
            <w:pPr>
              <w:pStyle w:val="TableParagraph"/>
              <w:spacing w:before="2"/>
              <w:ind w:left="114" w:righ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Uluslararası Lojistik Yönetimi (S)</w:t>
            </w:r>
          </w:p>
          <w:p w:rsidR="004B3EFA" w:rsidRPr="002F7BF8" w:rsidRDefault="004B3EFA" w:rsidP="004B3EFA">
            <w:pPr>
              <w:pStyle w:val="TableParagraph"/>
              <w:spacing w:before="2"/>
              <w:ind w:left="114" w:righ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Doç. Dr. Fatma Gül ALTIN</w:t>
            </w:r>
          </w:p>
          <w:p w:rsidR="004B3EFA" w:rsidRPr="002F7BF8" w:rsidRDefault="004B3EFA" w:rsidP="004B3EFA">
            <w:pPr>
              <w:pStyle w:val="TableParagraph"/>
              <w:spacing w:before="2"/>
              <w:ind w:left="114" w:righ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2" w:type="dxa"/>
          </w:tcPr>
          <w:p w:rsidR="004B3EFA" w:rsidRPr="00CE0F1F" w:rsidRDefault="004B3EFA" w:rsidP="004B3EFA">
            <w:pPr>
              <w:pStyle w:val="TableParagraph"/>
              <w:ind w:left="139" w:righ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0F1F">
              <w:rPr>
                <w:rFonts w:asciiTheme="minorHAnsi" w:hAnsiTheme="minorHAnsi" w:cstheme="minorHAnsi"/>
                <w:b/>
                <w:sz w:val="16"/>
                <w:szCs w:val="16"/>
              </w:rPr>
              <w:t>Uluslararası Ticarette Finansman ve Teşvikler (S)</w:t>
            </w:r>
          </w:p>
          <w:p w:rsidR="004B3EFA" w:rsidRPr="00CE0F1F" w:rsidRDefault="004B3EFA" w:rsidP="004B3EFA">
            <w:pPr>
              <w:pStyle w:val="TableParagraph"/>
              <w:ind w:left="139" w:righ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0F1F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CE0F1F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CE0F1F">
              <w:rPr>
                <w:rFonts w:asciiTheme="minorHAnsi" w:hAnsiTheme="minorHAnsi" w:cstheme="minorHAnsi"/>
                <w:sz w:val="16"/>
                <w:szCs w:val="16"/>
              </w:rPr>
              <w:t xml:space="preserve">. Üyesi </w:t>
            </w:r>
            <w:proofErr w:type="spellStart"/>
            <w:r w:rsidRPr="00CE0F1F">
              <w:rPr>
                <w:rFonts w:asciiTheme="minorHAnsi" w:hAnsiTheme="minorHAnsi" w:cstheme="minorHAnsi"/>
                <w:sz w:val="16"/>
                <w:szCs w:val="16"/>
              </w:rPr>
              <w:t>Nagihan</w:t>
            </w:r>
            <w:proofErr w:type="spellEnd"/>
            <w:r w:rsidRPr="00CE0F1F">
              <w:rPr>
                <w:rFonts w:asciiTheme="minorHAnsi" w:hAnsiTheme="minorHAnsi" w:cstheme="minorHAnsi"/>
                <w:sz w:val="16"/>
                <w:szCs w:val="16"/>
              </w:rPr>
              <w:t xml:space="preserve"> ALBENİ</w:t>
            </w:r>
          </w:p>
          <w:p w:rsidR="004B3EFA" w:rsidRPr="002F7BF8" w:rsidRDefault="004B3EFA" w:rsidP="004B3EFA">
            <w:pPr>
              <w:pStyle w:val="TableParagraph"/>
              <w:ind w:left="139" w:righ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9" w:type="dxa"/>
          </w:tcPr>
          <w:p w:rsidR="004B3EFA" w:rsidRPr="002F7BF8" w:rsidRDefault="004B3EFA" w:rsidP="004B3EFA">
            <w:pPr>
              <w:pStyle w:val="TableParagraph"/>
              <w:spacing w:before="97"/>
              <w:ind w:left="146" w:right="13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Uluslararası </w:t>
            </w: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Enerji Politikaları</w:t>
            </w:r>
            <w:r w:rsidRPr="002F7BF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b/>
                <w:sz w:val="16"/>
                <w:szCs w:val="16"/>
              </w:rPr>
              <w:t>(S)</w:t>
            </w:r>
          </w:p>
          <w:p w:rsidR="004B3EFA" w:rsidRPr="002F7BF8" w:rsidRDefault="004B3EFA" w:rsidP="004B3EFA">
            <w:pPr>
              <w:pStyle w:val="TableParagraph"/>
              <w:ind w:left="145" w:righ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Pr="002F7BF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Pr="002F7BF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Ali</w:t>
            </w:r>
            <w:r w:rsidRPr="002F7BF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Özhan</w:t>
            </w:r>
            <w:r w:rsidRPr="002F7BF8">
              <w:rPr>
                <w:rFonts w:asciiTheme="minorHAnsi" w:hAnsiTheme="minorHAnsi" w:cstheme="minorHAnsi"/>
                <w:spacing w:val="-34"/>
                <w:sz w:val="16"/>
                <w:szCs w:val="16"/>
              </w:rPr>
              <w:t xml:space="preserve"> </w:t>
            </w:r>
            <w:r w:rsidRPr="002F7BF8">
              <w:rPr>
                <w:rFonts w:asciiTheme="minorHAnsi" w:hAnsiTheme="minorHAnsi" w:cstheme="minorHAnsi"/>
                <w:sz w:val="16"/>
                <w:szCs w:val="16"/>
              </w:rPr>
              <w:t>AKYÜZ</w:t>
            </w:r>
          </w:p>
          <w:p w:rsidR="004B3EFA" w:rsidRPr="002F7BF8" w:rsidRDefault="004B3EFA" w:rsidP="004B3EFA">
            <w:pPr>
              <w:pStyle w:val="TableParagraph"/>
              <w:spacing w:before="1" w:line="175" w:lineRule="exact"/>
              <w:ind w:left="137" w:righ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D19CF" w:rsidRPr="00CC542A" w:rsidRDefault="004B3EFA" w:rsidP="004B3EFA">
      <w:pPr>
        <w:rPr>
          <w:b/>
          <w:sz w:val="16"/>
          <w:szCs w:val="16"/>
        </w:rPr>
      </w:pPr>
      <w:r w:rsidRPr="004B3EFA">
        <w:rPr>
          <w:b/>
          <w:sz w:val="20"/>
          <w:szCs w:val="20"/>
        </w:rPr>
        <w:t xml:space="preserve">Not: Sınav salonları ilgili öğretim </w:t>
      </w:r>
      <w:r>
        <w:rPr>
          <w:b/>
          <w:sz w:val="20"/>
          <w:szCs w:val="20"/>
        </w:rPr>
        <w:t>üyesi</w:t>
      </w:r>
      <w:r w:rsidRPr="004B3EFA">
        <w:rPr>
          <w:b/>
          <w:sz w:val="20"/>
          <w:szCs w:val="20"/>
        </w:rPr>
        <w:t xml:space="preserve"> tarafından duyurulacaktır.</w:t>
      </w:r>
    </w:p>
    <w:sectPr w:rsidR="005D19CF" w:rsidRPr="00CC542A">
      <w:type w:val="continuous"/>
      <w:pgSz w:w="11910" w:h="16840"/>
      <w:pgMar w:top="1220" w:right="12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D4"/>
    <w:rsid w:val="00034422"/>
    <w:rsid w:val="00036763"/>
    <w:rsid w:val="001A6B07"/>
    <w:rsid w:val="00270450"/>
    <w:rsid w:val="002B64CF"/>
    <w:rsid w:val="002E7BA2"/>
    <w:rsid w:val="002F7BF8"/>
    <w:rsid w:val="00372440"/>
    <w:rsid w:val="003A7F76"/>
    <w:rsid w:val="004026CD"/>
    <w:rsid w:val="004721D4"/>
    <w:rsid w:val="004B3EFA"/>
    <w:rsid w:val="004C1C36"/>
    <w:rsid w:val="00576963"/>
    <w:rsid w:val="005A6D40"/>
    <w:rsid w:val="005C5911"/>
    <w:rsid w:val="005D19CF"/>
    <w:rsid w:val="005F690B"/>
    <w:rsid w:val="006B37A6"/>
    <w:rsid w:val="00817C5F"/>
    <w:rsid w:val="008869F9"/>
    <w:rsid w:val="00961A4E"/>
    <w:rsid w:val="009B7EB0"/>
    <w:rsid w:val="009D46FE"/>
    <w:rsid w:val="00AC1537"/>
    <w:rsid w:val="00B747FE"/>
    <w:rsid w:val="00BD5913"/>
    <w:rsid w:val="00C46DF6"/>
    <w:rsid w:val="00CC542A"/>
    <w:rsid w:val="00CE0F1F"/>
    <w:rsid w:val="00E31757"/>
    <w:rsid w:val="00E71D7D"/>
    <w:rsid w:val="00E860FE"/>
    <w:rsid w:val="00E9534C"/>
    <w:rsid w:val="00EB4782"/>
    <w:rsid w:val="00F70601"/>
    <w:rsid w:val="00F97728"/>
    <w:rsid w:val="00FC3D59"/>
    <w:rsid w:val="00FD6CB4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6E4F6-056C-4379-A8D7-BC025A2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right="239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dcterms:created xsi:type="dcterms:W3CDTF">2024-04-17T13:31:00Z</dcterms:created>
  <dcterms:modified xsi:type="dcterms:W3CDTF">2024-04-17T13:31:00Z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