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D5" w:rsidRDefault="00A365F7">
      <w:pPr>
        <w:pStyle w:val="Gvde"/>
        <w:widowControl w:val="0"/>
        <w:ind w:left="324" w:hanging="32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738963</wp:posOffset>
                </wp:positionH>
                <wp:positionV relativeFrom="page">
                  <wp:posOffset>303942</wp:posOffset>
                </wp:positionV>
                <wp:extent cx="7403184" cy="97817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184" cy="9781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163ED5" w:rsidRDefault="00A365F7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58.2pt;margin-top:23.95pt;width:582.95pt;height:77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" filled="f" stroked="f" strokeweight="1pt">
                <v:stroke miterlimit="4"/>
                <v:textbox inset="1.2699mm,1.2699mm,1.2699mm,1.2699mm">
                  <w:txbxContent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T.C.</w:t>
                      </w:r>
                    </w:p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BURDUR MEHMET AKİ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F ERSOY 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</w:p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ĞLIK Hİ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 MESLEK 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KSEKOKULU</w:t>
                      </w:r>
                    </w:p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TIBBİ HİZMETLER VE TEKNİKLER</w:t>
                      </w:r>
                    </w:p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ANESTEZİ VE İLK VE ACİL YARDIM (I. Ve II. ÖĞ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İM) BÖLÜMLERİ</w:t>
                      </w:r>
                    </w:p>
                    <w:p w:rsidR="00163ED5" w:rsidRDefault="00A365F7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2019-2020 GÜZ YARIYILI ARA SINAV TAKVİMİ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1819"/>
        <w:gridCol w:w="817"/>
        <w:gridCol w:w="2045"/>
        <w:gridCol w:w="3210"/>
        <w:gridCol w:w="968"/>
        <w:gridCol w:w="918"/>
        <w:gridCol w:w="949"/>
        <w:gridCol w:w="3265"/>
      </w:tblGrid>
      <w:tr w:rsidR="007027C0" w:rsidTr="007027C0">
        <w:trPr>
          <w:trHeight w:val="1227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lüm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Dr. Kemal Yetiş Gü</w:t>
            </w:r>
            <w:r>
              <w:rPr>
                <w:lang w:val="es-ES_tradnl"/>
              </w:rPr>
              <w:t>lsoy</w:t>
            </w:r>
          </w:p>
          <w:p w:rsidR="007027C0" w:rsidRDefault="007027C0">
            <w:pPr>
              <w:pStyle w:val="GvdeA"/>
            </w:pPr>
            <w:r>
              <w:t>Dr. Ahmet Rıfkı Çora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81+80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Fizyoterapi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 w:rsidP="00E630B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52+27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 w:rsidP="00E630B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Fizyoterapi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85+70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Fizyoterapi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Fizyoterapi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Fizyoterapi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73+48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İlk ve Acil Yardım</w:t>
            </w:r>
          </w:p>
          <w:p w:rsidR="007027C0" w:rsidRDefault="007027C0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76+75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Sevinç Sütlü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50+35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88+33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68+71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35+65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78+69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lastRenderedPageBreak/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87+92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55+37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 Savlı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8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Sterilizasyon, Dezenfeksiyon ve Hastane Enfeksiyonları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Beden Eğitimi ve Vücut Geliştirme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BESYO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71+78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Mesut Hekim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Girişimcilik (Ödev)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45+50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Turgay Uçan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80+83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71+51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7027C0" w:rsidTr="007027C0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80+59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7027C0" w:rsidTr="007027C0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82+80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BESYO</w:t>
            </w:r>
          </w:p>
          <w:p w:rsidR="007027C0" w:rsidRDefault="007027C0">
            <w:pPr>
              <w:pStyle w:val="GvdeA"/>
            </w:pPr>
            <w:r>
              <w:t>Havuz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BESYO</w:t>
            </w:r>
          </w:p>
          <w:p w:rsidR="007027C0" w:rsidRDefault="007027C0">
            <w:pPr>
              <w:pStyle w:val="GvdeA"/>
            </w:pPr>
            <w:r>
              <w:t>Havuz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7027C0" w:rsidTr="007027C0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84+87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7027C0" w:rsidTr="007027C0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Fizyoterapi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rPr>
                <w:b/>
                <w:bCs/>
              </w:rPr>
              <w:t>17.11.2019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 (Ödev)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21+9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37+45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17.11.2019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Anestezi </w:t>
            </w:r>
          </w:p>
          <w:p w:rsidR="007027C0" w:rsidRDefault="007027C0">
            <w:pPr>
              <w:pStyle w:val="GvdeA"/>
            </w:pPr>
            <w:r>
              <w:t>I. 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14+7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  <w:tr w:rsidR="007027C0" w:rsidTr="007027C0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 xml:space="preserve">İlk ve Acil Yardım </w:t>
            </w:r>
          </w:p>
          <w:p w:rsidR="007027C0" w:rsidRDefault="007027C0">
            <w:pPr>
              <w:pStyle w:val="GvdeA"/>
            </w:pPr>
            <w:r>
              <w:t>Sınıf</w:t>
            </w:r>
          </w:p>
          <w:p w:rsidR="007027C0" w:rsidRDefault="007027C0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32+15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7C0" w:rsidRDefault="007027C0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</w:tbl>
    <w:p w:rsidR="00163ED5" w:rsidRDefault="00163ED5">
      <w:pPr>
        <w:pStyle w:val="Gvde"/>
        <w:widowControl w:val="0"/>
        <w:ind w:left="324" w:hanging="324"/>
      </w:pPr>
    </w:p>
    <w:p w:rsidR="00163ED5" w:rsidRDefault="00163ED5">
      <w:pPr>
        <w:pStyle w:val="GvdeA"/>
        <w:widowControl w:val="0"/>
        <w:ind w:left="108" w:hanging="108"/>
        <w:jc w:val="center"/>
      </w:pPr>
    </w:p>
    <w:p w:rsidR="00163ED5" w:rsidRDefault="00163ED5" w:rsidP="00634C08">
      <w:pPr>
        <w:pStyle w:val="GvdeA"/>
        <w:widowControl w:val="0"/>
        <w:ind w:left="108" w:hanging="108"/>
      </w:pPr>
    </w:p>
    <w:p w:rsidR="00634C08" w:rsidRDefault="00634C08" w:rsidP="00634C08">
      <w:pPr>
        <w:pStyle w:val="GvdeA"/>
        <w:widowControl w:val="0"/>
        <w:ind w:left="108" w:hanging="108"/>
        <w:rPr>
          <w:rFonts w:cs="Times New Roman"/>
          <w:sz w:val="24"/>
          <w:szCs w:val="24"/>
        </w:rPr>
      </w:pPr>
      <w:r>
        <w:rPr>
          <w:rFonts w:cs="Times New Roman"/>
          <w:color w:val="333333"/>
          <w:sz w:val="24"/>
          <w:szCs w:val="24"/>
          <w:shd w:val="clear" w:color="auto" w:fill="FFFFFF"/>
        </w:rPr>
        <w:t>Not: Bölümlerin ortak sınavlarında öğrenciler belirtilen sınıflardan birinde sınava girebilirler.</w:t>
      </w:r>
    </w:p>
    <w:p w:rsidR="00634C08" w:rsidRDefault="00634C08" w:rsidP="00634C08">
      <w:pPr>
        <w:pStyle w:val="GvdeA"/>
        <w:widowControl w:val="0"/>
        <w:ind w:left="108" w:hanging="108"/>
      </w:pPr>
      <w:bookmarkStart w:id="0" w:name="_GoBack"/>
      <w:bookmarkEnd w:id="0"/>
    </w:p>
    <w:p w:rsidR="00163ED5" w:rsidRDefault="00163ED5">
      <w:pPr>
        <w:pStyle w:val="GvdeA"/>
        <w:widowControl w:val="0"/>
        <w:ind w:left="108" w:hanging="108"/>
        <w:jc w:val="center"/>
        <w:rPr>
          <w:b/>
          <w:bCs/>
        </w:rPr>
      </w:pPr>
    </w:p>
    <w:p w:rsidR="007027C0" w:rsidRDefault="007027C0">
      <w:pPr>
        <w:pStyle w:val="GvdeA"/>
        <w:widowControl w:val="0"/>
        <w:ind w:left="108" w:hanging="108"/>
        <w:jc w:val="center"/>
        <w:rPr>
          <w:b/>
          <w:bCs/>
        </w:rPr>
      </w:pPr>
    </w:p>
    <w:p w:rsidR="007027C0" w:rsidRDefault="007027C0">
      <w:pPr>
        <w:pStyle w:val="GvdeA"/>
        <w:widowControl w:val="0"/>
        <w:ind w:left="108" w:hanging="108"/>
        <w:jc w:val="center"/>
        <w:rPr>
          <w:b/>
          <w:bCs/>
        </w:rPr>
      </w:pPr>
    </w:p>
    <w:p w:rsidR="007027C0" w:rsidRDefault="007027C0">
      <w:pPr>
        <w:pStyle w:val="GvdeA"/>
        <w:widowControl w:val="0"/>
        <w:ind w:left="108" w:hanging="108"/>
        <w:jc w:val="center"/>
        <w:rPr>
          <w:b/>
          <w:bCs/>
        </w:rPr>
      </w:pPr>
    </w:p>
    <w:p w:rsidR="007027C0" w:rsidRDefault="007027C0">
      <w:pPr>
        <w:pStyle w:val="GvdeA"/>
        <w:widowControl w:val="0"/>
        <w:ind w:left="108" w:hanging="108"/>
        <w:jc w:val="center"/>
        <w:rPr>
          <w:b/>
          <w:bCs/>
        </w:rPr>
      </w:pPr>
    </w:p>
    <w:p w:rsidR="007027C0" w:rsidRDefault="007027C0">
      <w:pPr>
        <w:pStyle w:val="GvdeA"/>
        <w:widowControl w:val="0"/>
        <w:ind w:left="108" w:hanging="108"/>
        <w:jc w:val="center"/>
        <w:rPr>
          <w:b/>
          <w:bCs/>
        </w:rPr>
      </w:pPr>
    </w:p>
    <w:sectPr w:rsidR="007027C0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36" w:rsidRDefault="00CE7C36">
      <w:r>
        <w:separator/>
      </w:r>
    </w:p>
  </w:endnote>
  <w:endnote w:type="continuationSeparator" w:id="0">
    <w:p w:rsidR="00CE7C36" w:rsidRDefault="00CE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5" w:rsidRDefault="00163ED5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36" w:rsidRDefault="00CE7C36">
      <w:r>
        <w:separator/>
      </w:r>
    </w:p>
  </w:footnote>
  <w:footnote w:type="continuationSeparator" w:id="0">
    <w:p w:rsidR="00CE7C36" w:rsidRDefault="00CE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5" w:rsidRDefault="00A365F7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634C08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40A"/>
    <w:multiLevelType w:val="hybridMultilevel"/>
    <w:tmpl w:val="CB10E0A4"/>
    <w:lvl w:ilvl="0" w:tplc="8640D4FE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08DCF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248F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A8AD2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E027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1E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3256AC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0084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85886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8C6406"/>
    <w:multiLevelType w:val="hybridMultilevel"/>
    <w:tmpl w:val="FBA6AC62"/>
    <w:lvl w:ilvl="0" w:tplc="AEA46C10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C6CA0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09DF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0DDCA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0C7A4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A2036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A2591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AB880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2177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4C36D0"/>
    <w:multiLevelType w:val="hybridMultilevel"/>
    <w:tmpl w:val="F47AA420"/>
    <w:lvl w:ilvl="0" w:tplc="05BC3C8C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E88F9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363C64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A1F9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6701E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82797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2B916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739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A7AC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5D1681"/>
    <w:multiLevelType w:val="hybridMultilevel"/>
    <w:tmpl w:val="F776307A"/>
    <w:lvl w:ilvl="0" w:tplc="3C6AF7AC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3CF7E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42E4C8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C9FF4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E8D1E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6431C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43F0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5663A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1EAEB8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4F4000"/>
    <w:multiLevelType w:val="hybridMultilevel"/>
    <w:tmpl w:val="EDC2B95E"/>
    <w:lvl w:ilvl="0" w:tplc="FF9EF0D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8AEAC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F0A59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AA2CE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4D66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44EB5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AC0D8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45CE2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EE44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7F6B58"/>
    <w:multiLevelType w:val="hybridMultilevel"/>
    <w:tmpl w:val="BAA02E86"/>
    <w:lvl w:ilvl="0" w:tplc="148EE1FA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F6E072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C6C36A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E9E64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66DF24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8A766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46E91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A1FA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A49E9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5"/>
    <w:rsid w:val="00163ED5"/>
    <w:rsid w:val="00634C08"/>
    <w:rsid w:val="007027C0"/>
    <w:rsid w:val="009B6597"/>
    <w:rsid w:val="00A365F7"/>
    <w:rsid w:val="00CE7C36"/>
    <w:rsid w:val="00E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EE3"/>
  <w15:docId w15:val="{485BA95F-E035-4E47-99BE-42C6A4E0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Pr>
      <w:rFonts w:ascii="Calibri" w:hAnsi="Calibri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7</cp:revision>
  <dcterms:created xsi:type="dcterms:W3CDTF">2019-11-04T08:06:00Z</dcterms:created>
  <dcterms:modified xsi:type="dcterms:W3CDTF">2019-11-04T08:09:00Z</dcterms:modified>
</cp:coreProperties>
</file>