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AAC" w:rsidRDefault="00091AAC" w:rsidP="00091AAC">
      <w:pPr>
        <w:spacing w:after="160" w:line="259" w:lineRule="auto"/>
        <w:rPr>
          <w:sz w:val="24"/>
          <w:szCs w:val="24"/>
        </w:rPr>
      </w:pPr>
    </w:p>
    <w:tbl>
      <w:tblPr>
        <w:tblStyle w:val="TabloKlavuzu"/>
        <w:tblW w:w="15457" w:type="dxa"/>
        <w:jc w:val="center"/>
        <w:tblLook w:val="04A0" w:firstRow="1" w:lastRow="0" w:firstColumn="1" w:lastColumn="0" w:noHBand="0" w:noVBand="1"/>
      </w:tblPr>
      <w:tblGrid>
        <w:gridCol w:w="7654"/>
        <w:gridCol w:w="7803"/>
      </w:tblGrid>
      <w:tr w:rsidR="008254A6" w:rsidRPr="00CD022E" w:rsidTr="008B6BDA">
        <w:trPr>
          <w:trHeight w:val="1253"/>
          <w:jc w:val="center"/>
        </w:trPr>
        <w:tc>
          <w:tcPr>
            <w:tcW w:w="7654" w:type="dxa"/>
            <w:shd w:val="clear" w:color="auto" w:fill="auto"/>
            <w:vAlign w:val="center"/>
          </w:tcPr>
          <w:p w:rsidR="00CB7805" w:rsidRPr="00EC2DD7" w:rsidRDefault="00CB7805" w:rsidP="00CB7805">
            <w:pPr>
              <w:jc w:val="center"/>
              <w:rPr>
                <w:b/>
                <w:sz w:val="22"/>
                <w:szCs w:val="22"/>
              </w:rPr>
            </w:pPr>
            <w:r w:rsidRPr="00EC2DD7">
              <w:rPr>
                <w:b/>
                <w:sz w:val="22"/>
                <w:szCs w:val="22"/>
              </w:rPr>
              <w:t>Düzenleyen</w:t>
            </w:r>
          </w:p>
          <w:p w:rsidR="00CB7805" w:rsidRDefault="00CB7805" w:rsidP="00CB7805">
            <w:pPr>
              <w:jc w:val="center"/>
              <w:rPr>
                <w:b/>
                <w:sz w:val="22"/>
                <w:szCs w:val="22"/>
              </w:rPr>
            </w:pPr>
            <w:r>
              <w:rPr>
                <w:b/>
                <w:sz w:val="22"/>
                <w:szCs w:val="22"/>
              </w:rPr>
              <w:t>Kani Ziya GÖKALP</w:t>
            </w:r>
          </w:p>
          <w:p w:rsidR="008254A6" w:rsidRPr="00EC2DD7" w:rsidRDefault="00CB7805" w:rsidP="00CB7805">
            <w:pPr>
              <w:jc w:val="center"/>
              <w:rPr>
                <w:b/>
                <w:sz w:val="22"/>
                <w:szCs w:val="22"/>
              </w:rPr>
            </w:pPr>
            <w:r>
              <w:rPr>
                <w:b/>
                <w:sz w:val="22"/>
                <w:szCs w:val="22"/>
              </w:rPr>
              <w:t>Fakülte Sekreteri</w:t>
            </w:r>
            <w:r w:rsidRPr="00EC2DD7">
              <w:rPr>
                <w:b/>
                <w:sz w:val="22"/>
                <w:szCs w:val="22"/>
              </w:rPr>
              <w:t xml:space="preserve"> </w:t>
            </w:r>
          </w:p>
        </w:tc>
        <w:tc>
          <w:tcPr>
            <w:tcW w:w="7803" w:type="dxa"/>
            <w:shd w:val="clear" w:color="auto" w:fill="auto"/>
            <w:vAlign w:val="center"/>
          </w:tcPr>
          <w:p w:rsidR="00CB7805" w:rsidRDefault="00CB7805" w:rsidP="00CB7805">
            <w:pPr>
              <w:jc w:val="center"/>
              <w:rPr>
                <w:b/>
                <w:sz w:val="22"/>
                <w:szCs w:val="22"/>
              </w:rPr>
            </w:pPr>
            <w:r w:rsidRPr="00EC2DD7">
              <w:rPr>
                <w:b/>
                <w:sz w:val="22"/>
                <w:szCs w:val="22"/>
              </w:rPr>
              <w:t>Onaylayan</w:t>
            </w:r>
          </w:p>
          <w:p w:rsidR="00CB7805" w:rsidRDefault="00CB7805" w:rsidP="00CB7805">
            <w:pPr>
              <w:jc w:val="center"/>
              <w:rPr>
                <w:b/>
                <w:sz w:val="22"/>
                <w:szCs w:val="22"/>
              </w:rPr>
            </w:pPr>
            <w:r>
              <w:rPr>
                <w:b/>
                <w:sz w:val="22"/>
                <w:szCs w:val="22"/>
              </w:rPr>
              <w:t xml:space="preserve">Ahmet UYUMAZ </w:t>
            </w:r>
          </w:p>
          <w:p w:rsidR="00CB7805" w:rsidRPr="00EC2DD7" w:rsidRDefault="00CB7805" w:rsidP="00CB7805">
            <w:pPr>
              <w:jc w:val="center"/>
              <w:rPr>
                <w:b/>
                <w:sz w:val="22"/>
                <w:szCs w:val="22"/>
              </w:rPr>
            </w:pPr>
            <w:r>
              <w:rPr>
                <w:b/>
                <w:sz w:val="22"/>
                <w:szCs w:val="22"/>
              </w:rPr>
              <w:t>Dekan</w:t>
            </w:r>
          </w:p>
          <w:p w:rsidR="008254A6" w:rsidRPr="00EC2DD7" w:rsidRDefault="008254A6" w:rsidP="008B6BDA">
            <w:pPr>
              <w:jc w:val="center"/>
              <w:rPr>
                <w:sz w:val="22"/>
                <w:szCs w:val="22"/>
              </w:rPr>
            </w:pPr>
          </w:p>
        </w:tc>
      </w:tr>
    </w:tbl>
    <w:p w:rsidR="00091AAC" w:rsidRDefault="00091AAC" w:rsidP="00091AAC"/>
    <w:tbl>
      <w:tblPr>
        <w:tblStyle w:val="TabloKlavuzu"/>
        <w:tblW w:w="15457" w:type="dxa"/>
        <w:jc w:val="center"/>
        <w:tblLook w:val="04A0" w:firstRow="1" w:lastRow="0" w:firstColumn="1" w:lastColumn="0" w:noHBand="0" w:noVBand="1"/>
      </w:tblPr>
      <w:tblGrid>
        <w:gridCol w:w="572"/>
        <w:gridCol w:w="3987"/>
        <w:gridCol w:w="950"/>
        <w:gridCol w:w="3708"/>
        <w:gridCol w:w="905"/>
        <w:gridCol w:w="5335"/>
      </w:tblGrid>
      <w:tr w:rsidR="00E56588" w:rsidRPr="00812EEC" w:rsidTr="008B6BDA">
        <w:trPr>
          <w:trHeight w:val="462"/>
          <w:jc w:val="center"/>
        </w:trPr>
        <w:tc>
          <w:tcPr>
            <w:tcW w:w="15457" w:type="dxa"/>
            <w:gridSpan w:val="6"/>
            <w:shd w:val="clear" w:color="auto" w:fill="auto"/>
            <w:vAlign w:val="center"/>
          </w:tcPr>
          <w:p w:rsidR="00E56588" w:rsidRPr="00812EEC" w:rsidRDefault="00C933ED" w:rsidP="008B6BDA">
            <w:pPr>
              <w:rPr>
                <w:b/>
                <w:sz w:val="22"/>
                <w:szCs w:val="22"/>
              </w:rPr>
            </w:pPr>
            <w:r>
              <w:rPr>
                <w:b/>
                <w:sz w:val="22"/>
                <w:szCs w:val="22"/>
              </w:rPr>
              <w:t>Birim</w:t>
            </w:r>
            <w:r w:rsidRPr="00812EEC">
              <w:rPr>
                <w:b/>
                <w:sz w:val="22"/>
                <w:szCs w:val="22"/>
              </w:rPr>
              <w:t xml:space="preserve">: </w:t>
            </w:r>
            <w:r>
              <w:rPr>
                <w:b/>
                <w:sz w:val="22"/>
                <w:szCs w:val="22"/>
              </w:rPr>
              <w:t>Mühendislik-Mimarlık Fakültesi Dekanlığı</w:t>
            </w:r>
          </w:p>
        </w:tc>
      </w:tr>
      <w:tr w:rsidR="00E56588" w:rsidRPr="00812EEC" w:rsidTr="008B6BDA">
        <w:trPr>
          <w:trHeight w:val="462"/>
          <w:jc w:val="center"/>
        </w:trPr>
        <w:tc>
          <w:tcPr>
            <w:tcW w:w="15457" w:type="dxa"/>
            <w:gridSpan w:val="6"/>
            <w:shd w:val="clear" w:color="auto" w:fill="auto"/>
            <w:vAlign w:val="center"/>
          </w:tcPr>
          <w:p w:rsidR="00E56588" w:rsidRDefault="00E56588" w:rsidP="008B6BDA">
            <w:pPr>
              <w:rPr>
                <w:b/>
                <w:sz w:val="22"/>
                <w:szCs w:val="22"/>
              </w:rPr>
            </w:pPr>
            <w:r w:rsidRPr="00EC2DD7">
              <w:rPr>
                <w:b/>
                <w:color w:val="000000" w:themeColor="text1"/>
              </w:rPr>
              <w:t xml:space="preserve">Alt Birim: </w:t>
            </w:r>
            <w:r>
              <w:rPr>
                <w:b/>
                <w:color w:val="000000" w:themeColor="text1"/>
              </w:rPr>
              <w:t xml:space="preserve">Fakülte Sekreterliği </w:t>
            </w:r>
          </w:p>
        </w:tc>
      </w:tr>
      <w:tr w:rsidR="00E56588" w:rsidRPr="00812EEC" w:rsidTr="00E807E0">
        <w:trPr>
          <w:trHeight w:val="561"/>
          <w:jc w:val="center"/>
        </w:trPr>
        <w:tc>
          <w:tcPr>
            <w:tcW w:w="572"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Sıra No</w:t>
            </w:r>
          </w:p>
        </w:tc>
        <w:tc>
          <w:tcPr>
            <w:tcW w:w="4101"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Hassas Görevler</w:t>
            </w:r>
          </w:p>
          <w:p w:rsidR="00E56588" w:rsidRPr="00812EEC" w:rsidRDefault="00E56588" w:rsidP="008B6BDA">
            <w:pPr>
              <w:jc w:val="center"/>
              <w:rPr>
                <w:b/>
                <w:color w:val="FFFFFF" w:themeColor="background1"/>
              </w:rPr>
            </w:pPr>
            <w:r w:rsidRPr="00812EEC">
              <w:rPr>
                <w:b/>
                <w:color w:val="FFFFFF" w:themeColor="background1"/>
              </w:rPr>
              <w:t>(Hizmetin/Görevin Adı)</w:t>
            </w:r>
          </w:p>
        </w:tc>
        <w:tc>
          <w:tcPr>
            <w:tcW w:w="567"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Hassas Görevi Olan Personel</w:t>
            </w:r>
          </w:p>
        </w:tc>
        <w:tc>
          <w:tcPr>
            <w:tcW w:w="3828"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Riskler</w:t>
            </w:r>
          </w:p>
        </w:tc>
        <w:tc>
          <w:tcPr>
            <w:tcW w:w="905"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Risk Düzeyi*</w:t>
            </w:r>
          </w:p>
        </w:tc>
        <w:tc>
          <w:tcPr>
            <w:tcW w:w="5484" w:type="dxa"/>
            <w:shd w:val="clear" w:color="auto" w:fill="2E74B5" w:themeFill="accent1" w:themeFillShade="BF"/>
            <w:vAlign w:val="center"/>
          </w:tcPr>
          <w:p w:rsidR="00E56588" w:rsidRPr="00812EEC" w:rsidRDefault="00E56588" w:rsidP="008B6BDA">
            <w:pPr>
              <w:jc w:val="center"/>
              <w:rPr>
                <w:b/>
                <w:color w:val="FFFFFF" w:themeColor="background1"/>
              </w:rPr>
            </w:pPr>
            <w:r w:rsidRPr="00812EEC">
              <w:rPr>
                <w:b/>
                <w:color w:val="FFFFFF" w:themeColor="background1"/>
              </w:rPr>
              <w:t>Kontroller/Tedbirler</w:t>
            </w:r>
          </w:p>
        </w:tc>
      </w:tr>
      <w:tr w:rsidR="00E56588" w:rsidRPr="00680D4B" w:rsidTr="00E807E0">
        <w:trPr>
          <w:trHeight w:val="1236"/>
          <w:jc w:val="center"/>
        </w:trPr>
        <w:tc>
          <w:tcPr>
            <w:tcW w:w="572" w:type="dxa"/>
            <w:shd w:val="clear" w:color="auto" w:fill="auto"/>
            <w:vAlign w:val="center"/>
          </w:tcPr>
          <w:p w:rsidR="00E56588" w:rsidRPr="00680D4B" w:rsidRDefault="00E56588" w:rsidP="008B6BDA">
            <w:pPr>
              <w:spacing w:after="160" w:line="259" w:lineRule="auto"/>
              <w:jc w:val="center"/>
              <w:rPr>
                <w:sz w:val="16"/>
                <w:szCs w:val="16"/>
              </w:rPr>
            </w:pPr>
            <w:r w:rsidRPr="00680D4B">
              <w:rPr>
                <w:sz w:val="16"/>
                <w:szCs w:val="16"/>
              </w:rPr>
              <w:t>1.</w:t>
            </w:r>
          </w:p>
        </w:tc>
        <w:tc>
          <w:tcPr>
            <w:tcW w:w="4101" w:type="dxa"/>
            <w:tcBorders>
              <w:top w:val="single" w:sz="4" w:space="0" w:color="auto"/>
              <w:left w:val="nil"/>
              <w:bottom w:val="single" w:sz="4" w:space="0" w:color="auto"/>
              <w:right w:val="single" w:sz="4" w:space="0" w:color="auto"/>
            </w:tcBorders>
            <w:shd w:val="clear" w:color="auto" w:fill="auto"/>
            <w:vAlign w:val="center"/>
          </w:tcPr>
          <w:p w:rsidR="00E56588" w:rsidRPr="00680D4B" w:rsidRDefault="00E56588" w:rsidP="008B6BDA">
            <w:pPr>
              <w:rPr>
                <w:color w:val="000000"/>
                <w:sz w:val="16"/>
                <w:szCs w:val="16"/>
              </w:rPr>
            </w:pPr>
            <w:proofErr w:type="gramStart"/>
            <w:r>
              <w:rPr>
                <w:color w:val="000000"/>
                <w:sz w:val="16"/>
                <w:szCs w:val="16"/>
              </w:rPr>
              <w:t>1</w:t>
            </w:r>
            <w:r w:rsidRPr="00E56588">
              <w:rPr>
                <w:color w:val="000000"/>
                <w:sz w:val="16"/>
                <w:szCs w:val="16"/>
              </w:rPr>
              <w:t>. Fakültenin idari personeli üzerinde genel gözetim ve denetim görevini yapmak, 2. Fakültenin ve bağlı birimlerinin öğretim kapasitesinin rasyonel bir şekilde kullanılmasını ve geliştirilmesini sağlamak, 3. Fakülte idari teşkilatında bulunan birimlerin verimli, düzenli ve uyumlu şekilde çalışmasını sağlamak, 4. Fakülte Kurulu ile Fakülte Yönetim Kurulu'nun kararlarını Fakülteye bağlı birimlere veya ilgili kurum veya kişilere iletmek, 5. Fakülte idari teşkilatında görevlendirilecek personel hakkında dekana öneride bulunmak,</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rsidR="00E56588" w:rsidRPr="00680D4B" w:rsidRDefault="00E56588" w:rsidP="008B6BDA">
            <w:pPr>
              <w:spacing w:after="160" w:line="259" w:lineRule="auto"/>
              <w:rPr>
                <w:sz w:val="16"/>
                <w:szCs w:val="16"/>
              </w:rPr>
            </w:pPr>
            <w:r>
              <w:rPr>
                <w:sz w:val="16"/>
                <w:szCs w:val="16"/>
              </w:rPr>
              <w:t xml:space="preserve">Fakülte Sekreteri </w:t>
            </w:r>
          </w:p>
        </w:tc>
        <w:tc>
          <w:tcPr>
            <w:tcW w:w="3828" w:type="dxa"/>
            <w:shd w:val="clear" w:color="auto" w:fill="auto"/>
            <w:vAlign w:val="center"/>
          </w:tcPr>
          <w:p w:rsidR="00E56588" w:rsidRDefault="00E56588" w:rsidP="008B6BDA">
            <w:pPr>
              <w:numPr>
                <w:ilvl w:val="0"/>
                <w:numId w:val="7"/>
              </w:numPr>
              <w:rPr>
                <w:sz w:val="16"/>
                <w:szCs w:val="16"/>
              </w:rPr>
            </w:pPr>
            <w:r w:rsidRPr="00680D4B">
              <w:rPr>
                <w:sz w:val="16"/>
                <w:szCs w:val="16"/>
              </w:rPr>
              <w:t>Eğitim öğretimin aksaması, kurumsal hedeflere ulaşmada aksaklıklar yaşanması, kurumsal temsil ve yetkinlikte sorunlar yaşanması</w:t>
            </w:r>
          </w:p>
          <w:p w:rsidR="00E56588" w:rsidRPr="00680D4B" w:rsidRDefault="00E56588" w:rsidP="008B6BDA">
            <w:pPr>
              <w:numPr>
                <w:ilvl w:val="0"/>
                <w:numId w:val="7"/>
              </w:numPr>
              <w:rPr>
                <w:sz w:val="16"/>
                <w:szCs w:val="16"/>
              </w:rPr>
            </w:pPr>
            <w:r w:rsidRPr="00E56588">
              <w:rPr>
                <w:sz w:val="16"/>
                <w:szCs w:val="16"/>
              </w:rPr>
              <w:t>Görevin aksaması</w:t>
            </w:r>
            <w:r>
              <w:rPr>
                <w:sz w:val="16"/>
                <w:szCs w:val="16"/>
              </w:rPr>
              <w:t>,</w:t>
            </w:r>
            <w:r>
              <w:t xml:space="preserve"> </w:t>
            </w:r>
            <w:r w:rsidRPr="00E56588">
              <w:rPr>
                <w:sz w:val="16"/>
                <w:szCs w:val="16"/>
              </w:rPr>
              <w:t>Hak kaybı, yanlış işlem, kaynak israfı</w:t>
            </w:r>
          </w:p>
          <w:p w:rsidR="00E56588" w:rsidRPr="00680D4B" w:rsidRDefault="00E56588" w:rsidP="008B6BDA">
            <w:pPr>
              <w:ind w:left="502"/>
              <w:rPr>
                <w:sz w:val="16"/>
                <w:szCs w:val="16"/>
              </w:rPr>
            </w:pPr>
          </w:p>
        </w:tc>
        <w:tc>
          <w:tcPr>
            <w:tcW w:w="905" w:type="dxa"/>
            <w:shd w:val="clear" w:color="auto" w:fill="auto"/>
            <w:vAlign w:val="center"/>
          </w:tcPr>
          <w:p w:rsidR="00E56588" w:rsidRPr="00680D4B" w:rsidRDefault="00E56588" w:rsidP="008B6BDA">
            <w:pPr>
              <w:spacing w:after="160" w:line="259" w:lineRule="auto"/>
              <w:jc w:val="center"/>
              <w:rPr>
                <w:sz w:val="16"/>
                <w:szCs w:val="16"/>
              </w:rPr>
            </w:pPr>
            <w:r>
              <w:rPr>
                <w:sz w:val="16"/>
                <w:szCs w:val="16"/>
              </w:rPr>
              <w:t>Yüksek</w:t>
            </w:r>
          </w:p>
        </w:tc>
        <w:tc>
          <w:tcPr>
            <w:tcW w:w="5484" w:type="dxa"/>
            <w:shd w:val="clear" w:color="auto" w:fill="auto"/>
            <w:vAlign w:val="center"/>
          </w:tcPr>
          <w:p w:rsidR="00E56588" w:rsidRDefault="00E56588" w:rsidP="008B6BDA">
            <w:pPr>
              <w:pStyle w:val="ListeParagraf"/>
              <w:numPr>
                <w:ilvl w:val="0"/>
                <w:numId w:val="7"/>
              </w:numPr>
              <w:jc w:val="both"/>
              <w:rPr>
                <w:sz w:val="16"/>
                <w:szCs w:val="16"/>
              </w:rPr>
            </w:pPr>
            <w:r w:rsidRPr="00680D4B">
              <w:rPr>
                <w:sz w:val="16"/>
                <w:szCs w:val="16"/>
              </w:rPr>
              <w:t>İlgili maddeler ve gereklilikleri konusunda  bilgilendirilme yönünde gerekli çalışmaların  tamamlanması</w:t>
            </w:r>
          </w:p>
          <w:p w:rsidR="00E56588" w:rsidRDefault="00E56588" w:rsidP="008B6BDA">
            <w:pPr>
              <w:pStyle w:val="ListeParagraf"/>
              <w:numPr>
                <w:ilvl w:val="0"/>
                <w:numId w:val="7"/>
              </w:numPr>
              <w:jc w:val="both"/>
              <w:rPr>
                <w:sz w:val="16"/>
                <w:szCs w:val="16"/>
              </w:rPr>
            </w:pPr>
            <w:r w:rsidRPr="00E56588">
              <w:rPr>
                <w:sz w:val="16"/>
                <w:szCs w:val="16"/>
              </w:rPr>
              <w:t>Birimler arası koordinasyon sağlanması ve görevlendirmelerin zamanında yapılması</w:t>
            </w:r>
          </w:p>
          <w:p w:rsidR="00E56588" w:rsidRPr="00680D4B" w:rsidRDefault="00E56588" w:rsidP="008B6BDA">
            <w:pPr>
              <w:pStyle w:val="ListeParagraf"/>
              <w:numPr>
                <w:ilvl w:val="0"/>
                <w:numId w:val="7"/>
              </w:numPr>
              <w:jc w:val="both"/>
              <w:rPr>
                <w:sz w:val="16"/>
                <w:szCs w:val="16"/>
              </w:rPr>
            </w:pPr>
            <w:r w:rsidRPr="00E56588">
              <w:rPr>
                <w:sz w:val="16"/>
                <w:szCs w:val="16"/>
              </w:rPr>
              <w:t>Günlük rutin kontrollerin yapılmasını denetlemek, gerekli uyarı ve düzenlemeleri sağlamak.</w:t>
            </w:r>
          </w:p>
          <w:p w:rsidR="00E56588" w:rsidRPr="00680D4B" w:rsidRDefault="00E56588" w:rsidP="008B6BDA">
            <w:pPr>
              <w:pStyle w:val="ListeParagraf"/>
              <w:ind w:left="502"/>
              <w:jc w:val="both"/>
              <w:rPr>
                <w:sz w:val="16"/>
                <w:szCs w:val="16"/>
              </w:rPr>
            </w:pPr>
          </w:p>
        </w:tc>
      </w:tr>
      <w:tr w:rsidR="00E56588" w:rsidRPr="00680D4B" w:rsidTr="00E807E0">
        <w:trPr>
          <w:trHeight w:val="692"/>
          <w:jc w:val="center"/>
        </w:trPr>
        <w:tc>
          <w:tcPr>
            <w:tcW w:w="572" w:type="dxa"/>
            <w:shd w:val="clear" w:color="auto" w:fill="auto"/>
            <w:vAlign w:val="center"/>
          </w:tcPr>
          <w:p w:rsidR="00E56588" w:rsidRPr="00680D4B" w:rsidRDefault="00E56588" w:rsidP="00E56588">
            <w:pPr>
              <w:spacing w:after="160" w:line="259" w:lineRule="auto"/>
              <w:jc w:val="center"/>
              <w:rPr>
                <w:sz w:val="16"/>
                <w:szCs w:val="16"/>
              </w:rPr>
            </w:pPr>
            <w:r w:rsidRPr="00680D4B">
              <w:rPr>
                <w:sz w:val="16"/>
                <w:szCs w:val="16"/>
              </w:rPr>
              <w:t>2.</w:t>
            </w:r>
          </w:p>
        </w:tc>
        <w:tc>
          <w:tcPr>
            <w:tcW w:w="4101" w:type="dxa"/>
            <w:tcBorders>
              <w:top w:val="single" w:sz="4" w:space="0" w:color="auto"/>
              <w:left w:val="nil"/>
              <w:bottom w:val="single" w:sz="4" w:space="0" w:color="auto"/>
              <w:right w:val="single" w:sz="4" w:space="0" w:color="auto"/>
            </w:tcBorders>
            <w:shd w:val="clear" w:color="auto" w:fill="auto"/>
            <w:vAlign w:val="center"/>
          </w:tcPr>
          <w:p w:rsidR="00E56588" w:rsidRPr="00680D4B" w:rsidRDefault="00E56588" w:rsidP="00E56588">
            <w:pPr>
              <w:rPr>
                <w:color w:val="000000"/>
                <w:sz w:val="16"/>
                <w:szCs w:val="16"/>
              </w:rPr>
            </w:pPr>
            <w:proofErr w:type="gramStart"/>
            <w:r>
              <w:rPr>
                <w:color w:val="000000"/>
                <w:sz w:val="16"/>
                <w:szCs w:val="16"/>
              </w:rPr>
              <w:t>1.</w:t>
            </w:r>
            <w:r w:rsidRPr="00E56588">
              <w:rPr>
                <w:color w:val="000000"/>
                <w:sz w:val="16"/>
                <w:szCs w:val="16"/>
              </w:rPr>
              <w:t xml:space="preserve">Bütün faaliyetlerin gözetim ve denetiminin yapılması, takip ve kontrol edilmesi ve sonuçlarının alınması, </w:t>
            </w:r>
            <w:r>
              <w:rPr>
                <w:color w:val="000000"/>
                <w:sz w:val="16"/>
                <w:szCs w:val="16"/>
              </w:rPr>
              <w:t>2</w:t>
            </w:r>
            <w:r w:rsidRPr="00E56588">
              <w:rPr>
                <w:color w:val="000000"/>
                <w:sz w:val="16"/>
                <w:szCs w:val="16"/>
              </w:rPr>
              <w:t xml:space="preserve">. Göreviyle ilgili evrak, eşya araç ve gereçleri korumak ve saklamak, </w:t>
            </w:r>
            <w:r>
              <w:rPr>
                <w:color w:val="000000"/>
                <w:sz w:val="16"/>
                <w:szCs w:val="16"/>
              </w:rPr>
              <w:t>3</w:t>
            </w:r>
            <w:r w:rsidRPr="00E56588">
              <w:rPr>
                <w:color w:val="000000"/>
                <w:sz w:val="16"/>
                <w:szCs w:val="16"/>
              </w:rPr>
              <w:t xml:space="preserve">. Tasarruf ilkelerine uygun hareket etmek, </w:t>
            </w:r>
            <w:r>
              <w:rPr>
                <w:color w:val="000000"/>
                <w:sz w:val="16"/>
                <w:szCs w:val="16"/>
              </w:rPr>
              <w:t>4</w:t>
            </w:r>
            <w:r w:rsidRPr="00E56588">
              <w:rPr>
                <w:color w:val="000000"/>
                <w:sz w:val="16"/>
                <w:szCs w:val="16"/>
              </w:rPr>
              <w:t xml:space="preserve">. Kullanmakta olduğu araç ve gereçleri her an hizmete hazır bir şekilde bulundurulmasını sağlamak, </w:t>
            </w:r>
            <w:r>
              <w:rPr>
                <w:color w:val="000000"/>
                <w:sz w:val="16"/>
                <w:szCs w:val="16"/>
              </w:rPr>
              <w:t>5</w:t>
            </w:r>
            <w:r w:rsidRPr="00E56588">
              <w:rPr>
                <w:color w:val="000000"/>
                <w:sz w:val="16"/>
                <w:szCs w:val="16"/>
              </w:rPr>
              <w:t xml:space="preserve">. Bağlı olduğu süreç ile üst yönetici/yöneticileri tarafından verilen diğer işleri ve işlemleri yapmak, </w:t>
            </w:r>
            <w:r>
              <w:rPr>
                <w:color w:val="000000"/>
                <w:sz w:val="16"/>
                <w:szCs w:val="16"/>
              </w:rPr>
              <w:t>6</w:t>
            </w:r>
            <w:r w:rsidRPr="00E56588">
              <w:rPr>
                <w:color w:val="000000"/>
                <w:sz w:val="16"/>
                <w:szCs w:val="16"/>
              </w:rPr>
              <w:t xml:space="preserve">. Fakülte bütçe taslaklarına ilişkin ön çalışmaları yapmak, </w:t>
            </w:r>
            <w:r>
              <w:rPr>
                <w:color w:val="000000"/>
                <w:sz w:val="16"/>
                <w:szCs w:val="16"/>
              </w:rPr>
              <w:t>7</w:t>
            </w:r>
            <w:r w:rsidRPr="00E56588">
              <w:rPr>
                <w:color w:val="000000"/>
                <w:sz w:val="16"/>
                <w:szCs w:val="16"/>
              </w:rPr>
              <w:t xml:space="preserve">. Fakülte bütçesinin rasyonel bir şekilde kullanımını sevk ve organizasyonda tahakkuk memurluğu görevini yürütmek, </w:t>
            </w:r>
            <w:r>
              <w:rPr>
                <w:color w:val="000000"/>
                <w:sz w:val="16"/>
                <w:szCs w:val="16"/>
              </w:rPr>
              <w:t>8</w:t>
            </w:r>
            <w:r w:rsidRPr="00E56588">
              <w:rPr>
                <w:color w:val="000000"/>
                <w:sz w:val="16"/>
                <w:szCs w:val="16"/>
              </w:rPr>
              <w:t>. Diğer kuruluş ve şahıslardan gelen bilgi verme niteliği taşıyan yazıların zamanında duyurulmasını sağlamak,</w:t>
            </w:r>
            <w:r>
              <w:t xml:space="preserve"> </w:t>
            </w:r>
            <w:r w:rsidRPr="00E56588">
              <w:rPr>
                <w:color w:val="000000"/>
                <w:sz w:val="16"/>
                <w:szCs w:val="16"/>
              </w:rPr>
              <w:t>Kanun, yönetmelik ve diğer mevzuatın takibi ve uygulanması</w:t>
            </w:r>
            <w:proofErr w:type="gramEnd"/>
          </w:p>
        </w:tc>
        <w:tc>
          <w:tcPr>
            <w:tcW w:w="567" w:type="dxa"/>
            <w:tcBorders>
              <w:top w:val="single" w:sz="4" w:space="0" w:color="auto"/>
              <w:left w:val="nil"/>
              <w:bottom w:val="single" w:sz="4" w:space="0" w:color="auto"/>
              <w:right w:val="single" w:sz="4" w:space="0" w:color="auto"/>
            </w:tcBorders>
            <w:shd w:val="clear" w:color="auto" w:fill="auto"/>
            <w:vAlign w:val="center"/>
          </w:tcPr>
          <w:p w:rsidR="00E56588" w:rsidRPr="00680D4B" w:rsidRDefault="00E56588" w:rsidP="00E56588">
            <w:pPr>
              <w:spacing w:after="160" w:line="259" w:lineRule="auto"/>
              <w:rPr>
                <w:sz w:val="16"/>
                <w:szCs w:val="16"/>
              </w:rPr>
            </w:pPr>
            <w:r>
              <w:rPr>
                <w:sz w:val="16"/>
                <w:szCs w:val="16"/>
              </w:rPr>
              <w:t xml:space="preserve">Fakülte Sekreteri </w:t>
            </w:r>
          </w:p>
        </w:tc>
        <w:tc>
          <w:tcPr>
            <w:tcW w:w="3828" w:type="dxa"/>
            <w:shd w:val="clear" w:color="auto" w:fill="auto"/>
            <w:vAlign w:val="center"/>
          </w:tcPr>
          <w:p w:rsidR="00E56588" w:rsidRDefault="00A638C1" w:rsidP="00A638C1">
            <w:pPr>
              <w:rPr>
                <w:sz w:val="16"/>
                <w:szCs w:val="16"/>
              </w:rPr>
            </w:pPr>
            <w:r>
              <w:rPr>
                <w:sz w:val="16"/>
                <w:szCs w:val="16"/>
              </w:rPr>
              <w:t xml:space="preserve">   </w:t>
            </w:r>
          </w:p>
          <w:p w:rsidR="00E56588" w:rsidRPr="00680D4B" w:rsidRDefault="00A638C1" w:rsidP="00E56588">
            <w:pPr>
              <w:numPr>
                <w:ilvl w:val="0"/>
                <w:numId w:val="7"/>
              </w:numPr>
              <w:jc w:val="both"/>
              <w:rPr>
                <w:sz w:val="16"/>
                <w:szCs w:val="16"/>
              </w:rPr>
            </w:pPr>
            <w:r>
              <w:rPr>
                <w:sz w:val="16"/>
                <w:szCs w:val="16"/>
              </w:rPr>
              <w:t xml:space="preserve">İdari </w:t>
            </w:r>
            <w:proofErr w:type="gramStart"/>
            <w:r>
              <w:rPr>
                <w:sz w:val="16"/>
                <w:szCs w:val="16"/>
              </w:rPr>
              <w:t>Görevlerin  Aksaması</w:t>
            </w:r>
            <w:proofErr w:type="gramEnd"/>
            <w:r>
              <w:rPr>
                <w:sz w:val="16"/>
                <w:szCs w:val="16"/>
              </w:rPr>
              <w:t xml:space="preserve"> </w:t>
            </w:r>
            <w:r w:rsidR="00E56588" w:rsidRPr="00680D4B">
              <w:rPr>
                <w:sz w:val="16"/>
                <w:szCs w:val="16"/>
              </w:rPr>
              <w:t>ile hak kaybı</w:t>
            </w:r>
            <w:r>
              <w:rPr>
                <w:sz w:val="16"/>
                <w:szCs w:val="16"/>
              </w:rPr>
              <w:t xml:space="preserve"> ve kamu zararı </w:t>
            </w:r>
          </w:p>
        </w:tc>
        <w:tc>
          <w:tcPr>
            <w:tcW w:w="905" w:type="dxa"/>
            <w:shd w:val="clear" w:color="auto" w:fill="auto"/>
            <w:vAlign w:val="center"/>
          </w:tcPr>
          <w:p w:rsidR="00E56588" w:rsidRPr="00680D4B" w:rsidRDefault="00E56588" w:rsidP="00E56588">
            <w:pPr>
              <w:spacing w:after="160" w:line="259" w:lineRule="auto"/>
              <w:jc w:val="center"/>
              <w:rPr>
                <w:sz w:val="16"/>
                <w:szCs w:val="16"/>
              </w:rPr>
            </w:pPr>
            <w:r>
              <w:rPr>
                <w:sz w:val="16"/>
                <w:szCs w:val="16"/>
              </w:rPr>
              <w:t>Yüksek</w:t>
            </w:r>
          </w:p>
        </w:tc>
        <w:tc>
          <w:tcPr>
            <w:tcW w:w="5484" w:type="dxa"/>
            <w:shd w:val="clear" w:color="auto" w:fill="auto"/>
            <w:vAlign w:val="center"/>
          </w:tcPr>
          <w:p w:rsidR="00E56588" w:rsidRPr="00680D4B" w:rsidRDefault="00E56588" w:rsidP="00E56588">
            <w:pPr>
              <w:pStyle w:val="ListeParagraf"/>
              <w:numPr>
                <w:ilvl w:val="0"/>
                <w:numId w:val="7"/>
              </w:numPr>
              <w:jc w:val="both"/>
              <w:rPr>
                <w:sz w:val="16"/>
                <w:szCs w:val="16"/>
              </w:rPr>
            </w:pPr>
            <w:r>
              <w:rPr>
                <w:sz w:val="16"/>
                <w:szCs w:val="16"/>
              </w:rPr>
              <w:t xml:space="preserve">Yapılan işleri </w:t>
            </w:r>
            <w:r w:rsidRPr="00E56588">
              <w:rPr>
                <w:sz w:val="16"/>
                <w:szCs w:val="16"/>
              </w:rPr>
              <w:t>Planlı ve programlı bir şekilde yürütmek</w:t>
            </w:r>
            <w:r w:rsidR="00E807E0">
              <w:rPr>
                <w:sz w:val="16"/>
                <w:szCs w:val="16"/>
              </w:rPr>
              <w:t xml:space="preserve"> ve gerekli kontrolleri yapmak.</w:t>
            </w:r>
          </w:p>
        </w:tc>
      </w:tr>
    </w:tbl>
    <w:p w:rsidR="00E56588" w:rsidRDefault="00E56588" w:rsidP="00E56588"/>
    <w:p w:rsidR="00E56588" w:rsidRDefault="00E56588" w:rsidP="00E56588">
      <w:pPr>
        <w:spacing w:after="160" w:line="259" w:lineRule="auto"/>
        <w:rPr>
          <w:sz w:val="24"/>
          <w:szCs w:val="24"/>
        </w:rPr>
      </w:pPr>
      <w:r w:rsidRPr="001A4EDF">
        <w:rPr>
          <w:color w:val="FF0000"/>
          <w:sz w:val="24"/>
          <w:szCs w:val="24"/>
        </w:rPr>
        <w:t>*</w:t>
      </w:r>
      <w:r w:rsidRPr="00C06582">
        <w:t xml:space="preserve">Risk düzeyi görevin ve belirlenen risklerin durumuna göre </w:t>
      </w:r>
      <w:r w:rsidRPr="00C06582">
        <w:rPr>
          <w:b/>
        </w:rPr>
        <w:t>Yüksek, Orta</w:t>
      </w:r>
      <w:r w:rsidRPr="00C06582">
        <w:t xml:space="preserve"> veya </w:t>
      </w:r>
      <w:r w:rsidRPr="00C06582">
        <w:rPr>
          <w:b/>
        </w:rPr>
        <w:t>Düşük</w:t>
      </w:r>
      <w:r w:rsidRPr="00C06582">
        <w:t xml:space="preserve"> olarak belirlenecektir</w:t>
      </w:r>
      <w:r w:rsidRPr="001A4EDF">
        <w:rPr>
          <w:sz w:val="24"/>
          <w:szCs w:val="24"/>
        </w:rPr>
        <w:t>.</w:t>
      </w:r>
    </w:p>
    <w:p w:rsidR="00E56588" w:rsidRDefault="00E56588" w:rsidP="00E56588"/>
    <w:tbl>
      <w:tblPr>
        <w:tblStyle w:val="TabloKlavuzu"/>
        <w:tblW w:w="15457" w:type="dxa"/>
        <w:jc w:val="center"/>
        <w:tblLook w:val="04A0" w:firstRow="1" w:lastRow="0" w:firstColumn="1" w:lastColumn="0" w:noHBand="0" w:noVBand="1"/>
      </w:tblPr>
      <w:tblGrid>
        <w:gridCol w:w="7654"/>
        <w:gridCol w:w="7803"/>
      </w:tblGrid>
      <w:tr w:rsidR="00E56588" w:rsidRPr="00CD022E" w:rsidTr="008B6BDA">
        <w:trPr>
          <w:trHeight w:val="1253"/>
          <w:jc w:val="center"/>
        </w:trPr>
        <w:tc>
          <w:tcPr>
            <w:tcW w:w="7654" w:type="dxa"/>
            <w:shd w:val="clear" w:color="auto" w:fill="auto"/>
            <w:vAlign w:val="center"/>
          </w:tcPr>
          <w:p w:rsidR="00CB7805" w:rsidRPr="00EC2DD7" w:rsidRDefault="00CB7805" w:rsidP="00CB7805">
            <w:pPr>
              <w:jc w:val="center"/>
              <w:rPr>
                <w:b/>
                <w:sz w:val="22"/>
                <w:szCs w:val="22"/>
              </w:rPr>
            </w:pPr>
            <w:r w:rsidRPr="00EC2DD7">
              <w:rPr>
                <w:b/>
                <w:sz w:val="22"/>
                <w:szCs w:val="22"/>
              </w:rPr>
              <w:t>Düzenleyen</w:t>
            </w:r>
          </w:p>
          <w:p w:rsidR="00CB7805" w:rsidRDefault="00CB7805" w:rsidP="00CB7805">
            <w:pPr>
              <w:jc w:val="center"/>
              <w:rPr>
                <w:b/>
                <w:sz w:val="22"/>
                <w:szCs w:val="22"/>
              </w:rPr>
            </w:pPr>
            <w:r>
              <w:rPr>
                <w:b/>
                <w:sz w:val="22"/>
                <w:szCs w:val="22"/>
              </w:rPr>
              <w:t>Kani Ziya GÖKALP</w:t>
            </w:r>
          </w:p>
          <w:p w:rsidR="00E56588" w:rsidRPr="00EC2DD7" w:rsidRDefault="00CB7805" w:rsidP="00CB7805">
            <w:pPr>
              <w:jc w:val="center"/>
              <w:rPr>
                <w:b/>
                <w:sz w:val="22"/>
                <w:szCs w:val="22"/>
              </w:rPr>
            </w:pPr>
            <w:r>
              <w:rPr>
                <w:b/>
                <w:sz w:val="22"/>
                <w:szCs w:val="22"/>
              </w:rPr>
              <w:t>Fakülte Sekreteri</w:t>
            </w:r>
            <w:r w:rsidRPr="00EC2DD7">
              <w:rPr>
                <w:b/>
                <w:sz w:val="22"/>
                <w:szCs w:val="22"/>
              </w:rPr>
              <w:t xml:space="preserve"> </w:t>
            </w:r>
          </w:p>
        </w:tc>
        <w:tc>
          <w:tcPr>
            <w:tcW w:w="7803" w:type="dxa"/>
            <w:shd w:val="clear" w:color="auto" w:fill="auto"/>
            <w:vAlign w:val="center"/>
          </w:tcPr>
          <w:p w:rsidR="00CB7805" w:rsidRDefault="00CB7805" w:rsidP="00CB7805">
            <w:pPr>
              <w:jc w:val="center"/>
              <w:rPr>
                <w:b/>
                <w:sz w:val="22"/>
                <w:szCs w:val="22"/>
              </w:rPr>
            </w:pPr>
            <w:r w:rsidRPr="00EC2DD7">
              <w:rPr>
                <w:b/>
                <w:sz w:val="22"/>
                <w:szCs w:val="22"/>
              </w:rPr>
              <w:t>Onaylayan</w:t>
            </w:r>
          </w:p>
          <w:p w:rsidR="00CB7805" w:rsidRDefault="00CB7805" w:rsidP="00CB7805">
            <w:pPr>
              <w:jc w:val="center"/>
              <w:rPr>
                <w:b/>
                <w:sz w:val="22"/>
                <w:szCs w:val="22"/>
              </w:rPr>
            </w:pPr>
            <w:r>
              <w:rPr>
                <w:b/>
                <w:sz w:val="22"/>
                <w:szCs w:val="22"/>
              </w:rPr>
              <w:t xml:space="preserve">Ahmet UYUMAZ </w:t>
            </w:r>
          </w:p>
          <w:p w:rsidR="00CB7805" w:rsidRPr="00EC2DD7" w:rsidRDefault="00CB7805" w:rsidP="00CB7805">
            <w:pPr>
              <w:jc w:val="center"/>
              <w:rPr>
                <w:b/>
                <w:sz w:val="22"/>
                <w:szCs w:val="22"/>
              </w:rPr>
            </w:pPr>
            <w:r>
              <w:rPr>
                <w:b/>
                <w:sz w:val="22"/>
                <w:szCs w:val="22"/>
              </w:rPr>
              <w:t>Dekan</w:t>
            </w:r>
          </w:p>
          <w:p w:rsidR="00E56588" w:rsidRPr="00EC2DD7" w:rsidRDefault="00E56588" w:rsidP="008B6BDA">
            <w:pPr>
              <w:jc w:val="center"/>
              <w:rPr>
                <w:sz w:val="22"/>
                <w:szCs w:val="22"/>
              </w:rPr>
            </w:pPr>
          </w:p>
        </w:tc>
      </w:tr>
    </w:tbl>
    <w:p w:rsidR="00526102" w:rsidRDefault="00526102" w:rsidP="00FB2CD8">
      <w:bookmarkStart w:id="0" w:name="_GoBack"/>
      <w:bookmarkEnd w:id="0"/>
    </w:p>
    <w:sectPr w:rsidR="00526102" w:rsidSect="00E427D2">
      <w:headerReference w:type="even" r:id="rId8"/>
      <w:headerReference w:type="default" r:id="rId9"/>
      <w:footerReference w:type="even" r:id="rId10"/>
      <w:footerReference w:type="default" r:id="rId11"/>
      <w:headerReference w:type="first" r:id="rId12"/>
      <w:footerReference w:type="first" r:id="rId13"/>
      <w:pgSz w:w="16838" w:h="11906" w:orient="landscape"/>
      <w:pgMar w:top="454" w:right="1418" w:bottom="45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F5D" w:rsidRDefault="00984F5D" w:rsidP="00770A33">
      <w:r>
        <w:separator/>
      </w:r>
    </w:p>
  </w:endnote>
  <w:endnote w:type="continuationSeparator" w:id="0">
    <w:p w:rsidR="00984F5D" w:rsidRDefault="00984F5D" w:rsidP="0077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F5D" w:rsidRDefault="00984F5D" w:rsidP="00770A33">
      <w:r>
        <w:separator/>
      </w:r>
    </w:p>
  </w:footnote>
  <w:footnote w:type="continuationSeparator" w:id="0">
    <w:p w:rsidR="00984F5D" w:rsidRDefault="00984F5D" w:rsidP="00770A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A" w:rsidRDefault="008B6BDA">
    <w:pPr>
      <w:pStyle w:val="stBilgi"/>
    </w:pPr>
  </w:p>
  <w:tbl>
    <w:tblPr>
      <w:tblStyle w:val="TabloKlavuzu1"/>
      <w:tblW w:w="5215" w:type="pct"/>
      <w:jc w:val="center"/>
      <w:tblLook w:val="04A0" w:firstRow="1" w:lastRow="0" w:firstColumn="1" w:lastColumn="0" w:noHBand="0" w:noVBand="1"/>
    </w:tblPr>
    <w:tblGrid>
      <w:gridCol w:w="3610"/>
      <w:gridCol w:w="7157"/>
      <w:gridCol w:w="1842"/>
      <w:gridCol w:w="1985"/>
    </w:tblGrid>
    <w:tr w:rsidR="008B6BDA" w:rsidRPr="005E1A73" w:rsidTr="00812EEC">
      <w:trPr>
        <w:trHeight w:val="392"/>
        <w:jc w:val="center"/>
      </w:trPr>
      <w:tc>
        <w:tcPr>
          <w:tcW w:w="1237" w:type="pct"/>
          <w:vMerge w:val="restart"/>
          <w:vAlign w:val="center"/>
        </w:tcPr>
        <w:p w:rsidR="008B6BDA" w:rsidRPr="005E1A73" w:rsidRDefault="008B6BDA" w:rsidP="00367F59">
          <w:pPr>
            <w:tabs>
              <w:tab w:val="center" w:pos="4536"/>
              <w:tab w:val="right" w:pos="9072"/>
            </w:tabs>
            <w:rPr>
              <w:rFonts w:eastAsia="Calibri"/>
            </w:rPr>
          </w:pPr>
          <w:r>
            <w:rPr>
              <w:rFonts w:eastAsia="Calibri"/>
              <w:noProof/>
            </w:rPr>
            <w:drawing>
              <wp:anchor distT="0" distB="0" distL="114300" distR="114300" simplePos="0" relativeHeight="251668480" behindDoc="0" locked="0" layoutInCell="1" allowOverlap="1" wp14:anchorId="0DCBC9A7" wp14:editId="5E03B52D">
                <wp:simplePos x="0" y="0"/>
                <wp:positionH relativeFrom="column">
                  <wp:posOffset>132080</wp:posOffset>
                </wp:positionH>
                <wp:positionV relativeFrom="paragraph">
                  <wp:posOffset>-382905</wp:posOffset>
                </wp:positionV>
                <wp:extent cx="1819275" cy="581025"/>
                <wp:effectExtent l="0" t="0" r="9525" b="952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81025"/>
                        </a:xfrm>
                        <a:prstGeom prst="rect">
                          <a:avLst/>
                        </a:prstGeom>
                        <a:noFill/>
                      </pic:spPr>
                    </pic:pic>
                  </a:graphicData>
                </a:graphic>
                <wp14:sizeRelH relativeFrom="page">
                  <wp14:pctWidth>0</wp14:pctWidth>
                </wp14:sizeRelH>
                <wp14:sizeRelV relativeFrom="page">
                  <wp14:pctHeight>0</wp14:pctHeight>
                </wp14:sizeRelV>
              </wp:anchor>
            </w:drawing>
          </w:r>
        </w:p>
      </w:tc>
      <w:tc>
        <w:tcPr>
          <w:tcW w:w="2452" w:type="pct"/>
          <w:vMerge w:val="restart"/>
          <w:vAlign w:val="center"/>
        </w:tcPr>
        <w:p w:rsidR="008B6BDA" w:rsidRPr="00F52092" w:rsidRDefault="008B6BDA" w:rsidP="0020031F">
          <w:pPr>
            <w:tabs>
              <w:tab w:val="center" w:pos="4536"/>
              <w:tab w:val="right" w:pos="9072"/>
            </w:tabs>
            <w:jc w:val="center"/>
            <w:rPr>
              <w:rFonts w:eastAsia="Calibri"/>
              <w:b/>
              <w:sz w:val="28"/>
              <w:szCs w:val="28"/>
            </w:rPr>
          </w:pPr>
          <w:r w:rsidRPr="00F52092">
            <w:rPr>
              <w:rFonts w:eastAsia="Calibri"/>
              <w:b/>
              <w:bCs/>
              <w:sz w:val="28"/>
              <w:szCs w:val="28"/>
            </w:rPr>
            <w:t>HASSAS GÖREV TESPİT FORMU</w:t>
          </w:r>
        </w:p>
      </w:tc>
      <w:tc>
        <w:tcPr>
          <w:tcW w:w="631" w:type="pct"/>
          <w:shd w:val="clear" w:color="auto" w:fill="auto"/>
          <w:vAlign w:val="center"/>
        </w:tcPr>
        <w:p w:rsidR="008B6BDA" w:rsidRPr="005E1A73" w:rsidRDefault="008B6BDA" w:rsidP="0020031F">
          <w:pPr>
            <w:tabs>
              <w:tab w:val="center" w:pos="4536"/>
              <w:tab w:val="right" w:pos="9072"/>
            </w:tabs>
          </w:pPr>
          <w:r w:rsidRPr="005E1A73">
            <w:rPr>
              <w:rFonts w:eastAsia="Calibri"/>
              <w:b/>
            </w:rPr>
            <w:t>Yayın Tarihi</w:t>
          </w:r>
        </w:p>
      </w:tc>
      <w:tc>
        <w:tcPr>
          <w:tcW w:w="680" w:type="pct"/>
          <w:shd w:val="clear" w:color="auto" w:fill="auto"/>
          <w:vAlign w:val="center"/>
        </w:tcPr>
        <w:p w:rsidR="008B6BDA" w:rsidRPr="005E1A73" w:rsidRDefault="004E406E" w:rsidP="004E406E">
          <w:pPr>
            <w:tabs>
              <w:tab w:val="center" w:pos="4536"/>
              <w:tab w:val="right" w:pos="9072"/>
            </w:tabs>
            <w:jc w:val="center"/>
          </w:pPr>
          <w:r>
            <w:rPr>
              <w:rFonts w:eastAsia="Calibri"/>
              <w:sz w:val="18"/>
              <w:szCs w:val="18"/>
            </w:rPr>
            <w:t>07</w:t>
          </w:r>
          <w:r w:rsidR="008B6BDA">
            <w:rPr>
              <w:rFonts w:eastAsia="Calibri"/>
              <w:sz w:val="18"/>
              <w:szCs w:val="18"/>
            </w:rPr>
            <w:t>/0</w:t>
          </w:r>
          <w:r>
            <w:rPr>
              <w:rFonts w:eastAsia="Calibri"/>
              <w:sz w:val="18"/>
              <w:szCs w:val="18"/>
            </w:rPr>
            <w:t>5</w:t>
          </w:r>
          <w:r w:rsidR="008B6BDA">
            <w:rPr>
              <w:rFonts w:eastAsia="Calibri"/>
              <w:sz w:val="18"/>
              <w:szCs w:val="18"/>
            </w:rPr>
            <w:t>/</w:t>
          </w:r>
          <w:r w:rsidR="008B6BDA" w:rsidRPr="00842601">
            <w:rPr>
              <w:rFonts w:eastAsia="Calibri"/>
              <w:sz w:val="18"/>
              <w:szCs w:val="18"/>
            </w:rPr>
            <w:t>2025</w:t>
          </w:r>
        </w:p>
      </w:tc>
    </w:tr>
    <w:tr w:rsidR="008B6BDA" w:rsidRPr="005E1A73" w:rsidTr="00812EEC">
      <w:trPr>
        <w:trHeight w:val="392"/>
        <w:jc w:val="center"/>
      </w:trPr>
      <w:tc>
        <w:tcPr>
          <w:tcW w:w="1237" w:type="pct"/>
          <w:vMerge/>
        </w:tcPr>
        <w:p w:rsidR="008B6BDA" w:rsidRPr="005E1A73" w:rsidRDefault="008B6BDA" w:rsidP="0020031F">
          <w:pPr>
            <w:tabs>
              <w:tab w:val="center" w:pos="4536"/>
              <w:tab w:val="right" w:pos="9072"/>
            </w:tabs>
            <w:rPr>
              <w:rFonts w:eastAsia="Calibri"/>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No</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r w:rsidR="008B6BDA" w:rsidRPr="005E1A73" w:rsidTr="00812EEC">
      <w:trPr>
        <w:trHeight w:val="393"/>
        <w:jc w:val="center"/>
      </w:trPr>
      <w:tc>
        <w:tcPr>
          <w:tcW w:w="1237" w:type="pct"/>
          <w:vMerge/>
          <w:vAlign w:val="center"/>
        </w:tcPr>
        <w:p w:rsidR="008B6BDA" w:rsidRPr="005E1A73" w:rsidRDefault="008B6BDA" w:rsidP="00073170">
          <w:pPr>
            <w:tabs>
              <w:tab w:val="center" w:pos="4536"/>
              <w:tab w:val="right" w:pos="9072"/>
            </w:tabs>
            <w:jc w:val="center"/>
            <w:rPr>
              <w:rFonts w:eastAsia="Calibri"/>
              <w:b/>
            </w:rPr>
          </w:pPr>
        </w:p>
      </w:tc>
      <w:tc>
        <w:tcPr>
          <w:tcW w:w="2452" w:type="pct"/>
          <w:vMerge/>
        </w:tcPr>
        <w:p w:rsidR="008B6BDA" w:rsidRPr="005E1A73" w:rsidRDefault="008B6BDA" w:rsidP="0020031F">
          <w:pPr>
            <w:tabs>
              <w:tab w:val="center" w:pos="4536"/>
              <w:tab w:val="right" w:pos="9072"/>
            </w:tabs>
            <w:rPr>
              <w:rFonts w:eastAsia="Calibri"/>
            </w:rPr>
          </w:pPr>
        </w:p>
      </w:tc>
      <w:tc>
        <w:tcPr>
          <w:tcW w:w="631" w:type="pct"/>
          <w:vAlign w:val="center"/>
        </w:tcPr>
        <w:p w:rsidR="008B6BDA" w:rsidRPr="005E1A73" w:rsidRDefault="008B6BDA" w:rsidP="0020031F">
          <w:pPr>
            <w:tabs>
              <w:tab w:val="center" w:pos="4536"/>
              <w:tab w:val="right" w:pos="9072"/>
            </w:tabs>
            <w:rPr>
              <w:rFonts w:eastAsia="Calibri"/>
              <w:b/>
            </w:rPr>
          </w:pPr>
          <w:r w:rsidRPr="005E1A73">
            <w:rPr>
              <w:rFonts w:eastAsia="Calibri"/>
              <w:b/>
            </w:rPr>
            <w:t>Revizyon Tarihi</w:t>
          </w:r>
        </w:p>
      </w:tc>
      <w:tc>
        <w:tcPr>
          <w:tcW w:w="680" w:type="pct"/>
          <w:vAlign w:val="center"/>
        </w:tcPr>
        <w:p w:rsidR="008B6BDA" w:rsidRPr="005E1A73" w:rsidRDefault="008B6BDA" w:rsidP="003A1C2A">
          <w:pPr>
            <w:tabs>
              <w:tab w:val="center" w:pos="4536"/>
              <w:tab w:val="right" w:pos="9072"/>
            </w:tabs>
            <w:jc w:val="center"/>
            <w:rPr>
              <w:rFonts w:eastAsia="Calibri"/>
            </w:rPr>
          </w:pPr>
          <w:r>
            <w:rPr>
              <w:rFonts w:eastAsia="Calibri"/>
            </w:rPr>
            <w:t>-</w:t>
          </w:r>
        </w:p>
      </w:tc>
    </w:tr>
  </w:tbl>
  <w:p w:rsidR="008B6BDA" w:rsidRDefault="008B6BDA" w:rsidP="00367F59">
    <w:pPr>
      <w:pStyle w:val="stBilgi"/>
      <w:tabs>
        <w:tab w:val="clear" w:pos="4536"/>
        <w:tab w:val="clear" w:pos="9072"/>
        <w:tab w:val="left" w:pos="1560"/>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6E" w:rsidRDefault="004E40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34.25pt;height:211.5pt" o:bullet="t">
        <v:imagedata r:id="rId1" o:title="logo-removebg-preview"/>
      </v:shape>
    </w:pict>
  </w:numPicBullet>
  <w:abstractNum w:abstractNumId="0" w15:restartNumberingAfterBreak="0">
    <w:nsid w:val="11812AA1"/>
    <w:multiLevelType w:val="hybridMultilevel"/>
    <w:tmpl w:val="F3D48F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2A7C66"/>
    <w:multiLevelType w:val="hybridMultilevel"/>
    <w:tmpl w:val="5CCEE8D8"/>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B34A6C"/>
    <w:multiLevelType w:val="hybridMultilevel"/>
    <w:tmpl w:val="9D763070"/>
    <w:lvl w:ilvl="0" w:tplc="041F0001">
      <w:start w:val="1"/>
      <w:numFmt w:val="bullet"/>
      <w:lvlText w:val=""/>
      <w:lvlJc w:val="left"/>
      <w:pPr>
        <w:ind w:left="139" w:hanging="118"/>
      </w:pPr>
      <w:rPr>
        <w:rFonts w:ascii="Symbol" w:hAnsi="Symbol" w:hint="default"/>
        <w:w w:val="104"/>
        <w:sz w:val="11"/>
        <w:szCs w:val="11"/>
        <w:lang w:val="tr-TR" w:eastAsia="en-US" w:bidi="ar-SA"/>
      </w:rPr>
    </w:lvl>
    <w:lvl w:ilvl="1" w:tplc="00B21362">
      <w:numFmt w:val="bullet"/>
      <w:lvlText w:val="•"/>
      <w:lvlJc w:val="left"/>
      <w:pPr>
        <w:ind w:left="407" w:hanging="118"/>
      </w:pPr>
      <w:rPr>
        <w:rFonts w:hint="default"/>
        <w:lang w:val="tr-TR" w:eastAsia="en-US" w:bidi="ar-SA"/>
      </w:rPr>
    </w:lvl>
    <w:lvl w:ilvl="2" w:tplc="173A6DB6">
      <w:numFmt w:val="bullet"/>
      <w:lvlText w:val="•"/>
      <w:lvlJc w:val="left"/>
      <w:pPr>
        <w:ind w:left="675" w:hanging="118"/>
      </w:pPr>
      <w:rPr>
        <w:rFonts w:hint="default"/>
        <w:lang w:val="tr-TR" w:eastAsia="en-US" w:bidi="ar-SA"/>
      </w:rPr>
    </w:lvl>
    <w:lvl w:ilvl="3" w:tplc="3F0C12C4">
      <w:numFmt w:val="bullet"/>
      <w:lvlText w:val="•"/>
      <w:lvlJc w:val="left"/>
      <w:pPr>
        <w:ind w:left="943" w:hanging="118"/>
      </w:pPr>
      <w:rPr>
        <w:rFonts w:hint="default"/>
        <w:lang w:val="tr-TR" w:eastAsia="en-US" w:bidi="ar-SA"/>
      </w:rPr>
    </w:lvl>
    <w:lvl w:ilvl="4" w:tplc="713A353C">
      <w:numFmt w:val="bullet"/>
      <w:lvlText w:val="•"/>
      <w:lvlJc w:val="left"/>
      <w:pPr>
        <w:ind w:left="1211" w:hanging="118"/>
      </w:pPr>
      <w:rPr>
        <w:rFonts w:hint="default"/>
        <w:lang w:val="tr-TR" w:eastAsia="en-US" w:bidi="ar-SA"/>
      </w:rPr>
    </w:lvl>
    <w:lvl w:ilvl="5" w:tplc="A3DE18B8">
      <w:numFmt w:val="bullet"/>
      <w:lvlText w:val="•"/>
      <w:lvlJc w:val="left"/>
      <w:pPr>
        <w:ind w:left="1479" w:hanging="118"/>
      </w:pPr>
      <w:rPr>
        <w:rFonts w:hint="default"/>
        <w:lang w:val="tr-TR" w:eastAsia="en-US" w:bidi="ar-SA"/>
      </w:rPr>
    </w:lvl>
    <w:lvl w:ilvl="6" w:tplc="AFF03826">
      <w:numFmt w:val="bullet"/>
      <w:lvlText w:val="•"/>
      <w:lvlJc w:val="left"/>
      <w:pPr>
        <w:ind w:left="1747" w:hanging="118"/>
      </w:pPr>
      <w:rPr>
        <w:rFonts w:hint="default"/>
        <w:lang w:val="tr-TR" w:eastAsia="en-US" w:bidi="ar-SA"/>
      </w:rPr>
    </w:lvl>
    <w:lvl w:ilvl="7" w:tplc="7DA24FC0">
      <w:numFmt w:val="bullet"/>
      <w:lvlText w:val="•"/>
      <w:lvlJc w:val="left"/>
      <w:pPr>
        <w:ind w:left="2015" w:hanging="118"/>
      </w:pPr>
      <w:rPr>
        <w:rFonts w:hint="default"/>
        <w:lang w:val="tr-TR" w:eastAsia="en-US" w:bidi="ar-SA"/>
      </w:rPr>
    </w:lvl>
    <w:lvl w:ilvl="8" w:tplc="E03E3C8A">
      <w:numFmt w:val="bullet"/>
      <w:lvlText w:val="•"/>
      <w:lvlJc w:val="left"/>
      <w:pPr>
        <w:ind w:left="2283" w:hanging="118"/>
      </w:pPr>
      <w:rPr>
        <w:rFonts w:hint="default"/>
        <w:lang w:val="tr-TR" w:eastAsia="en-US" w:bidi="ar-SA"/>
      </w:rPr>
    </w:lvl>
  </w:abstractNum>
  <w:abstractNum w:abstractNumId="3" w15:restartNumberingAfterBreak="0">
    <w:nsid w:val="25FE4239"/>
    <w:multiLevelType w:val="hybridMultilevel"/>
    <w:tmpl w:val="98C68932"/>
    <w:lvl w:ilvl="0" w:tplc="EEBC4468">
      <w:start w:val="1"/>
      <w:numFmt w:val="decimal"/>
      <w:lvlText w:val="%1."/>
      <w:lvlJc w:val="right"/>
      <w:pPr>
        <w:ind w:left="107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DF26A24"/>
    <w:multiLevelType w:val="hybridMultilevel"/>
    <w:tmpl w:val="58564604"/>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FD729A"/>
    <w:multiLevelType w:val="hybridMultilevel"/>
    <w:tmpl w:val="4B488DF0"/>
    <w:lvl w:ilvl="0" w:tplc="041F0001">
      <w:start w:val="1"/>
      <w:numFmt w:val="bullet"/>
      <w:lvlText w:val=""/>
      <w:lvlJc w:val="left"/>
      <w:pPr>
        <w:ind w:left="142" w:hanging="118"/>
      </w:pPr>
      <w:rPr>
        <w:rFonts w:ascii="Symbol" w:hAnsi="Symbol" w:hint="default"/>
        <w:w w:val="104"/>
        <w:sz w:val="11"/>
        <w:szCs w:val="11"/>
        <w:lang w:val="tr-TR" w:eastAsia="en-US" w:bidi="ar-SA"/>
      </w:rPr>
    </w:lvl>
    <w:lvl w:ilvl="1" w:tplc="6CC06718">
      <w:numFmt w:val="bullet"/>
      <w:lvlText w:val="•"/>
      <w:lvlJc w:val="left"/>
      <w:pPr>
        <w:ind w:left="492" w:hanging="118"/>
      </w:pPr>
      <w:rPr>
        <w:rFonts w:hint="default"/>
        <w:lang w:val="tr-TR" w:eastAsia="en-US" w:bidi="ar-SA"/>
      </w:rPr>
    </w:lvl>
    <w:lvl w:ilvl="2" w:tplc="971C76B6">
      <w:numFmt w:val="bullet"/>
      <w:lvlText w:val="•"/>
      <w:lvlJc w:val="left"/>
      <w:pPr>
        <w:ind w:left="845" w:hanging="118"/>
      </w:pPr>
      <w:rPr>
        <w:rFonts w:hint="default"/>
        <w:lang w:val="tr-TR" w:eastAsia="en-US" w:bidi="ar-SA"/>
      </w:rPr>
    </w:lvl>
    <w:lvl w:ilvl="3" w:tplc="B7DAD374">
      <w:numFmt w:val="bullet"/>
      <w:lvlText w:val="•"/>
      <w:lvlJc w:val="left"/>
      <w:pPr>
        <w:ind w:left="1197" w:hanging="118"/>
      </w:pPr>
      <w:rPr>
        <w:rFonts w:hint="default"/>
        <w:lang w:val="tr-TR" w:eastAsia="en-US" w:bidi="ar-SA"/>
      </w:rPr>
    </w:lvl>
    <w:lvl w:ilvl="4" w:tplc="B29451F8">
      <w:numFmt w:val="bullet"/>
      <w:lvlText w:val="•"/>
      <w:lvlJc w:val="left"/>
      <w:pPr>
        <w:ind w:left="1550" w:hanging="118"/>
      </w:pPr>
      <w:rPr>
        <w:rFonts w:hint="default"/>
        <w:lang w:val="tr-TR" w:eastAsia="en-US" w:bidi="ar-SA"/>
      </w:rPr>
    </w:lvl>
    <w:lvl w:ilvl="5" w:tplc="FA38E718">
      <w:numFmt w:val="bullet"/>
      <w:lvlText w:val="•"/>
      <w:lvlJc w:val="left"/>
      <w:pPr>
        <w:ind w:left="1903" w:hanging="118"/>
      </w:pPr>
      <w:rPr>
        <w:rFonts w:hint="default"/>
        <w:lang w:val="tr-TR" w:eastAsia="en-US" w:bidi="ar-SA"/>
      </w:rPr>
    </w:lvl>
    <w:lvl w:ilvl="6" w:tplc="0BBC90F4">
      <w:numFmt w:val="bullet"/>
      <w:lvlText w:val="•"/>
      <w:lvlJc w:val="left"/>
      <w:pPr>
        <w:ind w:left="2255" w:hanging="118"/>
      </w:pPr>
      <w:rPr>
        <w:rFonts w:hint="default"/>
        <w:lang w:val="tr-TR" w:eastAsia="en-US" w:bidi="ar-SA"/>
      </w:rPr>
    </w:lvl>
    <w:lvl w:ilvl="7" w:tplc="754AFC32">
      <w:numFmt w:val="bullet"/>
      <w:lvlText w:val="•"/>
      <w:lvlJc w:val="left"/>
      <w:pPr>
        <w:ind w:left="2608" w:hanging="118"/>
      </w:pPr>
      <w:rPr>
        <w:rFonts w:hint="default"/>
        <w:lang w:val="tr-TR" w:eastAsia="en-US" w:bidi="ar-SA"/>
      </w:rPr>
    </w:lvl>
    <w:lvl w:ilvl="8" w:tplc="AFBAE95A">
      <w:numFmt w:val="bullet"/>
      <w:lvlText w:val="•"/>
      <w:lvlJc w:val="left"/>
      <w:pPr>
        <w:ind w:left="2960" w:hanging="118"/>
      </w:pPr>
      <w:rPr>
        <w:rFonts w:hint="default"/>
        <w:lang w:val="tr-TR" w:eastAsia="en-US" w:bidi="ar-SA"/>
      </w:rPr>
    </w:lvl>
  </w:abstractNum>
  <w:abstractNum w:abstractNumId="6" w15:restartNumberingAfterBreak="0">
    <w:nsid w:val="322625E4"/>
    <w:multiLevelType w:val="hybridMultilevel"/>
    <w:tmpl w:val="97ECB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B56A9E"/>
    <w:multiLevelType w:val="hybridMultilevel"/>
    <w:tmpl w:val="84DE99F8"/>
    <w:lvl w:ilvl="0" w:tplc="2DE64E7A">
      <w:start w:val="1"/>
      <w:numFmt w:val="bullet"/>
      <w:lvlText w:val=""/>
      <w:lvlJc w:val="left"/>
      <w:pPr>
        <w:ind w:left="755"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6D3A89"/>
    <w:multiLevelType w:val="hybridMultilevel"/>
    <w:tmpl w:val="C486CE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3DE52ED"/>
    <w:multiLevelType w:val="hybridMultilevel"/>
    <w:tmpl w:val="33466B9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ED17A1"/>
    <w:multiLevelType w:val="hybridMultilevel"/>
    <w:tmpl w:val="7CE27B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3FE3787"/>
    <w:multiLevelType w:val="hybridMultilevel"/>
    <w:tmpl w:val="F9943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8232454"/>
    <w:multiLevelType w:val="hybridMultilevel"/>
    <w:tmpl w:val="B4884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746020"/>
    <w:multiLevelType w:val="hybridMultilevel"/>
    <w:tmpl w:val="FB1E3E5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F5D63CC"/>
    <w:multiLevelType w:val="hybridMultilevel"/>
    <w:tmpl w:val="039851AC"/>
    <w:lvl w:ilvl="0" w:tplc="0B344E30">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29266FD"/>
    <w:multiLevelType w:val="hybridMultilevel"/>
    <w:tmpl w:val="A2343FBA"/>
    <w:lvl w:ilvl="0" w:tplc="041F0001">
      <w:start w:val="1"/>
      <w:numFmt w:val="bullet"/>
      <w:lvlText w:val=""/>
      <w:lvlJc w:val="left"/>
      <w:pPr>
        <w:ind w:left="141" w:hanging="118"/>
      </w:pPr>
      <w:rPr>
        <w:rFonts w:ascii="Symbol" w:hAnsi="Symbol" w:hint="default"/>
        <w:w w:val="104"/>
        <w:sz w:val="11"/>
        <w:szCs w:val="11"/>
        <w:lang w:val="tr-TR" w:eastAsia="en-US" w:bidi="ar-SA"/>
      </w:rPr>
    </w:lvl>
    <w:lvl w:ilvl="1" w:tplc="81BC7474">
      <w:numFmt w:val="bullet"/>
      <w:lvlText w:val="•"/>
      <w:lvlJc w:val="left"/>
      <w:pPr>
        <w:ind w:left="443" w:hanging="118"/>
      </w:pPr>
      <w:rPr>
        <w:rFonts w:hint="default"/>
        <w:lang w:val="tr-TR" w:eastAsia="en-US" w:bidi="ar-SA"/>
      </w:rPr>
    </w:lvl>
    <w:lvl w:ilvl="2" w:tplc="1D84A8D6">
      <w:numFmt w:val="bullet"/>
      <w:lvlText w:val="•"/>
      <w:lvlJc w:val="left"/>
      <w:pPr>
        <w:ind w:left="746" w:hanging="118"/>
      </w:pPr>
      <w:rPr>
        <w:rFonts w:hint="default"/>
        <w:lang w:val="tr-TR" w:eastAsia="en-US" w:bidi="ar-SA"/>
      </w:rPr>
    </w:lvl>
    <w:lvl w:ilvl="3" w:tplc="B83090FE">
      <w:numFmt w:val="bullet"/>
      <w:lvlText w:val="•"/>
      <w:lvlJc w:val="left"/>
      <w:pPr>
        <w:ind w:left="1049" w:hanging="118"/>
      </w:pPr>
      <w:rPr>
        <w:rFonts w:hint="default"/>
        <w:lang w:val="tr-TR" w:eastAsia="en-US" w:bidi="ar-SA"/>
      </w:rPr>
    </w:lvl>
    <w:lvl w:ilvl="4" w:tplc="E402C166">
      <w:numFmt w:val="bullet"/>
      <w:lvlText w:val="•"/>
      <w:lvlJc w:val="left"/>
      <w:pPr>
        <w:ind w:left="1352" w:hanging="118"/>
      </w:pPr>
      <w:rPr>
        <w:rFonts w:hint="default"/>
        <w:lang w:val="tr-TR" w:eastAsia="en-US" w:bidi="ar-SA"/>
      </w:rPr>
    </w:lvl>
    <w:lvl w:ilvl="5" w:tplc="05A4BC48">
      <w:numFmt w:val="bullet"/>
      <w:lvlText w:val="•"/>
      <w:lvlJc w:val="left"/>
      <w:pPr>
        <w:ind w:left="1656" w:hanging="118"/>
      </w:pPr>
      <w:rPr>
        <w:rFonts w:hint="default"/>
        <w:lang w:val="tr-TR" w:eastAsia="en-US" w:bidi="ar-SA"/>
      </w:rPr>
    </w:lvl>
    <w:lvl w:ilvl="6" w:tplc="BCE2BC22">
      <w:numFmt w:val="bullet"/>
      <w:lvlText w:val="•"/>
      <w:lvlJc w:val="left"/>
      <w:pPr>
        <w:ind w:left="1959" w:hanging="118"/>
      </w:pPr>
      <w:rPr>
        <w:rFonts w:hint="default"/>
        <w:lang w:val="tr-TR" w:eastAsia="en-US" w:bidi="ar-SA"/>
      </w:rPr>
    </w:lvl>
    <w:lvl w:ilvl="7" w:tplc="08A27F9A">
      <w:numFmt w:val="bullet"/>
      <w:lvlText w:val="•"/>
      <w:lvlJc w:val="left"/>
      <w:pPr>
        <w:ind w:left="2262" w:hanging="118"/>
      </w:pPr>
      <w:rPr>
        <w:rFonts w:hint="default"/>
        <w:lang w:val="tr-TR" w:eastAsia="en-US" w:bidi="ar-SA"/>
      </w:rPr>
    </w:lvl>
    <w:lvl w:ilvl="8" w:tplc="B41C373A">
      <w:numFmt w:val="bullet"/>
      <w:lvlText w:val="•"/>
      <w:lvlJc w:val="left"/>
      <w:pPr>
        <w:ind w:left="2565" w:hanging="118"/>
      </w:pPr>
      <w:rPr>
        <w:rFonts w:hint="default"/>
        <w:lang w:val="tr-TR" w:eastAsia="en-US" w:bidi="ar-SA"/>
      </w:rPr>
    </w:lvl>
  </w:abstractNum>
  <w:abstractNum w:abstractNumId="16" w15:restartNumberingAfterBreak="0">
    <w:nsid w:val="546165F0"/>
    <w:multiLevelType w:val="hybridMultilevel"/>
    <w:tmpl w:val="BAFCDF36"/>
    <w:lvl w:ilvl="0" w:tplc="F82A0BEC">
      <w:start w:val="24"/>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5463FB"/>
    <w:multiLevelType w:val="hybridMultilevel"/>
    <w:tmpl w:val="A1D60EE8"/>
    <w:lvl w:ilvl="0" w:tplc="CCAEE86E">
      <w:start w:val="1"/>
      <w:numFmt w:val="bullet"/>
      <w:lvlText w:val=""/>
      <w:lvlPicBulletId w:val="0"/>
      <w:lvlJc w:val="left"/>
      <w:pPr>
        <w:ind w:left="360" w:hanging="360"/>
      </w:pPr>
      <w:rPr>
        <w:rFonts w:ascii="Symbol" w:hAnsi="Symbol" w:hint="default"/>
        <w:b/>
        <w:color w:val="auto"/>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638C2E5A"/>
    <w:multiLevelType w:val="hybridMultilevel"/>
    <w:tmpl w:val="C46E6844"/>
    <w:lvl w:ilvl="0" w:tplc="041F0009">
      <w:start w:val="1"/>
      <w:numFmt w:val="bullet"/>
      <w:lvlText w:val=""/>
      <w:lvlJc w:val="left"/>
      <w:pPr>
        <w:ind w:left="502" w:hanging="360"/>
      </w:pPr>
      <w:rPr>
        <w:rFonts w:ascii="Wingdings" w:hAnsi="Wingdings" w:hint="default"/>
        <w:color w:val="005A9E"/>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19" w15:restartNumberingAfterBreak="0">
    <w:nsid w:val="63B43A23"/>
    <w:multiLevelType w:val="hybridMultilevel"/>
    <w:tmpl w:val="01AED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6D639A"/>
    <w:multiLevelType w:val="hybridMultilevel"/>
    <w:tmpl w:val="CDD60F48"/>
    <w:lvl w:ilvl="0" w:tplc="2DE64E7A">
      <w:start w:val="1"/>
      <w:numFmt w:val="bullet"/>
      <w:lvlText w:val=""/>
      <w:lvlJc w:val="left"/>
      <w:pPr>
        <w:ind w:left="720" w:hanging="360"/>
      </w:pPr>
      <w:rPr>
        <w:rFonts w:ascii="Wingdings" w:hAnsi="Wingdings" w:hint="default"/>
        <w:color w:val="005A9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D5651C6"/>
    <w:multiLevelType w:val="hybridMultilevel"/>
    <w:tmpl w:val="D21AC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E2A1A01"/>
    <w:multiLevelType w:val="hybridMultilevel"/>
    <w:tmpl w:val="81F2913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64C09AC"/>
    <w:multiLevelType w:val="hybridMultilevel"/>
    <w:tmpl w:val="59707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B646D9"/>
    <w:multiLevelType w:val="hybridMultilevel"/>
    <w:tmpl w:val="B3C29A78"/>
    <w:lvl w:ilvl="0" w:tplc="08424CF4">
      <w:start w:val="24"/>
      <w:numFmt w:val="bullet"/>
      <w:lvlText w:val=""/>
      <w:lvlJc w:val="left"/>
      <w:pPr>
        <w:ind w:left="720" w:hanging="360"/>
      </w:pPr>
      <w:rPr>
        <w:rFonts w:ascii="Symbol" w:eastAsia="Times New Roman" w:hAnsi="Symbol"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9157491"/>
    <w:multiLevelType w:val="hybridMultilevel"/>
    <w:tmpl w:val="63F2D3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A5B3CC4"/>
    <w:multiLevelType w:val="hybridMultilevel"/>
    <w:tmpl w:val="F1A84720"/>
    <w:lvl w:ilvl="0" w:tplc="5D620E68">
      <w:start w:val="1"/>
      <w:numFmt w:val="decimal"/>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23"/>
  </w:num>
  <w:num w:numId="5">
    <w:abstractNumId w:val="19"/>
  </w:num>
  <w:num w:numId="6">
    <w:abstractNumId w:val="12"/>
  </w:num>
  <w:num w:numId="7">
    <w:abstractNumId w:val="18"/>
  </w:num>
  <w:num w:numId="8">
    <w:abstractNumId w:val="25"/>
  </w:num>
  <w:num w:numId="9">
    <w:abstractNumId w:val="11"/>
  </w:num>
  <w:num w:numId="10">
    <w:abstractNumId w:val="8"/>
  </w:num>
  <w:num w:numId="11">
    <w:abstractNumId w:val="21"/>
  </w:num>
  <w:num w:numId="12">
    <w:abstractNumId w:val="10"/>
  </w:num>
  <w:num w:numId="13">
    <w:abstractNumId w:val="6"/>
  </w:num>
  <w:num w:numId="14">
    <w:abstractNumId w:val="7"/>
  </w:num>
  <w:num w:numId="15">
    <w:abstractNumId w:val="0"/>
  </w:num>
  <w:num w:numId="16">
    <w:abstractNumId w:val="3"/>
  </w:num>
  <w:num w:numId="17">
    <w:abstractNumId w:val="1"/>
  </w:num>
  <w:num w:numId="18">
    <w:abstractNumId w:val="9"/>
  </w:num>
  <w:num w:numId="19">
    <w:abstractNumId w:val="4"/>
  </w:num>
  <w:num w:numId="20">
    <w:abstractNumId w:val="22"/>
  </w:num>
  <w:num w:numId="21">
    <w:abstractNumId w:val="13"/>
  </w:num>
  <w:num w:numId="22">
    <w:abstractNumId w:val="26"/>
  </w:num>
  <w:num w:numId="23">
    <w:abstractNumId w:val="17"/>
  </w:num>
  <w:num w:numId="24">
    <w:abstractNumId w:val="20"/>
  </w:num>
  <w:num w:numId="25">
    <w:abstractNumId w:val="16"/>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F3"/>
    <w:rsid w:val="00011EB7"/>
    <w:rsid w:val="00014D78"/>
    <w:rsid w:val="00053751"/>
    <w:rsid w:val="00062996"/>
    <w:rsid w:val="00073170"/>
    <w:rsid w:val="00086073"/>
    <w:rsid w:val="0009179D"/>
    <w:rsid w:val="00091AAC"/>
    <w:rsid w:val="00091F88"/>
    <w:rsid w:val="000A2B80"/>
    <w:rsid w:val="000A4B57"/>
    <w:rsid w:val="000B0763"/>
    <w:rsid w:val="000C4253"/>
    <w:rsid w:val="000D7DED"/>
    <w:rsid w:val="000E5BE7"/>
    <w:rsid w:val="000F3163"/>
    <w:rsid w:val="00104F30"/>
    <w:rsid w:val="001143AD"/>
    <w:rsid w:val="00115DDC"/>
    <w:rsid w:val="00121BA7"/>
    <w:rsid w:val="00125980"/>
    <w:rsid w:val="00125A12"/>
    <w:rsid w:val="0012755D"/>
    <w:rsid w:val="00131BA7"/>
    <w:rsid w:val="00132289"/>
    <w:rsid w:val="00143257"/>
    <w:rsid w:val="001516EB"/>
    <w:rsid w:val="001530B3"/>
    <w:rsid w:val="0015561D"/>
    <w:rsid w:val="00160AB7"/>
    <w:rsid w:val="00160C12"/>
    <w:rsid w:val="001618FB"/>
    <w:rsid w:val="00164C9E"/>
    <w:rsid w:val="00167CC3"/>
    <w:rsid w:val="00174A9E"/>
    <w:rsid w:val="001829BC"/>
    <w:rsid w:val="001A4EDF"/>
    <w:rsid w:val="001B1AF1"/>
    <w:rsid w:val="001B7A27"/>
    <w:rsid w:val="001C3A7E"/>
    <w:rsid w:val="001D5FF3"/>
    <w:rsid w:val="001E1499"/>
    <w:rsid w:val="001F25D7"/>
    <w:rsid w:val="0020031F"/>
    <w:rsid w:val="00203976"/>
    <w:rsid w:val="00215723"/>
    <w:rsid w:val="00216EBA"/>
    <w:rsid w:val="00217110"/>
    <w:rsid w:val="002223BB"/>
    <w:rsid w:val="002323C2"/>
    <w:rsid w:val="00237503"/>
    <w:rsid w:val="00240BEC"/>
    <w:rsid w:val="00240F1A"/>
    <w:rsid w:val="0026300F"/>
    <w:rsid w:val="002671F3"/>
    <w:rsid w:val="00284CFC"/>
    <w:rsid w:val="002A14A8"/>
    <w:rsid w:val="002B1EA5"/>
    <w:rsid w:val="002B4056"/>
    <w:rsid w:val="002B670A"/>
    <w:rsid w:val="002C41A1"/>
    <w:rsid w:val="002C443B"/>
    <w:rsid w:val="002C4F8D"/>
    <w:rsid w:val="002C5C3A"/>
    <w:rsid w:val="002D5C32"/>
    <w:rsid w:val="002F0618"/>
    <w:rsid w:val="002F3969"/>
    <w:rsid w:val="00301FDC"/>
    <w:rsid w:val="003066A7"/>
    <w:rsid w:val="0031582C"/>
    <w:rsid w:val="00317483"/>
    <w:rsid w:val="00331CFE"/>
    <w:rsid w:val="003332E8"/>
    <w:rsid w:val="003370C4"/>
    <w:rsid w:val="00341D84"/>
    <w:rsid w:val="00344A1B"/>
    <w:rsid w:val="003464A0"/>
    <w:rsid w:val="003502FC"/>
    <w:rsid w:val="003520F2"/>
    <w:rsid w:val="00353CF8"/>
    <w:rsid w:val="00367F59"/>
    <w:rsid w:val="0037639E"/>
    <w:rsid w:val="00380F23"/>
    <w:rsid w:val="003819D6"/>
    <w:rsid w:val="00381A73"/>
    <w:rsid w:val="00383668"/>
    <w:rsid w:val="00393EED"/>
    <w:rsid w:val="00397EB0"/>
    <w:rsid w:val="003A0333"/>
    <w:rsid w:val="003A1C2A"/>
    <w:rsid w:val="003A4215"/>
    <w:rsid w:val="003A4A46"/>
    <w:rsid w:val="003A7E3C"/>
    <w:rsid w:val="003B2411"/>
    <w:rsid w:val="003D4EF6"/>
    <w:rsid w:val="003D7DD5"/>
    <w:rsid w:val="003E06BD"/>
    <w:rsid w:val="003F1AF1"/>
    <w:rsid w:val="003F3DCB"/>
    <w:rsid w:val="003F50E6"/>
    <w:rsid w:val="004019DA"/>
    <w:rsid w:val="00406110"/>
    <w:rsid w:val="0041088B"/>
    <w:rsid w:val="00410950"/>
    <w:rsid w:val="00412469"/>
    <w:rsid w:val="00441CBA"/>
    <w:rsid w:val="00453045"/>
    <w:rsid w:val="00456B5E"/>
    <w:rsid w:val="00456BB9"/>
    <w:rsid w:val="00471410"/>
    <w:rsid w:val="004720E8"/>
    <w:rsid w:val="004722CB"/>
    <w:rsid w:val="0047765D"/>
    <w:rsid w:val="00481DCD"/>
    <w:rsid w:val="00487AE2"/>
    <w:rsid w:val="004A127B"/>
    <w:rsid w:val="004B34D6"/>
    <w:rsid w:val="004B4E0B"/>
    <w:rsid w:val="004B4E51"/>
    <w:rsid w:val="004D440A"/>
    <w:rsid w:val="004D6374"/>
    <w:rsid w:val="004E406E"/>
    <w:rsid w:val="00504F9B"/>
    <w:rsid w:val="00505652"/>
    <w:rsid w:val="005136E2"/>
    <w:rsid w:val="00526102"/>
    <w:rsid w:val="005304FB"/>
    <w:rsid w:val="00532058"/>
    <w:rsid w:val="00537BDD"/>
    <w:rsid w:val="00540EF7"/>
    <w:rsid w:val="00542059"/>
    <w:rsid w:val="005460A6"/>
    <w:rsid w:val="00550E65"/>
    <w:rsid w:val="00552852"/>
    <w:rsid w:val="00552CEF"/>
    <w:rsid w:val="00566F84"/>
    <w:rsid w:val="0057422C"/>
    <w:rsid w:val="00585964"/>
    <w:rsid w:val="00585CEF"/>
    <w:rsid w:val="005915C7"/>
    <w:rsid w:val="00591E38"/>
    <w:rsid w:val="00592175"/>
    <w:rsid w:val="005A650B"/>
    <w:rsid w:val="005B5B87"/>
    <w:rsid w:val="005C1D61"/>
    <w:rsid w:val="005C6732"/>
    <w:rsid w:val="005E45F0"/>
    <w:rsid w:val="005F5979"/>
    <w:rsid w:val="006021BB"/>
    <w:rsid w:val="00616521"/>
    <w:rsid w:val="00626544"/>
    <w:rsid w:val="00626EEE"/>
    <w:rsid w:val="0062781F"/>
    <w:rsid w:val="0063398F"/>
    <w:rsid w:val="006362BD"/>
    <w:rsid w:val="0064163B"/>
    <w:rsid w:val="006565DF"/>
    <w:rsid w:val="00672445"/>
    <w:rsid w:val="00675847"/>
    <w:rsid w:val="00680D4B"/>
    <w:rsid w:val="0068100D"/>
    <w:rsid w:val="006827E9"/>
    <w:rsid w:val="00685B10"/>
    <w:rsid w:val="006C1591"/>
    <w:rsid w:val="006C40CE"/>
    <w:rsid w:val="006C5976"/>
    <w:rsid w:val="006D5C95"/>
    <w:rsid w:val="006E1F2A"/>
    <w:rsid w:val="006E1FF3"/>
    <w:rsid w:val="006E41BE"/>
    <w:rsid w:val="006E58DB"/>
    <w:rsid w:val="006E73BF"/>
    <w:rsid w:val="006F4CF0"/>
    <w:rsid w:val="00702BC5"/>
    <w:rsid w:val="007151E0"/>
    <w:rsid w:val="0071615D"/>
    <w:rsid w:val="0072196D"/>
    <w:rsid w:val="007246BD"/>
    <w:rsid w:val="00731006"/>
    <w:rsid w:val="00761FAE"/>
    <w:rsid w:val="00763353"/>
    <w:rsid w:val="007679CC"/>
    <w:rsid w:val="00770A33"/>
    <w:rsid w:val="007732BF"/>
    <w:rsid w:val="007745E1"/>
    <w:rsid w:val="00787FB8"/>
    <w:rsid w:val="007A5BCA"/>
    <w:rsid w:val="007B1188"/>
    <w:rsid w:val="007C0A15"/>
    <w:rsid w:val="007D715E"/>
    <w:rsid w:val="007F601C"/>
    <w:rsid w:val="007F724D"/>
    <w:rsid w:val="00810F86"/>
    <w:rsid w:val="00812EEC"/>
    <w:rsid w:val="008221A7"/>
    <w:rsid w:val="0082461D"/>
    <w:rsid w:val="008254A6"/>
    <w:rsid w:val="00825F8E"/>
    <w:rsid w:val="00835A25"/>
    <w:rsid w:val="00842601"/>
    <w:rsid w:val="00847753"/>
    <w:rsid w:val="008534E2"/>
    <w:rsid w:val="008574AF"/>
    <w:rsid w:val="00862C22"/>
    <w:rsid w:val="0086340B"/>
    <w:rsid w:val="00864CA0"/>
    <w:rsid w:val="00870E10"/>
    <w:rsid w:val="008715E0"/>
    <w:rsid w:val="00875B3B"/>
    <w:rsid w:val="008B6BDA"/>
    <w:rsid w:val="008B7E91"/>
    <w:rsid w:val="008C2DD8"/>
    <w:rsid w:val="008C3A83"/>
    <w:rsid w:val="008C4BCB"/>
    <w:rsid w:val="008C78F5"/>
    <w:rsid w:val="008D0F43"/>
    <w:rsid w:val="008E2F7A"/>
    <w:rsid w:val="008F0EF0"/>
    <w:rsid w:val="008F185E"/>
    <w:rsid w:val="00904711"/>
    <w:rsid w:val="00905E1E"/>
    <w:rsid w:val="00906670"/>
    <w:rsid w:val="00915B24"/>
    <w:rsid w:val="00932388"/>
    <w:rsid w:val="009523CA"/>
    <w:rsid w:val="00960C2F"/>
    <w:rsid w:val="00973F1D"/>
    <w:rsid w:val="00977B6C"/>
    <w:rsid w:val="00983BA0"/>
    <w:rsid w:val="00984F5D"/>
    <w:rsid w:val="00987118"/>
    <w:rsid w:val="009920F7"/>
    <w:rsid w:val="0099263B"/>
    <w:rsid w:val="009965C2"/>
    <w:rsid w:val="00996AFF"/>
    <w:rsid w:val="009A5B81"/>
    <w:rsid w:val="009A5FC1"/>
    <w:rsid w:val="009C2162"/>
    <w:rsid w:val="009D6B71"/>
    <w:rsid w:val="009E6D69"/>
    <w:rsid w:val="009F02DE"/>
    <w:rsid w:val="009F2182"/>
    <w:rsid w:val="00A00D10"/>
    <w:rsid w:val="00A03F79"/>
    <w:rsid w:val="00A14D2A"/>
    <w:rsid w:val="00A21112"/>
    <w:rsid w:val="00A25A12"/>
    <w:rsid w:val="00A27D51"/>
    <w:rsid w:val="00A27FB3"/>
    <w:rsid w:val="00A30943"/>
    <w:rsid w:val="00A35AC2"/>
    <w:rsid w:val="00A35F8E"/>
    <w:rsid w:val="00A42B54"/>
    <w:rsid w:val="00A42C97"/>
    <w:rsid w:val="00A56DCE"/>
    <w:rsid w:val="00A638C1"/>
    <w:rsid w:val="00A74EF7"/>
    <w:rsid w:val="00A752AF"/>
    <w:rsid w:val="00A76B04"/>
    <w:rsid w:val="00A8207A"/>
    <w:rsid w:val="00A83438"/>
    <w:rsid w:val="00A85F75"/>
    <w:rsid w:val="00A9790D"/>
    <w:rsid w:val="00AA7457"/>
    <w:rsid w:val="00AA768D"/>
    <w:rsid w:val="00AB33BA"/>
    <w:rsid w:val="00AC1714"/>
    <w:rsid w:val="00AD2FBB"/>
    <w:rsid w:val="00AD6A24"/>
    <w:rsid w:val="00AE3E9B"/>
    <w:rsid w:val="00AE7334"/>
    <w:rsid w:val="00AF6C73"/>
    <w:rsid w:val="00B03C57"/>
    <w:rsid w:val="00B21BB4"/>
    <w:rsid w:val="00B31526"/>
    <w:rsid w:val="00B33A13"/>
    <w:rsid w:val="00B507CB"/>
    <w:rsid w:val="00B56924"/>
    <w:rsid w:val="00B812E1"/>
    <w:rsid w:val="00B941C8"/>
    <w:rsid w:val="00BA7AC0"/>
    <w:rsid w:val="00BB08FA"/>
    <w:rsid w:val="00BB30CD"/>
    <w:rsid w:val="00BB78E0"/>
    <w:rsid w:val="00BC79CD"/>
    <w:rsid w:val="00BD54EF"/>
    <w:rsid w:val="00BE5075"/>
    <w:rsid w:val="00BE742E"/>
    <w:rsid w:val="00BF0809"/>
    <w:rsid w:val="00C06582"/>
    <w:rsid w:val="00C31F2C"/>
    <w:rsid w:val="00C40C2F"/>
    <w:rsid w:val="00C40E0C"/>
    <w:rsid w:val="00C501F5"/>
    <w:rsid w:val="00C56955"/>
    <w:rsid w:val="00C57906"/>
    <w:rsid w:val="00C66E9F"/>
    <w:rsid w:val="00C70162"/>
    <w:rsid w:val="00C71795"/>
    <w:rsid w:val="00C77E52"/>
    <w:rsid w:val="00C80823"/>
    <w:rsid w:val="00C81904"/>
    <w:rsid w:val="00C933ED"/>
    <w:rsid w:val="00C93911"/>
    <w:rsid w:val="00CA7869"/>
    <w:rsid w:val="00CB7115"/>
    <w:rsid w:val="00CB7805"/>
    <w:rsid w:val="00CD022E"/>
    <w:rsid w:val="00CD0792"/>
    <w:rsid w:val="00CD5147"/>
    <w:rsid w:val="00CD7BDF"/>
    <w:rsid w:val="00D01909"/>
    <w:rsid w:val="00D0399D"/>
    <w:rsid w:val="00D051AC"/>
    <w:rsid w:val="00D06A70"/>
    <w:rsid w:val="00D16D17"/>
    <w:rsid w:val="00D2661C"/>
    <w:rsid w:val="00D46248"/>
    <w:rsid w:val="00D50D9E"/>
    <w:rsid w:val="00D5100A"/>
    <w:rsid w:val="00D6706C"/>
    <w:rsid w:val="00D67D4B"/>
    <w:rsid w:val="00D721A1"/>
    <w:rsid w:val="00D760C4"/>
    <w:rsid w:val="00D77A37"/>
    <w:rsid w:val="00DA084D"/>
    <w:rsid w:val="00DB3493"/>
    <w:rsid w:val="00DC511C"/>
    <w:rsid w:val="00DD29AB"/>
    <w:rsid w:val="00DD29DE"/>
    <w:rsid w:val="00DD6042"/>
    <w:rsid w:val="00DD7486"/>
    <w:rsid w:val="00DE5422"/>
    <w:rsid w:val="00DE60C1"/>
    <w:rsid w:val="00DF2DE6"/>
    <w:rsid w:val="00DF4697"/>
    <w:rsid w:val="00DF564D"/>
    <w:rsid w:val="00DF6AF6"/>
    <w:rsid w:val="00DF7754"/>
    <w:rsid w:val="00E0014C"/>
    <w:rsid w:val="00E1490D"/>
    <w:rsid w:val="00E165B2"/>
    <w:rsid w:val="00E1742D"/>
    <w:rsid w:val="00E177EE"/>
    <w:rsid w:val="00E22523"/>
    <w:rsid w:val="00E23613"/>
    <w:rsid w:val="00E3702F"/>
    <w:rsid w:val="00E40B11"/>
    <w:rsid w:val="00E427D2"/>
    <w:rsid w:val="00E466CF"/>
    <w:rsid w:val="00E502F5"/>
    <w:rsid w:val="00E525C5"/>
    <w:rsid w:val="00E53010"/>
    <w:rsid w:val="00E547AB"/>
    <w:rsid w:val="00E56588"/>
    <w:rsid w:val="00E624C2"/>
    <w:rsid w:val="00E7728B"/>
    <w:rsid w:val="00E807E0"/>
    <w:rsid w:val="00E83D88"/>
    <w:rsid w:val="00E87E7F"/>
    <w:rsid w:val="00EA1029"/>
    <w:rsid w:val="00EB02AB"/>
    <w:rsid w:val="00EB1D75"/>
    <w:rsid w:val="00EB37A1"/>
    <w:rsid w:val="00EB4DDC"/>
    <w:rsid w:val="00EC2DD7"/>
    <w:rsid w:val="00EC389D"/>
    <w:rsid w:val="00EE1FBC"/>
    <w:rsid w:val="00EE2EF7"/>
    <w:rsid w:val="00EF1BF0"/>
    <w:rsid w:val="00F03F24"/>
    <w:rsid w:val="00F20348"/>
    <w:rsid w:val="00F27D39"/>
    <w:rsid w:val="00F31354"/>
    <w:rsid w:val="00F343FF"/>
    <w:rsid w:val="00F40D9C"/>
    <w:rsid w:val="00F52092"/>
    <w:rsid w:val="00F672DE"/>
    <w:rsid w:val="00F85B92"/>
    <w:rsid w:val="00F86171"/>
    <w:rsid w:val="00FA1D3A"/>
    <w:rsid w:val="00FA1F4C"/>
    <w:rsid w:val="00FA4813"/>
    <w:rsid w:val="00FA48B6"/>
    <w:rsid w:val="00FB1DAC"/>
    <w:rsid w:val="00FB2CD8"/>
    <w:rsid w:val="00FB4AFF"/>
    <w:rsid w:val="00FD5BE9"/>
    <w:rsid w:val="00FE22A2"/>
    <w:rsid w:val="00FE7FD6"/>
    <w:rsid w:val="00FF0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307995-DD3D-4465-A30E-20C3D14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0CD"/>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semiHidden/>
    <w:unhideWhenUsed/>
    <w:qFormat/>
    <w:rsid w:val="00487AE2"/>
    <w:pPr>
      <w:keepNext/>
      <w:outlineLvl w:val="1"/>
    </w:pPr>
    <w:rPr>
      <w:b/>
    </w:rPr>
  </w:style>
  <w:style w:type="paragraph" w:styleId="Balk3">
    <w:name w:val="heading 3"/>
    <w:basedOn w:val="Normal"/>
    <w:next w:val="Normal"/>
    <w:link w:val="Balk3Char"/>
    <w:semiHidden/>
    <w:unhideWhenUsed/>
    <w:qFormat/>
    <w:rsid w:val="00487AE2"/>
    <w:pPr>
      <w:keepNext/>
      <w:jc w:val="center"/>
      <w:outlineLvl w:val="2"/>
    </w:pPr>
    <w:rPr>
      <w:b/>
      <w:sz w:val="24"/>
    </w:rPr>
  </w:style>
  <w:style w:type="paragraph" w:styleId="Balk4">
    <w:name w:val="heading 4"/>
    <w:basedOn w:val="Normal"/>
    <w:next w:val="Normal"/>
    <w:link w:val="Balk4Char"/>
    <w:semiHidden/>
    <w:unhideWhenUsed/>
    <w:qFormat/>
    <w:rsid w:val="00487AE2"/>
    <w:pPr>
      <w:keepNext/>
      <w:outlineLvl w:val="3"/>
    </w:pPr>
    <w:rPr>
      <w:b/>
      <w:sz w:val="16"/>
    </w:rPr>
  </w:style>
  <w:style w:type="paragraph" w:styleId="Balk5">
    <w:name w:val="heading 5"/>
    <w:basedOn w:val="Normal"/>
    <w:next w:val="Normal"/>
    <w:link w:val="Balk5Char"/>
    <w:semiHidden/>
    <w:unhideWhenUsed/>
    <w:qFormat/>
    <w:rsid w:val="00487AE2"/>
    <w:pPr>
      <w:keepNext/>
      <w:jc w:val="center"/>
      <w:outlineLvl w:val="4"/>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487AE2"/>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semiHidden/>
    <w:rsid w:val="00487AE2"/>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semiHidden/>
    <w:rsid w:val="00487AE2"/>
    <w:rPr>
      <w:rFonts w:ascii="Times New Roman" w:eastAsia="Times New Roman" w:hAnsi="Times New Roman" w:cs="Times New Roman"/>
      <w:b/>
      <w:sz w:val="16"/>
      <w:szCs w:val="20"/>
      <w:lang w:eastAsia="tr-TR"/>
    </w:rPr>
  </w:style>
  <w:style w:type="character" w:customStyle="1" w:styleId="Balk5Char">
    <w:name w:val="Başlık 5 Char"/>
    <w:basedOn w:val="VarsaylanParagrafYazTipi"/>
    <w:link w:val="Balk5"/>
    <w:semiHidden/>
    <w:rsid w:val="00487AE2"/>
    <w:rPr>
      <w:rFonts w:ascii="Times New Roman" w:eastAsia="Times New Roman" w:hAnsi="Times New Roman" w:cs="Times New Roman"/>
      <w:b/>
      <w:sz w:val="16"/>
      <w:szCs w:val="20"/>
      <w:lang w:eastAsia="tr-TR"/>
    </w:rPr>
  </w:style>
  <w:style w:type="paragraph" w:styleId="stBilgi">
    <w:name w:val="header"/>
    <w:basedOn w:val="Normal"/>
    <w:link w:val="stBilgiChar"/>
    <w:uiPriority w:val="99"/>
    <w:unhideWhenUsed/>
    <w:rsid w:val="00770A33"/>
    <w:pPr>
      <w:tabs>
        <w:tab w:val="center" w:pos="4536"/>
        <w:tab w:val="right" w:pos="9072"/>
      </w:tabs>
    </w:pPr>
  </w:style>
  <w:style w:type="character" w:customStyle="1" w:styleId="stBilgiChar">
    <w:name w:val="Üst Bilgi Char"/>
    <w:basedOn w:val="VarsaylanParagrafYazTipi"/>
    <w:link w:val="stBilgi"/>
    <w:uiPriority w:val="99"/>
    <w:rsid w:val="00770A33"/>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770A33"/>
    <w:pPr>
      <w:tabs>
        <w:tab w:val="center" w:pos="4536"/>
        <w:tab w:val="right" w:pos="9072"/>
      </w:tabs>
    </w:pPr>
  </w:style>
  <w:style w:type="character" w:customStyle="1" w:styleId="AltBilgiChar">
    <w:name w:val="Alt Bilgi Char"/>
    <w:basedOn w:val="VarsaylanParagrafYazTipi"/>
    <w:link w:val="AltBilgi"/>
    <w:uiPriority w:val="99"/>
    <w:rsid w:val="00770A33"/>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77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6706C"/>
    <w:rPr>
      <w:rFonts w:ascii="Tahoma" w:hAnsi="Tahoma" w:cs="Tahoma"/>
      <w:sz w:val="16"/>
      <w:szCs w:val="16"/>
    </w:rPr>
  </w:style>
  <w:style w:type="character" w:customStyle="1" w:styleId="BalonMetniChar">
    <w:name w:val="Balon Metni Char"/>
    <w:basedOn w:val="VarsaylanParagrafYazTipi"/>
    <w:link w:val="BalonMetni"/>
    <w:uiPriority w:val="99"/>
    <w:semiHidden/>
    <w:rsid w:val="00D6706C"/>
    <w:rPr>
      <w:rFonts w:ascii="Tahoma" w:eastAsia="Times New Roman" w:hAnsi="Tahoma" w:cs="Tahoma"/>
      <w:sz w:val="16"/>
      <w:szCs w:val="16"/>
      <w:lang w:eastAsia="tr-TR"/>
    </w:rPr>
  </w:style>
  <w:style w:type="paragraph" w:customStyle="1" w:styleId="TableParagraph">
    <w:name w:val="Table Paragraph"/>
    <w:basedOn w:val="Normal"/>
    <w:uiPriority w:val="1"/>
    <w:qFormat/>
    <w:rsid w:val="0020031F"/>
    <w:pPr>
      <w:widowControl w:val="0"/>
      <w:autoSpaceDE w:val="0"/>
      <w:autoSpaceDN w:val="0"/>
    </w:pPr>
    <w:rPr>
      <w:rFonts w:ascii="Calibri" w:eastAsia="Calibri" w:hAnsi="Calibri" w:cs="Calibri"/>
      <w:sz w:val="22"/>
      <w:szCs w:val="22"/>
      <w:lang w:eastAsia="en-US"/>
    </w:rPr>
  </w:style>
  <w:style w:type="paragraph" w:styleId="ListeParagraf">
    <w:name w:val="List Paragraph"/>
    <w:basedOn w:val="Normal"/>
    <w:uiPriority w:val="34"/>
    <w:qFormat/>
    <w:rsid w:val="001516EB"/>
    <w:pPr>
      <w:ind w:left="720"/>
      <w:contextualSpacing/>
    </w:pPr>
  </w:style>
  <w:style w:type="paragraph" w:customStyle="1" w:styleId="Default">
    <w:name w:val="Default"/>
    <w:rsid w:val="00121BA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5666">
      <w:bodyDiv w:val="1"/>
      <w:marLeft w:val="0"/>
      <w:marRight w:val="0"/>
      <w:marTop w:val="0"/>
      <w:marBottom w:val="0"/>
      <w:divBdr>
        <w:top w:val="none" w:sz="0" w:space="0" w:color="auto"/>
        <w:left w:val="none" w:sz="0" w:space="0" w:color="auto"/>
        <w:bottom w:val="none" w:sz="0" w:space="0" w:color="auto"/>
        <w:right w:val="none" w:sz="0" w:space="0" w:color="auto"/>
      </w:divBdr>
    </w:div>
    <w:div w:id="221916268">
      <w:bodyDiv w:val="1"/>
      <w:marLeft w:val="0"/>
      <w:marRight w:val="0"/>
      <w:marTop w:val="0"/>
      <w:marBottom w:val="0"/>
      <w:divBdr>
        <w:top w:val="none" w:sz="0" w:space="0" w:color="auto"/>
        <w:left w:val="none" w:sz="0" w:space="0" w:color="auto"/>
        <w:bottom w:val="none" w:sz="0" w:space="0" w:color="auto"/>
        <w:right w:val="none" w:sz="0" w:space="0" w:color="auto"/>
      </w:divBdr>
    </w:div>
    <w:div w:id="252786427">
      <w:bodyDiv w:val="1"/>
      <w:marLeft w:val="0"/>
      <w:marRight w:val="0"/>
      <w:marTop w:val="0"/>
      <w:marBottom w:val="0"/>
      <w:divBdr>
        <w:top w:val="none" w:sz="0" w:space="0" w:color="auto"/>
        <w:left w:val="none" w:sz="0" w:space="0" w:color="auto"/>
        <w:bottom w:val="none" w:sz="0" w:space="0" w:color="auto"/>
        <w:right w:val="none" w:sz="0" w:space="0" w:color="auto"/>
      </w:divBdr>
    </w:div>
    <w:div w:id="348720073">
      <w:bodyDiv w:val="1"/>
      <w:marLeft w:val="0"/>
      <w:marRight w:val="0"/>
      <w:marTop w:val="0"/>
      <w:marBottom w:val="0"/>
      <w:divBdr>
        <w:top w:val="none" w:sz="0" w:space="0" w:color="auto"/>
        <w:left w:val="none" w:sz="0" w:space="0" w:color="auto"/>
        <w:bottom w:val="none" w:sz="0" w:space="0" w:color="auto"/>
        <w:right w:val="none" w:sz="0" w:space="0" w:color="auto"/>
      </w:divBdr>
    </w:div>
    <w:div w:id="417873686">
      <w:bodyDiv w:val="1"/>
      <w:marLeft w:val="0"/>
      <w:marRight w:val="0"/>
      <w:marTop w:val="0"/>
      <w:marBottom w:val="0"/>
      <w:divBdr>
        <w:top w:val="none" w:sz="0" w:space="0" w:color="auto"/>
        <w:left w:val="none" w:sz="0" w:space="0" w:color="auto"/>
        <w:bottom w:val="none" w:sz="0" w:space="0" w:color="auto"/>
        <w:right w:val="none" w:sz="0" w:space="0" w:color="auto"/>
      </w:divBdr>
    </w:div>
    <w:div w:id="420415631">
      <w:bodyDiv w:val="1"/>
      <w:marLeft w:val="0"/>
      <w:marRight w:val="0"/>
      <w:marTop w:val="0"/>
      <w:marBottom w:val="0"/>
      <w:divBdr>
        <w:top w:val="none" w:sz="0" w:space="0" w:color="auto"/>
        <w:left w:val="none" w:sz="0" w:space="0" w:color="auto"/>
        <w:bottom w:val="none" w:sz="0" w:space="0" w:color="auto"/>
        <w:right w:val="none" w:sz="0" w:space="0" w:color="auto"/>
      </w:divBdr>
    </w:div>
    <w:div w:id="554581110">
      <w:bodyDiv w:val="1"/>
      <w:marLeft w:val="0"/>
      <w:marRight w:val="0"/>
      <w:marTop w:val="0"/>
      <w:marBottom w:val="0"/>
      <w:divBdr>
        <w:top w:val="none" w:sz="0" w:space="0" w:color="auto"/>
        <w:left w:val="none" w:sz="0" w:space="0" w:color="auto"/>
        <w:bottom w:val="none" w:sz="0" w:space="0" w:color="auto"/>
        <w:right w:val="none" w:sz="0" w:space="0" w:color="auto"/>
      </w:divBdr>
    </w:div>
    <w:div w:id="659428493">
      <w:bodyDiv w:val="1"/>
      <w:marLeft w:val="0"/>
      <w:marRight w:val="0"/>
      <w:marTop w:val="0"/>
      <w:marBottom w:val="0"/>
      <w:divBdr>
        <w:top w:val="none" w:sz="0" w:space="0" w:color="auto"/>
        <w:left w:val="none" w:sz="0" w:space="0" w:color="auto"/>
        <w:bottom w:val="none" w:sz="0" w:space="0" w:color="auto"/>
        <w:right w:val="none" w:sz="0" w:space="0" w:color="auto"/>
      </w:divBdr>
    </w:div>
    <w:div w:id="662440083">
      <w:bodyDiv w:val="1"/>
      <w:marLeft w:val="0"/>
      <w:marRight w:val="0"/>
      <w:marTop w:val="0"/>
      <w:marBottom w:val="0"/>
      <w:divBdr>
        <w:top w:val="none" w:sz="0" w:space="0" w:color="auto"/>
        <w:left w:val="none" w:sz="0" w:space="0" w:color="auto"/>
        <w:bottom w:val="none" w:sz="0" w:space="0" w:color="auto"/>
        <w:right w:val="none" w:sz="0" w:space="0" w:color="auto"/>
      </w:divBdr>
    </w:div>
    <w:div w:id="807671849">
      <w:bodyDiv w:val="1"/>
      <w:marLeft w:val="0"/>
      <w:marRight w:val="0"/>
      <w:marTop w:val="0"/>
      <w:marBottom w:val="0"/>
      <w:divBdr>
        <w:top w:val="none" w:sz="0" w:space="0" w:color="auto"/>
        <w:left w:val="none" w:sz="0" w:space="0" w:color="auto"/>
        <w:bottom w:val="none" w:sz="0" w:space="0" w:color="auto"/>
        <w:right w:val="none" w:sz="0" w:space="0" w:color="auto"/>
      </w:divBdr>
    </w:div>
    <w:div w:id="859201483">
      <w:bodyDiv w:val="1"/>
      <w:marLeft w:val="0"/>
      <w:marRight w:val="0"/>
      <w:marTop w:val="0"/>
      <w:marBottom w:val="0"/>
      <w:divBdr>
        <w:top w:val="none" w:sz="0" w:space="0" w:color="auto"/>
        <w:left w:val="none" w:sz="0" w:space="0" w:color="auto"/>
        <w:bottom w:val="none" w:sz="0" w:space="0" w:color="auto"/>
        <w:right w:val="none" w:sz="0" w:space="0" w:color="auto"/>
      </w:divBdr>
    </w:div>
    <w:div w:id="877622289">
      <w:bodyDiv w:val="1"/>
      <w:marLeft w:val="0"/>
      <w:marRight w:val="0"/>
      <w:marTop w:val="0"/>
      <w:marBottom w:val="0"/>
      <w:divBdr>
        <w:top w:val="none" w:sz="0" w:space="0" w:color="auto"/>
        <w:left w:val="none" w:sz="0" w:space="0" w:color="auto"/>
        <w:bottom w:val="none" w:sz="0" w:space="0" w:color="auto"/>
        <w:right w:val="none" w:sz="0" w:space="0" w:color="auto"/>
      </w:divBdr>
    </w:div>
    <w:div w:id="1055397914">
      <w:bodyDiv w:val="1"/>
      <w:marLeft w:val="0"/>
      <w:marRight w:val="0"/>
      <w:marTop w:val="0"/>
      <w:marBottom w:val="0"/>
      <w:divBdr>
        <w:top w:val="none" w:sz="0" w:space="0" w:color="auto"/>
        <w:left w:val="none" w:sz="0" w:space="0" w:color="auto"/>
        <w:bottom w:val="none" w:sz="0" w:space="0" w:color="auto"/>
        <w:right w:val="none" w:sz="0" w:space="0" w:color="auto"/>
      </w:divBdr>
    </w:div>
    <w:div w:id="1075207923">
      <w:bodyDiv w:val="1"/>
      <w:marLeft w:val="0"/>
      <w:marRight w:val="0"/>
      <w:marTop w:val="0"/>
      <w:marBottom w:val="0"/>
      <w:divBdr>
        <w:top w:val="none" w:sz="0" w:space="0" w:color="auto"/>
        <w:left w:val="none" w:sz="0" w:space="0" w:color="auto"/>
        <w:bottom w:val="none" w:sz="0" w:space="0" w:color="auto"/>
        <w:right w:val="none" w:sz="0" w:space="0" w:color="auto"/>
      </w:divBdr>
    </w:div>
    <w:div w:id="1364818885">
      <w:bodyDiv w:val="1"/>
      <w:marLeft w:val="0"/>
      <w:marRight w:val="0"/>
      <w:marTop w:val="0"/>
      <w:marBottom w:val="0"/>
      <w:divBdr>
        <w:top w:val="none" w:sz="0" w:space="0" w:color="auto"/>
        <w:left w:val="none" w:sz="0" w:space="0" w:color="auto"/>
        <w:bottom w:val="none" w:sz="0" w:space="0" w:color="auto"/>
        <w:right w:val="none" w:sz="0" w:space="0" w:color="auto"/>
      </w:divBdr>
    </w:div>
    <w:div w:id="1366634455">
      <w:bodyDiv w:val="1"/>
      <w:marLeft w:val="0"/>
      <w:marRight w:val="0"/>
      <w:marTop w:val="0"/>
      <w:marBottom w:val="0"/>
      <w:divBdr>
        <w:top w:val="none" w:sz="0" w:space="0" w:color="auto"/>
        <w:left w:val="none" w:sz="0" w:space="0" w:color="auto"/>
        <w:bottom w:val="none" w:sz="0" w:space="0" w:color="auto"/>
        <w:right w:val="none" w:sz="0" w:space="0" w:color="auto"/>
      </w:divBdr>
    </w:div>
    <w:div w:id="1548102295">
      <w:bodyDiv w:val="1"/>
      <w:marLeft w:val="0"/>
      <w:marRight w:val="0"/>
      <w:marTop w:val="0"/>
      <w:marBottom w:val="0"/>
      <w:divBdr>
        <w:top w:val="none" w:sz="0" w:space="0" w:color="auto"/>
        <w:left w:val="none" w:sz="0" w:space="0" w:color="auto"/>
        <w:bottom w:val="none" w:sz="0" w:space="0" w:color="auto"/>
        <w:right w:val="none" w:sz="0" w:space="0" w:color="auto"/>
      </w:divBdr>
    </w:div>
    <w:div w:id="1617249899">
      <w:bodyDiv w:val="1"/>
      <w:marLeft w:val="0"/>
      <w:marRight w:val="0"/>
      <w:marTop w:val="0"/>
      <w:marBottom w:val="0"/>
      <w:divBdr>
        <w:top w:val="none" w:sz="0" w:space="0" w:color="auto"/>
        <w:left w:val="none" w:sz="0" w:space="0" w:color="auto"/>
        <w:bottom w:val="none" w:sz="0" w:space="0" w:color="auto"/>
        <w:right w:val="none" w:sz="0" w:space="0" w:color="auto"/>
      </w:divBdr>
    </w:div>
    <w:div w:id="1623876362">
      <w:bodyDiv w:val="1"/>
      <w:marLeft w:val="0"/>
      <w:marRight w:val="0"/>
      <w:marTop w:val="0"/>
      <w:marBottom w:val="0"/>
      <w:divBdr>
        <w:top w:val="none" w:sz="0" w:space="0" w:color="auto"/>
        <w:left w:val="none" w:sz="0" w:space="0" w:color="auto"/>
        <w:bottom w:val="none" w:sz="0" w:space="0" w:color="auto"/>
        <w:right w:val="none" w:sz="0" w:space="0" w:color="auto"/>
      </w:divBdr>
    </w:div>
    <w:div w:id="1673944096">
      <w:bodyDiv w:val="1"/>
      <w:marLeft w:val="0"/>
      <w:marRight w:val="0"/>
      <w:marTop w:val="0"/>
      <w:marBottom w:val="0"/>
      <w:divBdr>
        <w:top w:val="none" w:sz="0" w:space="0" w:color="auto"/>
        <w:left w:val="none" w:sz="0" w:space="0" w:color="auto"/>
        <w:bottom w:val="none" w:sz="0" w:space="0" w:color="auto"/>
        <w:right w:val="none" w:sz="0" w:space="0" w:color="auto"/>
      </w:divBdr>
    </w:div>
    <w:div w:id="197200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743D4-E316-44C2-8738-429353BF1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2082</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Lutfiincebay</dc:creator>
  <cp:keywords/>
  <dc:description/>
  <cp:lastModifiedBy>ziya</cp:lastModifiedBy>
  <cp:revision>2</cp:revision>
  <cp:lastPrinted>2025-02-20T12:11:00Z</cp:lastPrinted>
  <dcterms:created xsi:type="dcterms:W3CDTF">2025-05-21T12:36:00Z</dcterms:created>
  <dcterms:modified xsi:type="dcterms:W3CDTF">2025-05-21T12:36:00Z</dcterms:modified>
</cp:coreProperties>
</file>