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C7D5C3" w14:textId="77777777" w:rsidR="00C5259D" w:rsidRPr="00C5259D" w:rsidRDefault="00C5259D" w:rsidP="00C5259D">
      <w:pPr>
        <w:spacing w:before="100" w:beforeAutospacing="1" w:after="100" w:afterAutospacing="1" w:line="240" w:lineRule="auto"/>
        <w:outlineLvl w:val="0"/>
        <w:rPr>
          <w:rFonts w:ascii="Times New Roman" w:eastAsia="Times New Roman" w:hAnsi="Times New Roman" w:cs="Times New Roman"/>
          <w:b/>
          <w:bCs/>
          <w:kern w:val="36"/>
          <w:sz w:val="24"/>
          <w:szCs w:val="24"/>
          <w:lang w:eastAsia="tr-TR"/>
        </w:rPr>
      </w:pPr>
      <w:r w:rsidRPr="00C5259D">
        <w:rPr>
          <w:rFonts w:ascii="Times New Roman" w:eastAsia="Times New Roman" w:hAnsi="Times New Roman" w:cs="Times New Roman"/>
          <w:b/>
          <w:bCs/>
          <w:kern w:val="36"/>
          <w:sz w:val="24"/>
          <w:szCs w:val="24"/>
          <w:lang w:eastAsia="tr-TR"/>
        </w:rPr>
        <w:t>İŞLETMEDE MESLEKİ EĞİTİM EVRAKLARI VE TESLİM SÜRECİ</w:t>
      </w:r>
    </w:p>
    <w:p w14:paraId="6A6041A0"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5F7149">
        <w:rPr>
          <w:rFonts w:ascii="Times New Roman" w:eastAsia="Times New Roman" w:hAnsi="Times New Roman" w:cs="Times New Roman"/>
          <w:b/>
          <w:bCs/>
          <w:sz w:val="24"/>
          <w:szCs w:val="24"/>
          <w:highlight w:val="yellow"/>
          <w:lang w:eastAsia="tr-TR"/>
        </w:rPr>
        <w:t>2026–2027 Eğitim-Öğretim Yılı Bahar Yarıyılı</w:t>
      </w:r>
    </w:p>
    <w:p w14:paraId="09C28247"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 xml:space="preserve">İşletmede mesleki eğitim, </w:t>
      </w:r>
      <w:r w:rsidRPr="00C5259D">
        <w:rPr>
          <w:rFonts w:ascii="Times New Roman" w:eastAsia="Times New Roman" w:hAnsi="Times New Roman" w:cs="Times New Roman"/>
          <w:b/>
          <w:bCs/>
          <w:sz w:val="24"/>
          <w:szCs w:val="24"/>
          <w:lang w:eastAsia="tr-TR"/>
        </w:rPr>
        <w:t>8 Şubat 2027 – 4 Haziran 2027</w:t>
      </w:r>
      <w:r w:rsidRPr="00C5259D">
        <w:rPr>
          <w:rFonts w:ascii="Times New Roman" w:eastAsia="Times New Roman" w:hAnsi="Times New Roman" w:cs="Times New Roman"/>
          <w:sz w:val="24"/>
          <w:szCs w:val="24"/>
          <w:lang w:eastAsia="tr-TR"/>
        </w:rPr>
        <w:t xml:space="preserve"> tarihleri arasında gerçekleştirilecektir.</w:t>
      </w:r>
    </w:p>
    <w:p w14:paraId="060C9E89" w14:textId="3F83862B" w:rsid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Öğrencilerin işletmede mesleki eğitim öncesinde ve sonrasında tamamlamaları gereken belgeler ile teslim süreçlerine ilişkin açıklamalar aşağıda verilmiştir.</w:t>
      </w:r>
    </w:p>
    <w:p w14:paraId="769A7FF8"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b/>
          <w:sz w:val="24"/>
          <w:szCs w:val="24"/>
          <w:lang w:eastAsia="tr-TR"/>
        </w:rPr>
      </w:pPr>
      <w:r w:rsidRPr="00C5259D">
        <w:rPr>
          <w:rFonts w:ascii="Times New Roman" w:eastAsia="Times New Roman" w:hAnsi="Times New Roman" w:cs="Times New Roman"/>
          <w:b/>
          <w:bCs/>
          <w:sz w:val="24"/>
          <w:szCs w:val="24"/>
          <w:lang w:eastAsia="tr-TR"/>
        </w:rPr>
        <w:t>ÖNEMLİ – EVRAK TESLİM SON TARİHİ: 15 OCAK 2027</w:t>
      </w:r>
    </w:p>
    <w:p w14:paraId="202C38FE"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 xml:space="preserve">Öğrencilerin, işletmede mesleki eğitime başlamadan önce tamamlamaları gereken tüm başvuru ve kabul evraklarını </w:t>
      </w:r>
      <w:r w:rsidRPr="00C5259D">
        <w:rPr>
          <w:rFonts w:ascii="Times New Roman" w:eastAsia="Times New Roman" w:hAnsi="Times New Roman" w:cs="Times New Roman"/>
          <w:b/>
          <w:bCs/>
          <w:sz w:val="24"/>
          <w:szCs w:val="24"/>
          <w:lang w:eastAsia="tr-TR"/>
        </w:rPr>
        <w:t>en geç 15 Ocak 2027 Cuma günü mesai bitimine kadar</w:t>
      </w:r>
      <w:r w:rsidRPr="00C5259D">
        <w:rPr>
          <w:rFonts w:ascii="Times New Roman" w:eastAsia="Times New Roman" w:hAnsi="Times New Roman" w:cs="Times New Roman"/>
          <w:sz w:val="24"/>
          <w:szCs w:val="24"/>
          <w:lang w:eastAsia="tr-TR"/>
        </w:rPr>
        <w:t xml:space="preserve"> Endüstri Mühendisliği Bölüm Başkanlığına teslim etmeleri gerekmektedir.</w:t>
      </w:r>
    </w:p>
    <w:p w14:paraId="5B933154"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Bu tarihe kadar işletme kabul işlemlerinin tamamlanmış, gerekli belgelerin eksiksiz doldurulmuş, imzalanmış ve kaşelenmiş olması zorunludur.</w:t>
      </w:r>
    </w:p>
    <w:p w14:paraId="33BF0034" w14:textId="5B493722"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Öğrencilerin belge teslim işlemlerini son güne bırakmamaları önemle rica olunur.</w:t>
      </w:r>
    </w:p>
    <w:p w14:paraId="2D2A9ED9" w14:textId="77777777" w:rsidR="00C5259D" w:rsidRPr="00C5259D" w:rsidRDefault="00C5259D" w:rsidP="00C5259D">
      <w:pPr>
        <w:spacing w:before="100" w:beforeAutospacing="1" w:after="100" w:afterAutospacing="1" w:line="240" w:lineRule="auto"/>
        <w:outlineLvl w:val="1"/>
        <w:rPr>
          <w:rFonts w:ascii="Times New Roman" w:eastAsia="Times New Roman" w:hAnsi="Times New Roman" w:cs="Times New Roman"/>
          <w:b/>
          <w:bCs/>
          <w:sz w:val="24"/>
          <w:szCs w:val="24"/>
          <w:lang w:eastAsia="tr-TR"/>
        </w:rPr>
      </w:pPr>
      <w:r w:rsidRPr="00C5259D">
        <w:rPr>
          <w:rFonts w:ascii="Times New Roman" w:eastAsia="Times New Roman" w:hAnsi="Times New Roman" w:cs="Times New Roman"/>
          <w:b/>
          <w:bCs/>
          <w:sz w:val="24"/>
          <w:szCs w:val="24"/>
          <w:lang w:eastAsia="tr-TR"/>
        </w:rPr>
        <w:t xml:space="preserve">1. İŞLETMEDE MESLEKİ EĞİTİM </w:t>
      </w:r>
      <w:r w:rsidRPr="00C5259D">
        <w:rPr>
          <w:rFonts w:ascii="Times New Roman" w:eastAsia="Times New Roman" w:hAnsi="Times New Roman" w:cs="Times New Roman"/>
          <w:b/>
          <w:bCs/>
          <w:color w:val="FF0000"/>
          <w:sz w:val="24"/>
          <w:szCs w:val="24"/>
          <w:lang w:eastAsia="tr-TR"/>
        </w:rPr>
        <w:t>BAŞLAMADAN ÖNCE</w:t>
      </w:r>
    </w:p>
    <w:p w14:paraId="571CC3B2"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EK-2 – İşletmede Mesleki Eğitim Zorunluluk Belgesi</w:t>
      </w:r>
    </w:p>
    <w:p w14:paraId="058C6DD7"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Öğrenciler, bu belgeyi işletmede mesleki eğitim yapmak istedikleri kurumlara başvururken kullanacaktır. Belge, öğrencinin işletmede mesleki eğitim yükümlülüğünü ve eğitim tarihlerini göstermektedir.</w:t>
      </w:r>
    </w:p>
    <w:p w14:paraId="775E9357"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EK-3 – İşletmede Mesleki Eğitim Başvuru Dilekçesi</w:t>
      </w:r>
    </w:p>
    <w:p w14:paraId="02476054"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Öğrenciler, EK-2 belgesiyle birlikte bu dilekçeyi işletmeye sunarak işletmede mesleki eğitim başvurusunda bulunacaktır.</w:t>
      </w:r>
    </w:p>
    <w:p w14:paraId="07472367"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EK-3A – İşletmede Mesleki Eğitim Kabul Formu</w:t>
      </w:r>
    </w:p>
    <w:p w14:paraId="4F25D254"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İşletmenin başvuruyu kabul etmesi durumunda EK-3A formu doldurulacaktır.</w:t>
      </w:r>
    </w:p>
    <w:p w14:paraId="7902BBEA" w14:textId="77777777" w:rsidR="00C5259D" w:rsidRPr="00C5259D" w:rsidRDefault="00C5259D" w:rsidP="00C5259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Formdaki gerekli bilgiler eksiksiz doldurulmalı, ilgili imza ve kaşe işlemleri tamamlanmalıdır.</w:t>
      </w:r>
    </w:p>
    <w:p w14:paraId="78F00800" w14:textId="77777777" w:rsidR="00C5259D" w:rsidRPr="00C5259D" w:rsidRDefault="00C5259D" w:rsidP="00C5259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Formun aslı Bölüm Başkanlığına teslim edilecektir.</w:t>
      </w:r>
    </w:p>
    <w:p w14:paraId="2B6FDBEA" w14:textId="77777777" w:rsidR="00C5259D" w:rsidRPr="00C5259D" w:rsidRDefault="00C5259D" w:rsidP="00C5259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İşletmenin talep etmesi durumunda formun bir kopyası işletmeye bırakılacaktır.</w:t>
      </w:r>
    </w:p>
    <w:p w14:paraId="7D5479D8" w14:textId="77777777" w:rsidR="00C5259D" w:rsidRPr="00C5259D" w:rsidRDefault="00C5259D" w:rsidP="00C5259D">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İşletmeye verilecek kopyanın hazırlanması öğrencinin sorumluluğundadır.</w:t>
      </w:r>
    </w:p>
    <w:p w14:paraId="2CD34B81"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EK-4 – Sigortalı İşe Giriş Bildirgesi</w:t>
      </w:r>
    </w:p>
    <w:p w14:paraId="41046D67" w14:textId="20F4E423"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İlgili form doldurularak Bölüm Başkanlığına teslim edilecektir.</w:t>
      </w:r>
    </w:p>
    <w:p w14:paraId="090D6812" w14:textId="77777777" w:rsidR="005F7149" w:rsidRDefault="005F7149" w:rsidP="00C5259D">
      <w:pPr>
        <w:spacing w:before="100" w:beforeAutospacing="1" w:after="100" w:afterAutospacing="1" w:line="240" w:lineRule="auto"/>
        <w:rPr>
          <w:rFonts w:ascii="Times New Roman" w:eastAsia="Times New Roman" w:hAnsi="Times New Roman" w:cs="Times New Roman"/>
          <w:b/>
          <w:bCs/>
          <w:sz w:val="24"/>
          <w:szCs w:val="24"/>
          <w:lang w:eastAsia="tr-TR"/>
        </w:rPr>
      </w:pPr>
    </w:p>
    <w:p w14:paraId="61E5E494" w14:textId="54FD009D"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lastRenderedPageBreak/>
        <w:t>EK-5 – İşletmede Mesleki Eğitim Taahhütnamesi</w:t>
      </w:r>
    </w:p>
    <w:p w14:paraId="4B7EEBA4"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Öğrenciler, işletmede mesleki eğitim süresince uymayı kabul ettikleri yükümlülükleri içeren taahhütnameyi doldurup imzalayarak Bölüm Başkanlığına teslim edecektir.</w:t>
      </w:r>
    </w:p>
    <w:p w14:paraId="71C4A904"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ÖNEMLİ HATIRLATMA:</w:t>
      </w:r>
      <w:r w:rsidRPr="00C5259D">
        <w:rPr>
          <w:rFonts w:ascii="Times New Roman" w:eastAsia="Times New Roman" w:hAnsi="Times New Roman" w:cs="Times New Roman"/>
          <w:sz w:val="24"/>
          <w:szCs w:val="24"/>
          <w:lang w:eastAsia="tr-TR"/>
        </w:rPr>
        <w:t xml:space="preserve"> Fotoğraf yapıştırılması gereken tüm belgelere öğrenci fotoğrafı eklenmelidir. Belgelerdeki imza, kaşe ve diğer bilgilerin eksiksiz olmasından öğrenci sorumludur.</w:t>
      </w:r>
    </w:p>
    <w:p w14:paraId="2094FE35" w14:textId="1DD9F91E" w:rsidR="00C5259D" w:rsidRDefault="00C5259D" w:rsidP="00C5259D">
      <w:pPr>
        <w:spacing w:before="100" w:beforeAutospacing="1" w:after="100" w:afterAutospacing="1" w:line="240" w:lineRule="auto"/>
        <w:outlineLvl w:val="1"/>
        <w:rPr>
          <w:rFonts w:ascii="Times New Roman" w:eastAsia="Times New Roman" w:hAnsi="Times New Roman" w:cs="Times New Roman"/>
          <w:b/>
          <w:bCs/>
          <w:color w:val="FF0000"/>
          <w:sz w:val="24"/>
          <w:szCs w:val="24"/>
          <w:lang w:eastAsia="tr-TR"/>
        </w:rPr>
      </w:pPr>
      <w:r w:rsidRPr="00C5259D">
        <w:rPr>
          <w:rFonts w:ascii="Times New Roman" w:eastAsia="Times New Roman" w:hAnsi="Times New Roman" w:cs="Times New Roman"/>
          <w:b/>
          <w:bCs/>
          <w:sz w:val="24"/>
          <w:szCs w:val="24"/>
          <w:lang w:eastAsia="tr-TR"/>
        </w:rPr>
        <w:t xml:space="preserve">2. İŞLETMEDE MESLEKİ EĞİTİM </w:t>
      </w:r>
      <w:r w:rsidRPr="00C5259D">
        <w:rPr>
          <w:rFonts w:ascii="Times New Roman" w:eastAsia="Times New Roman" w:hAnsi="Times New Roman" w:cs="Times New Roman"/>
          <w:b/>
          <w:bCs/>
          <w:color w:val="FF0000"/>
          <w:sz w:val="24"/>
          <w:szCs w:val="24"/>
          <w:lang w:eastAsia="tr-TR"/>
        </w:rPr>
        <w:t>TAMAMLANDIKTAN SONRA</w:t>
      </w:r>
    </w:p>
    <w:p w14:paraId="0083BC22" w14:textId="0B2FDD4D" w:rsidR="00267AE7" w:rsidRDefault="007B1EC7" w:rsidP="00267AE7">
      <w:pPr>
        <w:pStyle w:val="NormalWeb"/>
      </w:pPr>
      <w:r>
        <w:rPr>
          <w:rStyle w:val="Gl"/>
        </w:rPr>
        <w:t>ÖNEMLİ – EVRAK TESLİM TARİHLERİ</w:t>
      </w:r>
    </w:p>
    <w:p w14:paraId="58D50B8A" w14:textId="4157B70C" w:rsidR="00267AE7" w:rsidRDefault="00267AE7" w:rsidP="00267AE7">
      <w:pPr>
        <w:pStyle w:val="NormalWeb"/>
      </w:pPr>
      <w:r>
        <w:t xml:space="preserve">İşletmede mesleki eğitimin tamamlanmasının ardından, </w:t>
      </w:r>
      <w:r w:rsidRPr="007B1EC7">
        <w:rPr>
          <w:rStyle w:val="Gl"/>
          <w:b w:val="0"/>
        </w:rPr>
        <w:t>İşletmede Mesleki Eğitim Raporu ve Bölüme Gönderilecek Sicil Formu</w:t>
      </w:r>
      <w:r>
        <w:t xml:space="preserve">, eğitimin bitiş tarihini takip eden </w:t>
      </w:r>
      <w:r w:rsidRPr="007B1EC7">
        <w:rPr>
          <w:rStyle w:val="Gl"/>
          <w:b w:val="0"/>
        </w:rPr>
        <w:t>5 (beş) iş günü içerisinde</w:t>
      </w:r>
      <w:r w:rsidR="005F7149">
        <w:rPr>
          <w:rStyle w:val="Gl"/>
          <w:b w:val="0"/>
        </w:rPr>
        <w:t xml:space="preserve"> yani</w:t>
      </w:r>
      <w:bookmarkStart w:id="0" w:name="_GoBack"/>
      <w:bookmarkEnd w:id="0"/>
      <w:r w:rsidRPr="007B1EC7">
        <w:rPr>
          <w:rStyle w:val="Gl"/>
          <w:b w:val="0"/>
        </w:rPr>
        <w:t xml:space="preserve"> en geç </w:t>
      </w:r>
      <w:r w:rsidRPr="007B1EC7">
        <w:rPr>
          <w:rStyle w:val="Gl"/>
          <w:b w:val="0"/>
          <w:u w:val="single"/>
        </w:rPr>
        <w:t>11 Haziran 2027 Cuma</w:t>
      </w:r>
      <w:r w:rsidRPr="007B1EC7">
        <w:rPr>
          <w:rStyle w:val="Gl"/>
          <w:b w:val="0"/>
        </w:rPr>
        <w:t xml:space="preserve"> günü mesai bitimine kadar</w:t>
      </w:r>
      <w:r>
        <w:t xml:space="preserve"> sorumlu öğretim elemanına </w:t>
      </w:r>
      <w:r>
        <w:rPr>
          <w:rStyle w:val="Gl"/>
        </w:rPr>
        <w:t>elden teslim edilmelidir.</w:t>
      </w:r>
    </w:p>
    <w:p w14:paraId="002886E7" w14:textId="1746D190" w:rsidR="00267AE7" w:rsidRPr="007B1EC7" w:rsidRDefault="00267AE7" w:rsidP="00267AE7">
      <w:pPr>
        <w:pStyle w:val="NormalWeb"/>
      </w:pPr>
      <w:r w:rsidRPr="007B1EC7">
        <w:rPr>
          <w:rStyle w:val="Gl"/>
          <w:b w:val="0"/>
        </w:rPr>
        <w:t>EK-3A1 – Devlet Katkısı Ödemesi Formu</w:t>
      </w:r>
      <w:r w:rsidRPr="007B1EC7">
        <w:t xml:space="preserve"> ve ilgili </w:t>
      </w:r>
      <w:r w:rsidRPr="007B1EC7">
        <w:rPr>
          <w:rStyle w:val="Gl"/>
          <w:b w:val="0"/>
        </w:rPr>
        <w:t>banka dekontları</w:t>
      </w:r>
      <w:r w:rsidRPr="007B1EC7">
        <w:t xml:space="preserve"> ise en geç </w:t>
      </w:r>
      <w:r w:rsidRPr="007B1EC7">
        <w:rPr>
          <w:rStyle w:val="Gl"/>
          <w:b w:val="0"/>
        </w:rPr>
        <w:t>10 Temmuz 2027</w:t>
      </w:r>
      <w:r w:rsidRPr="007B1EC7">
        <w:t xml:space="preserve"> tarihine kadar </w:t>
      </w:r>
      <w:r w:rsidR="007B1EC7" w:rsidRPr="007B1EC7">
        <w:rPr>
          <w:b/>
        </w:rPr>
        <w:t xml:space="preserve">elden </w:t>
      </w:r>
      <w:proofErr w:type="gramStart"/>
      <w:r w:rsidR="007B1EC7" w:rsidRPr="007B1EC7">
        <w:rPr>
          <w:b/>
        </w:rPr>
        <w:t>yada</w:t>
      </w:r>
      <w:proofErr w:type="gramEnd"/>
      <w:r w:rsidR="007B1EC7" w:rsidRPr="007B1EC7">
        <w:rPr>
          <w:b/>
        </w:rPr>
        <w:t xml:space="preserve"> e-posta yoluyla</w:t>
      </w:r>
      <w:r w:rsidR="007B1EC7" w:rsidRPr="007B1EC7">
        <w:t xml:space="preserve"> </w:t>
      </w:r>
      <w:r w:rsidRPr="007B1EC7">
        <w:t>iletilmelidir.</w:t>
      </w:r>
    </w:p>
    <w:p w14:paraId="2DCBFBB9" w14:textId="77777777" w:rsidR="00267AE7" w:rsidRDefault="00267AE7" w:rsidP="00267AE7">
      <w:pPr>
        <w:pStyle w:val="NormalWeb"/>
      </w:pPr>
      <w:r>
        <w:t>Öğrencilerin, belgelerini belirtilen süreler içerisinde eksiksiz olarak teslim etmeleri gerekmektedir.</w:t>
      </w:r>
    </w:p>
    <w:p w14:paraId="0EE9058F"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A. İşletmede Mesleki Eğitim Raporu</w:t>
      </w:r>
    </w:p>
    <w:p w14:paraId="1C86EB4F"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Öğrenciler, işletmede mesleki eğitim süresince gerçekleştirdikleri faaliyetleri, belirlenen rapor yazım kılavuzuna uygun şekilde raporlayacaktır.</w:t>
      </w:r>
    </w:p>
    <w:p w14:paraId="7EFDFD8D" w14:textId="77777777" w:rsidR="00C5259D" w:rsidRPr="00C5259D" w:rsidRDefault="00C5259D" w:rsidP="00C5259D">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Rapor, yazım kılavuzunda belirtilen biçim ve içerik kurallarına uygun hazırlanmalıdır.</w:t>
      </w:r>
    </w:p>
    <w:p w14:paraId="7C7FE872" w14:textId="4D6B2A6A" w:rsidR="00C5259D" w:rsidRPr="00267AE7" w:rsidRDefault="00C5259D" w:rsidP="00267AE7">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050C39">
        <w:rPr>
          <w:rFonts w:ascii="Times New Roman" w:eastAsia="Times New Roman" w:hAnsi="Times New Roman" w:cs="Times New Roman"/>
          <w:sz w:val="24"/>
          <w:szCs w:val="24"/>
          <w:u w:val="single"/>
          <w:lang w:eastAsia="tr-TR"/>
        </w:rPr>
        <w:t>Kılavuzda imza ve kaşe istenen sayfalar</w:t>
      </w:r>
      <w:r w:rsidRPr="00C5259D">
        <w:rPr>
          <w:rFonts w:ascii="Times New Roman" w:eastAsia="Times New Roman" w:hAnsi="Times New Roman" w:cs="Times New Roman"/>
          <w:sz w:val="24"/>
          <w:szCs w:val="24"/>
          <w:lang w:eastAsia="tr-TR"/>
        </w:rPr>
        <w:t>, işletmedeki yetkili kişiye imzalatılıp kaşelenmelidir.</w:t>
      </w:r>
    </w:p>
    <w:p w14:paraId="52054F74"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B. İşletmede Mesleki Eğitim Değerlendirme Formları (Sicil Formları)</w:t>
      </w:r>
    </w:p>
    <w:p w14:paraId="30C600AA"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İşletmede mesleki eğitim sonunda öğrencinin performansı, işletmedeki yetkili kişi tarafından değerlendirilecektir. Bu amaçla iki ayrı sicil formu bulunmaktadır.</w:t>
      </w:r>
    </w:p>
    <w:p w14:paraId="37144656"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1. Bölüme Gönderilecek Sicil Formu</w:t>
      </w:r>
    </w:p>
    <w:p w14:paraId="1FDB1D26" w14:textId="77777777" w:rsidR="00C5259D" w:rsidRPr="00C5259D" w:rsidRDefault="00C5259D" w:rsidP="00C5259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İşletmedeki yetkili kişi tarafından doldurulmalı, imzalanmalı ve kaşelenmelidir.</w:t>
      </w:r>
    </w:p>
    <w:p w14:paraId="33F9EE5B" w14:textId="77777777" w:rsidR="00C5259D" w:rsidRPr="00C5259D" w:rsidRDefault="00C5259D" w:rsidP="00C5259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 xml:space="preserve">Form, işletme tarafından </w:t>
      </w:r>
      <w:r w:rsidRPr="00C5259D">
        <w:rPr>
          <w:rFonts w:ascii="Times New Roman" w:eastAsia="Times New Roman" w:hAnsi="Times New Roman" w:cs="Times New Roman"/>
          <w:b/>
          <w:bCs/>
          <w:sz w:val="24"/>
          <w:szCs w:val="24"/>
          <w:lang w:eastAsia="tr-TR"/>
        </w:rPr>
        <w:t>kapalı zarf içerisine yerleştirilmelidir.</w:t>
      </w:r>
    </w:p>
    <w:p w14:paraId="1639F1B4" w14:textId="77777777" w:rsidR="00C5259D" w:rsidRPr="00C5259D" w:rsidRDefault="00C5259D" w:rsidP="00C5259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Zarfın kapatılan kısmı, açılmadığının anlaşılabilmesi amacıyla işletme tarafından kaşelenmelidir.</w:t>
      </w:r>
    </w:p>
    <w:p w14:paraId="47FA354C" w14:textId="77A39677" w:rsidR="00C5259D" w:rsidRPr="00267AE7" w:rsidRDefault="00C5259D" w:rsidP="00C5259D">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267AE7">
        <w:rPr>
          <w:rFonts w:ascii="Times New Roman" w:eastAsia="Times New Roman" w:hAnsi="Times New Roman" w:cs="Times New Roman"/>
          <w:sz w:val="24"/>
          <w:szCs w:val="24"/>
          <w:lang w:eastAsia="tr-TR"/>
        </w:rPr>
        <w:t xml:space="preserve">Hazırlanan zarf, </w:t>
      </w:r>
      <w:r w:rsidRPr="00267AE7">
        <w:rPr>
          <w:rFonts w:ascii="Times New Roman" w:eastAsia="Times New Roman" w:hAnsi="Times New Roman" w:cs="Times New Roman"/>
          <w:b/>
          <w:bCs/>
          <w:sz w:val="24"/>
          <w:szCs w:val="24"/>
          <w:lang w:eastAsia="tr-TR"/>
        </w:rPr>
        <w:t xml:space="preserve">açılmadan Bölüm Başkanlığına teslim edilmelidir. </w:t>
      </w:r>
    </w:p>
    <w:p w14:paraId="64DB7335" w14:textId="77777777" w:rsidR="00C5259D" w:rsidRPr="00C5259D" w:rsidRDefault="00C5259D" w:rsidP="00267AE7">
      <w:pPr>
        <w:spacing w:before="100" w:beforeAutospacing="1" w:after="100" w:afterAutospacing="1" w:line="240" w:lineRule="auto"/>
        <w:ind w:firstLine="360"/>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2. İşletmede Saklanacak Sicil Formu</w:t>
      </w:r>
    </w:p>
    <w:p w14:paraId="51DFA6D9" w14:textId="77777777" w:rsidR="00C5259D" w:rsidRPr="00C5259D" w:rsidRDefault="00C5259D" w:rsidP="00C5259D">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İşletmedeki yetkili kişi tarafından doldurularak işletmede saklanacaktır.</w:t>
      </w:r>
    </w:p>
    <w:p w14:paraId="0C10B092" w14:textId="77777777" w:rsidR="00C5259D" w:rsidRPr="00267AE7" w:rsidRDefault="00C5259D" w:rsidP="00C5259D">
      <w:pPr>
        <w:numPr>
          <w:ilvl w:val="0"/>
          <w:numId w:val="4"/>
        </w:numPr>
        <w:spacing w:before="100" w:beforeAutospacing="1" w:after="100" w:afterAutospacing="1" w:line="240" w:lineRule="auto"/>
        <w:rPr>
          <w:rFonts w:ascii="Times New Roman" w:eastAsia="Times New Roman" w:hAnsi="Times New Roman" w:cs="Times New Roman"/>
          <w:sz w:val="24"/>
          <w:szCs w:val="24"/>
          <w:u w:val="single"/>
          <w:lang w:eastAsia="tr-TR"/>
        </w:rPr>
      </w:pPr>
      <w:r w:rsidRPr="00267AE7">
        <w:rPr>
          <w:rFonts w:ascii="Times New Roman" w:eastAsia="Times New Roman" w:hAnsi="Times New Roman" w:cs="Times New Roman"/>
          <w:sz w:val="24"/>
          <w:szCs w:val="24"/>
          <w:u w:val="single"/>
          <w:lang w:eastAsia="tr-TR"/>
        </w:rPr>
        <w:t>Bu formun Bölüm Başkanlığına teslim edilmesi gerekmemektedir.</w:t>
      </w:r>
    </w:p>
    <w:p w14:paraId="77528D6E"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lastRenderedPageBreak/>
        <w:t>DİKKAT:</w:t>
      </w:r>
      <w:r w:rsidRPr="00C5259D">
        <w:rPr>
          <w:rFonts w:ascii="Times New Roman" w:eastAsia="Times New Roman" w:hAnsi="Times New Roman" w:cs="Times New Roman"/>
          <w:sz w:val="24"/>
          <w:szCs w:val="24"/>
          <w:lang w:eastAsia="tr-TR"/>
        </w:rPr>
        <w:t xml:space="preserve"> Sicil formlarının üzerinde hangi nüshanın bölüme teslim edileceği, hangisinin işletmede saklanacağı açıkça belirtilmiştir. Lütfen işletmede kalması gereken nüshayı Bölüm Başkanlığına teslim etmeyiniz.</w:t>
      </w:r>
    </w:p>
    <w:p w14:paraId="35089E3C"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C. EK-3A1 – Devlet Katkısı Ödemesi Formu</w:t>
      </w:r>
    </w:p>
    <w:p w14:paraId="26AB4595"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Bu form, öğrencinin işletmede mesleki eğitim süresince işletmeden ücret alması ve işletmenin ilgili mevzuat kapsamında devlet katkısı ödemesinden yararlanmak istemesi durumunda doldurulacaktır.</w:t>
      </w:r>
    </w:p>
    <w:p w14:paraId="13991A2E"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Formun doldurulmasına ilişkin açıklamalar:</w:t>
      </w:r>
    </w:p>
    <w:p w14:paraId="738E2143" w14:textId="77777777" w:rsidR="00C5259D" w:rsidRPr="00C5259D" w:rsidRDefault="00C5259D" w:rsidP="00C5259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Öğrenciler, işletmenin ilgili birimine EK-3A1 formunun devlet katkısı ödemesi amacıyla düzenlendiğini bildirmelidir.</w:t>
      </w:r>
    </w:p>
    <w:p w14:paraId="2E9EFD47" w14:textId="77777777" w:rsidR="00C5259D" w:rsidRPr="00C5259D" w:rsidRDefault="00C5259D" w:rsidP="00C5259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 xml:space="preserve">Formda yer alan </w:t>
      </w:r>
      <w:r w:rsidRPr="00C5259D">
        <w:rPr>
          <w:rFonts w:ascii="Times New Roman" w:eastAsia="Times New Roman" w:hAnsi="Times New Roman" w:cs="Times New Roman"/>
          <w:b/>
          <w:bCs/>
          <w:sz w:val="24"/>
          <w:szCs w:val="24"/>
          <w:lang w:eastAsia="tr-TR"/>
        </w:rPr>
        <w:t>“Öğrencinin Banka Hesabına Ödenen Ücret”</w:t>
      </w:r>
      <w:r w:rsidRPr="00C5259D">
        <w:rPr>
          <w:rFonts w:ascii="Times New Roman" w:eastAsia="Times New Roman" w:hAnsi="Times New Roman" w:cs="Times New Roman"/>
          <w:sz w:val="24"/>
          <w:szCs w:val="24"/>
          <w:lang w:eastAsia="tr-TR"/>
        </w:rPr>
        <w:t xml:space="preserve"> alanına, işletmeden ilgili eğitim dönemi boyunca alınan toplam ücret yazılmalıdır.</w:t>
      </w:r>
    </w:p>
    <w:p w14:paraId="2467630A" w14:textId="77777777" w:rsidR="00C5259D" w:rsidRPr="00C5259D" w:rsidRDefault="00C5259D" w:rsidP="00C5259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 xml:space="preserve">Belirtilen toplam tutar, öğrencinin banka hesabına yatırılan ücretlere ilişkin dekontların toplamıyla </w:t>
      </w:r>
      <w:r w:rsidRPr="00C5259D">
        <w:rPr>
          <w:rFonts w:ascii="Times New Roman" w:eastAsia="Times New Roman" w:hAnsi="Times New Roman" w:cs="Times New Roman"/>
          <w:b/>
          <w:bCs/>
          <w:sz w:val="24"/>
          <w:szCs w:val="24"/>
          <w:lang w:eastAsia="tr-TR"/>
        </w:rPr>
        <w:t>kuruşuna kadar aynı olmalıdır.</w:t>
      </w:r>
    </w:p>
    <w:p w14:paraId="2D4F2CBC" w14:textId="77777777" w:rsidR="00C5259D" w:rsidRPr="00C5259D" w:rsidRDefault="00C5259D" w:rsidP="00C5259D">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Öğrenciler, ücret ödemelerine ilişkin banka dekontlarının tamamını form ile birlikte iletmelidir.</w:t>
      </w:r>
    </w:p>
    <w:p w14:paraId="5173E151" w14:textId="7E73FC68" w:rsidR="00C5259D" w:rsidRPr="00267AE7" w:rsidRDefault="00C5259D" w:rsidP="00C5259D">
      <w:pPr>
        <w:numPr>
          <w:ilvl w:val="0"/>
          <w:numId w:val="5"/>
        </w:numPr>
        <w:spacing w:before="100" w:beforeAutospacing="1" w:after="100" w:afterAutospacing="1" w:line="240" w:lineRule="auto"/>
        <w:rPr>
          <w:rFonts w:ascii="Times New Roman" w:eastAsia="Times New Roman" w:hAnsi="Times New Roman" w:cs="Times New Roman"/>
          <w:sz w:val="24"/>
          <w:szCs w:val="24"/>
          <w:highlight w:val="yellow"/>
          <w:lang w:eastAsia="tr-TR"/>
        </w:rPr>
      </w:pPr>
      <w:r w:rsidRPr="00267AE7">
        <w:rPr>
          <w:rFonts w:ascii="Times New Roman" w:eastAsia="Times New Roman" w:hAnsi="Times New Roman" w:cs="Times New Roman"/>
          <w:sz w:val="24"/>
          <w:szCs w:val="24"/>
          <w:highlight w:val="yellow"/>
          <w:lang w:eastAsia="tr-TR"/>
        </w:rPr>
        <w:t xml:space="preserve">Ücretlerin işletmeler tarafından sonraki aylarda ödenebilmesi nedeniyle EK-3A1 formu ve ilgili dekontlar, diğer eğitim evraklarının tesliminden sonra da </w:t>
      </w:r>
      <w:r w:rsidR="00267AE7" w:rsidRPr="00267AE7">
        <w:rPr>
          <w:rFonts w:ascii="Times New Roman" w:eastAsia="Times New Roman" w:hAnsi="Times New Roman" w:cs="Times New Roman"/>
          <w:sz w:val="24"/>
          <w:szCs w:val="24"/>
          <w:highlight w:val="yellow"/>
          <w:lang w:eastAsia="tr-TR"/>
        </w:rPr>
        <w:t xml:space="preserve">e-posta yoluyla </w:t>
      </w:r>
      <w:r w:rsidRPr="00267AE7">
        <w:rPr>
          <w:rFonts w:ascii="Times New Roman" w:eastAsia="Times New Roman" w:hAnsi="Times New Roman" w:cs="Times New Roman"/>
          <w:sz w:val="24"/>
          <w:szCs w:val="24"/>
          <w:highlight w:val="yellow"/>
          <w:lang w:eastAsia="tr-TR"/>
        </w:rPr>
        <w:t>iletilebilecektir.</w:t>
      </w:r>
    </w:p>
    <w:p w14:paraId="6597C308" w14:textId="77777777" w:rsidR="00C5259D" w:rsidRPr="00C5259D" w:rsidRDefault="00C5259D" w:rsidP="00C5259D">
      <w:p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b/>
          <w:bCs/>
          <w:sz w:val="24"/>
          <w:szCs w:val="24"/>
          <w:lang w:eastAsia="tr-TR"/>
        </w:rPr>
        <w:t>ÖNEMLİ:</w:t>
      </w:r>
      <w:r w:rsidRPr="00C5259D">
        <w:rPr>
          <w:rFonts w:ascii="Times New Roman" w:eastAsia="Times New Roman" w:hAnsi="Times New Roman" w:cs="Times New Roman"/>
          <w:sz w:val="24"/>
          <w:szCs w:val="24"/>
          <w:lang w:eastAsia="tr-TR"/>
        </w:rPr>
        <w:t xml:space="preserve"> Bu form, işletmenin devlet katkısı talep etmesi durumunda düzenlenecektir. İşletmenin devlet katkısı talebinde bulunup bulunmayacağı, ilgili işletme biriminden öğrenilmelidir. Ödeme ve devlet katkısına ilişkin işlemlerde yürürlükteki mevzuat ile Üniversitenin ilgili biriminin açıklamaları esas alınacaktır.</w:t>
      </w:r>
    </w:p>
    <w:p w14:paraId="0A21E53F" w14:textId="77777777" w:rsidR="00C5259D" w:rsidRPr="00C5259D" w:rsidRDefault="00C5259D" w:rsidP="00C5259D">
      <w:pPr>
        <w:spacing w:before="100" w:beforeAutospacing="1" w:after="100" w:afterAutospacing="1" w:line="240" w:lineRule="auto"/>
        <w:outlineLvl w:val="1"/>
        <w:rPr>
          <w:rFonts w:ascii="Times New Roman" w:eastAsia="Times New Roman" w:hAnsi="Times New Roman" w:cs="Times New Roman"/>
          <w:b/>
          <w:bCs/>
          <w:sz w:val="24"/>
          <w:szCs w:val="24"/>
          <w:lang w:eastAsia="tr-TR"/>
        </w:rPr>
      </w:pPr>
      <w:r w:rsidRPr="00C5259D">
        <w:rPr>
          <w:rFonts w:ascii="Times New Roman" w:eastAsia="Times New Roman" w:hAnsi="Times New Roman" w:cs="Times New Roman"/>
          <w:b/>
          <w:bCs/>
          <w:sz w:val="24"/>
          <w:szCs w:val="24"/>
          <w:lang w:eastAsia="tr-TR"/>
        </w:rPr>
        <w:t>3. GENEL HATIRLATMALAR</w:t>
      </w:r>
    </w:p>
    <w:p w14:paraId="51646579" w14:textId="77777777" w:rsidR="00C5259D" w:rsidRPr="00C5259D" w:rsidRDefault="00C5259D" w:rsidP="00C5259D">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Tüm belgeler eksiksiz ve okunaklı şekilde doldurulmalıdır.</w:t>
      </w:r>
    </w:p>
    <w:p w14:paraId="1395A6A8" w14:textId="77777777" w:rsidR="00C5259D" w:rsidRPr="00C5259D" w:rsidRDefault="00C5259D" w:rsidP="00C5259D">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Fotoğraf, imza ve kaşe gerektiren alanlar boş bırakılmamalıdır.</w:t>
      </w:r>
    </w:p>
    <w:p w14:paraId="6F272A62" w14:textId="77777777" w:rsidR="00C5259D" w:rsidRPr="00C5259D" w:rsidRDefault="00C5259D" w:rsidP="00C5259D">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İşletme ve öğrenci bilgilerinin belgeler arasında tutarlı olmasına dikkat edilmelidir.</w:t>
      </w:r>
    </w:p>
    <w:p w14:paraId="4C91EA03" w14:textId="77777777" w:rsidR="00C5259D" w:rsidRPr="00C5259D" w:rsidRDefault="00C5259D" w:rsidP="00C5259D">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İşletmede mesleki eğitim raporu ve sicil formları birbirinden farklı belgelerdir. Her birinin teslim koşullarına uyulmalıdır.</w:t>
      </w:r>
    </w:p>
    <w:p w14:paraId="14CB4B09" w14:textId="77777777" w:rsidR="00C5259D" w:rsidRPr="00C5259D" w:rsidRDefault="00C5259D" w:rsidP="00C5259D">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C5259D">
        <w:rPr>
          <w:rFonts w:ascii="Times New Roman" w:eastAsia="Times New Roman" w:hAnsi="Times New Roman" w:cs="Times New Roman"/>
          <w:sz w:val="24"/>
          <w:szCs w:val="24"/>
          <w:lang w:eastAsia="tr-TR"/>
        </w:rPr>
        <w:t>Belirtilen süreler içerisinde belgelerin hazırlanması ve ilgili birimlere ulaştırılmasının takip edilmesi öğrencinin sorumluluğundadır.</w:t>
      </w:r>
    </w:p>
    <w:p w14:paraId="27F9349B" w14:textId="6244BB07" w:rsidR="0054363B" w:rsidRPr="00C5259D" w:rsidRDefault="0054363B" w:rsidP="00C5259D">
      <w:pPr>
        <w:rPr>
          <w:rFonts w:ascii="Times New Roman" w:hAnsi="Times New Roman" w:cs="Times New Roman"/>
          <w:sz w:val="24"/>
          <w:szCs w:val="24"/>
        </w:rPr>
      </w:pPr>
    </w:p>
    <w:sectPr w:rsidR="0054363B" w:rsidRPr="00C525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91F97"/>
    <w:multiLevelType w:val="multilevel"/>
    <w:tmpl w:val="24285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7009A"/>
    <w:multiLevelType w:val="multilevel"/>
    <w:tmpl w:val="8460F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08620D"/>
    <w:multiLevelType w:val="multilevel"/>
    <w:tmpl w:val="BAE6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B71898"/>
    <w:multiLevelType w:val="multilevel"/>
    <w:tmpl w:val="7E60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7676E5"/>
    <w:multiLevelType w:val="multilevel"/>
    <w:tmpl w:val="F7EA4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912644"/>
    <w:multiLevelType w:val="multilevel"/>
    <w:tmpl w:val="93BA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895"/>
    <w:rsid w:val="00022895"/>
    <w:rsid w:val="00050C39"/>
    <w:rsid w:val="00104042"/>
    <w:rsid w:val="00163BA1"/>
    <w:rsid w:val="00267AE7"/>
    <w:rsid w:val="00293624"/>
    <w:rsid w:val="00443CFE"/>
    <w:rsid w:val="0054363B"/>
    <w:rsid w:val="005F7149"/>
    <w:rsid w:val="007B1EC7"/>
    <w:rsid w:val="008E252F"/>
    <w:rsid w:val="00C24A29"/>
    <w:rsid w:val="00C27DD1"/>
    <w:rsid w:val="00C36D06"/>
    <w:rsid w:val="00C5259D"/>
    <w:rsid w:val="00C84EC5"/>
    <w:rsid w:val="00F173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C8835"/>
  <w15:chartTrackingRefBased/>
  <w15:docId w15:val="{7D525682-28E1-4841-8292-B5E417BC9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9"/>
    <w:qFormat/>
    <w:rsid w:val="00C5259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C5259D"/>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5259D"/>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C5259D"/>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C5259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525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828104">
      <w:bodyDiv w:val="1"/>
      <w:marLeft w:val="0"/>
      <w:marRight w:val="0"/>
      <w:marTop w:val="0"/>
      <w:marBottom w:val="0"/>
      <w:divBdr>
        <w:top w:val="none" w:sz="0" w:space="0" w:color="auto"/>
        <w:left w:val="none" w:sz="0" w:space="0" w:color="auto"/>
        <w:bottom w:val="none" w:sz="0" w:space="0" w:color="auto"/>
        <w:right w:val="none" w:sz="0" w:space="0" w:color="auto"/>
      </w:divBdr>
    </w:div>
    <w:div w:id="1090659337">
      <w:bodyDiv w:val="1"/>
      <w:marLeft w:val="0"/>
      <w:marRight w:val="0"/>
      <w:marTop w:val="0"/>
      <w:marBottom w:val="0"/>
      <w:divBdr>
        <w:top w:val="none" w:sz="0" w:space="0" w:color="auto"/>
        <w:left w:val="none" w:sz="0" w:space="0" w:color="auto"/>
        <w:bottom w:val="none" w:sz="0" w:space="0" w:color="auto"/>
        <w:right w:val="none" w:sz="0" w:space="0" w:color="auto"/>
      </w:divBdr>
    </w:div>
    <w:div w:id="1491141609">
      <w:bodyDiv w:val="1"/>
      <w:marLeft w:val="0"/>
      <w:marRight w:val="0"/>
      <w:marTop w:val="0"/>
      <w:marBottom w:val="0"/>
      <w:divBdr>
        <w:top w:val="none" w:sz="0" w:space="0" w:color="auto"/>
        <w:left w:val="none" w:sz="0" w:space="0" w:color="auto"/>
        <w:bottom w:val="none" w:sz="0" w:space="0" w:color="auto"/>
        <w:right w:val="none" w:sz="0" w:space="0" w:color="auto"/>
      </w:divBdr>
    </w:div>
    <w:div w:id="209500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3</Pages>
  <Words>887</Words>
  <Characters>5056</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Aybala ŞİMŞEK</dc:creator>
  <cp:keywords/>
  <dc:description/>
  <cp:lastModifiedBy>Aybala ŞİMŞEK</cp:lastModifiedBy>
  <cp:revision>9</cp:revision>
  <dcterms:created xsi:type="dcterms:W3CDTF">2026-10-14T07:43:00Z</dcterms:created>
  <dcterms:modified xsi:type="dcterms:W3CDTF">2026-10-14T13:08:00Z</dcterms:modified>
</cp:coreProperties>
</file>