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14897" w14:textId="0E5DA5B1" w:rsidR="0077533A" w:rsidRPr="00131001" w:rsidRDefault="00535DDE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SAĞLIK</w:t>
      </w:r>
      <w:r w:rsidR="0077533A" w:rsidRPr="00131001">
        <w:rPr>
          <w:rFonts w:ascii="Times New Roman" w:hAnsi="Times New Roman" w:cs="Times New Roman"/>
          <w:b/>
          <w:sz w:val="24"/>
          <w:szCs w:val="24"/>
        </w:rPr>
        <w:t xml:space="preserve"> BİLİMLER TEMEL ALANI</w:t>
      </w:r>
    </w:p>
    <w:p w14:paraId="190A85ED" w14:textId="77777777" w:rsidR="0077533A" w:rsidRPr="00131001" w:rsidRDefault="0077533A" w:rsidP="0077533A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ASGARİ BAŞVURU ŞARTLARININ SAĞLANDIĞINA İLİŞKİN BİLDİRİM FORMU</w:t>
      </w:r>
    </w:p>
    <w:p w14:paraId="43C089FF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T.C KİMLİK NO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C7ADE9E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ADI SOYADI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>:</w:t>
      </w:r>
    </w:p>
    <w:p w14:paraId="20BB2B37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ÜNİVERSİTE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4775B253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FAKÜLTE/YO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946EFB9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TEMEL ALANI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14:paraId="01675052" w14:textId="4FC9BC5C" w:rsidR="0077533A" w:rsidRPr="00134E67" w:rsidRDefault="00851E97" w:rsidP="0077533A">
      <w:pPr>
        <w:spacing w:before="120" w:after="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DOÇENTLİK ÜNVANI ALDIĞI BAŞVUR</w:t>
      </w:r>
      <w:r w:rsidR="0077533A" w:rsidRPr="00134E67">
        <w:rPr>
          <w:rFonts w:ascii="Times New Roman" w:hAnsi="Times New Roman" w:cs="Times New Roman"/>
          <w:b/>
          <w:color w:val="FF0000"/>
          <w:sz w:val="24"/>
          <w:szCs w:val="24"/>
        </w:rPr>
        <w:t>U DÖNEM</w:t>
      </w:r>
      <w:r w:rsidR="0077533A" w:rsidRPr="00134E67">
        <w:rPr>
          <w:rFonts w:ascii="Times New Roman" w:hAnsi="Times New Roman" w:cs="Times New Roman"/>
          <w:b/>
          <w:color w:val="FF0000"/>
          <w:sz w:val="24"/>
          <w:szCs w:val="24"/>
        </w:rPr>
        <w:tab/>
        <w:t>:</w:t>
      </w:r>
    </w:p>
    <w:p w14:paraId="73811188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1001">
        <w:rPr>
          <w:rFonts w:ascii="Times New Roman" w:hAnsi="Times New Roman" w:cs="Times New Roman"/>
          <w:b/>
          <w:sz w:val="24"/>
          <w:szCs w:val="24"/>
          <w:u w:val="single"/>
        </w:rPr>
        <w:t>İLANDA MÜRACAAT ETTİĞİ UNVAN VE KADRO BİLGİLERİ:</w:t>
      </w:r>
    </w:p>
    <w:p w14:paraId="398A9401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ÜNVANI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</w:r>
      <w:r w:rsidRPr="00131001">
        <w:rPr>
          <w:rFonts w:ascii="Times New Roman" w:hAnsi="Times New Roman" w:cs="Times New Roman"/>
          <w:b/>
          <w:sz w:val="24"/>
          <w:szCs w:val="24"/>
        </w:rPr>
        <w:tab/>
        <w:t>FAKÜLTE/YO:</w:t>
      </w:r>
    </w:p>
    <w:p w14:paraId="145CCAA6" w14:textId="77777777" w:rsidR="0077533A" w:rsidRPr="00131001" w:rsidRDefault="0077533A" w:rsidP="0077533A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131001">
        <w:rPr>
          <w:rFonts w:ascii="Times New Roman" w:hAnsi="Times New Roman" w:cs="Times New Roman"/>
          <w:b/>
          <w:sz w:val="24"/>
          <w:szCs w:val="24"/>
        </w:rPr>
        <w:t>BÖLÜM/ANABİLİM DALI:</w:t>
      </w: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6733"/>
        <w:gridCol w:w="66"/>
        <w:gridCol w:w="1701"/>
        <w:gridCol w:w="63"/>
        <w:gridCol w:w="930"/>
        <w:gridCol w:w="95"/>
        <w:gridCol w:w="897"/>
      </w:tblGrid>
      <w:tr w:rsidR="0077533A" w14:paraId="404BDE7A" w14:textId="77777777" w:rsidTr="00B23EAD">
        <w:tc>
          <w:tcPr>
            <w:tcW w:w="6733" w:type="dxa"/>
          </w:tcPr>
          <w:p w14:paraId="46D70571" w14:textId="77777777" w:rsidR="0077533A" w:rsidRPr="00B21D28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Başvuru Şartları</w:t>
            </w:r>
          </w:p>
        </w:tc>
        <w:tc>
          <w:tcPr>
            <w:tcW w:w="1830" w:type="dxa"/>
            <w:gridSpan w:val="3"/>
          </w:tcPr>
          <w:p w14:paraId="41F8904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No</w:t>
            </w:r>
          </w:p>
        </w:tc>
        <w:tc>
          <w:tcPr>
            <w:tcW w:w="1025" w:type="dxa"/>
            <w:gridSpan w:val="2"/>
          </w:tcPr>
          <w:p w14:paraId="77C4A20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Dönem Birim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1"/>
            </w:r>
          </w:p>
        </w:tc>
        <w:tc>
          <w:tcPr>
            <w:tcW w:w="897" w:type="dxa"/>
          </w:tcPr>
          <w:p w14:paraId="4D89C2E2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4E6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Eser Puanı</w:t>
            </w:r>
            <w:r w:rsidRPr="00134E67">
              <w:rPr>
                <w:rStyle w:val="DipnotBavurusu"/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footnoteReference w:id="2"/>
            </w:r>
          </w:p>
          <w:p w14:paraId="3906432D" w14:textId="77777777" w:rsidR="0077533A" w:rsidRPr="00134E67" w:rsidRDefault="0077533A" w:rsidP="00B23EAD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77533A" w14:paraId="36838BF2" w14:textId="77777777" w:rsidTr="00B23EAD">
        <w:tc>
          <w:tcPr>
            <w:tcW w:w="10485" w:type="dxa"/>
            <w:gridSpan w:val="7"/>
          </w:tcPr>
          <w:p w14:paraId="39A2D2F3" w14:textId="77777777" w:rsidR="0077533A" w:rsidRPr="00131001" w:rsidRDefault="0077533A" w:rsidP="00B23EAD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1310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1.Uluslararası Makale</w:t>
            </w:r>
          </w:p>
        </w:tc>
      </w:tr>
      <w:tr w:rsidR="0077533A" w14:paraId="63734999" w14:textId="77777777" w:rsidTr="00B23EAD">
        <w:tc>
          <w:tcPr>
            <w:tcW w:w="10485" w:type="dxa"/>
            <w:gridSpan w:val="7"/>
          </w:tcPr>
          <w:p w14:paraId="6F9C8A51" w14:textId="16D57CF6" w:rsidR="0077533A" w:rsidRPr="00B21D28" w:rsidRDefault="00535DDE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t>Adayın başvurulan doçentlik bilim alanı ile ilgili lisansüstü tez(</w:t>
            </w:r>
            <w:proofErr w:type="spellStart"/>
            <w:r>
              <w:t>ler</w:t>
            </w:r>
            <w:proofErr w:type="spellEnd"/>
            <w:r>
              <w:t>)den üretilmemiş olmak kaydıyla (editöre mektup, özet, derleme ve kitap kritiği hariç) tam araştırma makaleleri</w:t>
            </w:r>
          </w:p>
        </w:tc>
      </w:tr>
      <w:tr w:rsidR="0077533A" w14:paraId="47D2610B" w14:textId="77777777" w:rsidTr="00B23EAD">
        <w:tc>
          <w:tcPr>
            <w:tcW w:w="6733" w:type="dxa"/>
          </w:tcPr>
          <w:p w14:paraId="58DB5C4E" w14:textId="1228DF6F" w:rsidR="0077533A" w:rsidRDefault="00535DDE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a) SSCI, SCI, SCI- </w:t>
            </w:r>
            <w:proofErr w:type="spellStart"/>
            <w:r>
              <w:t>Expanded</w:t>
            </w:r>
            <w:proofErr w:type="spellEnd"/>
            <w:r>
              <w:t xml:space="preserve"> veya AHCI kapsamındaki dergilerde yayımlanmış özgün araştırma makalesi</w:t>
            </w:r>
          </w:p>
        </w:tc>
        <w:tc>
          <w:tcPr>
            <w:tcW w:w="1830" w:type="dxa"/>
            <w:gridSpan w:val="3"/>
          </w:tcPr>
          <w:p w14:paraId="4C3E5D17" w14:textId="77777777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1a1</w:t>
            </w:r>
          </w:p>
          <w:p w14:paraId="7271017D" w14:textId="3EC0D873" w:rsidR="00851E97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1a2</w:t>
            </w:r>
          </w:p>
        </w:tc>
        <w:tc>
          <w:tcPr>
            <w:tcW w:w="1025" w:type="dxa"/>
            <w:gridSpan w:val="2"/>
          </w:tcPr>
          <w:p w14:paraId="7452FA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E6084C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FFD8726" w14:textId="77777777" w:rsidTr="00B23EAD">
        <w:tc>
          <w:tcPr>
            <w:tcW w:w="6733" w:type="dxa"/>
          </w:tcPr>
          <w:p w14:paraId="6CE1B6EA" w14:textId="60613741" w:rsidR="0077533A" w:rsidRDefault="00535DDE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alan indeksleri tarafından taranan (a bendinde belirtilen indeksler dışındaki indekslerde yer alan) dergilerde yayımlanmış özgün araştırma makalesi</w:t>
            </w:r>
          </w:p>
        </w:tc>
        <w:tc>
          <w:tcPr>
            <w:tcW w:w="1830" w:type="dxa"/>
            <w:gridSpan w:val="3"/>
          </w:tcPr>
          <w:p w14:paraId="154A4602" w14:textId="77777777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2A3319A2" w14:textId="600FA2B2" w:rsidR="00851E97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</w:tc>
        <w:tc>
          <w:tcPr>
            <w:tcW w:w="1025" w:type="dxa"/>
            <w:gridSpan w:val="2"/>
          </w:tcPr>
          <w:p w14:paraId="056B219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9F53BA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50503E8" w14:textId="77777777" w:rsidTr="00B23EAD">
        <w:tc>
          <w:tcPr>
            <w:tcW w:w="6733" w:type="dxa"/>
          </w:tcPr>
          <w:p w14:paraId="4C3699CA" w14:textId="42B29E34" w:rsidR="0077533A" w:rsidRDefault="00535DDE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c) a bendi kapsamındaki dergilerde yayımlanan </w:t>
            </w:r>
            <w:proofErr w:type="spellStart"/>
            <w:r>
              <w:t>vak'a</w:t>
            </w:r>
            <w:proofErr w:type="spellEnd"/>
            <w:r>
              <w:t xml:space="preserve"> takdimi</w:t>
            </w:r>
          </w:p>
        </w:tc>
        <w:tc>
          <w:tcPr>
            <w:tcW w:w="1830" w:type="dxa"/>
            <w:gridSpan w:val="3"/>
          </w:tcPr>
          <w:p w14:paraId="65B6C42E" w14:textId="71AEB909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</w:tc>
        <w:tc>
          <w:tcPr>
            <w:tcW w:w="1025" w:type="dxa"/>
            <w:gridSpan w:val="2"/>
          </w:tcPr>
          <w:p w14:paraId="2F9104D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733D5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3A8D7D2" w14:textId="77777777" w:rsidTr="00B23EAD">
        <w:tc>
          <w:tcPr>
            <w:tcW w:w="10485" w:type="dxa"/>
            <w:gridSpan w:val="7"/>
          </w:tcPr>
          <w:p w14:paraId="436A64C6" w14:textId="77777777" w:rsidR="0077533A" w:rsidRPr="00B21D28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21D2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2.Ulusal Makale</w:t>
            </w:r>
          </w:p>
        </w:tc>
      </w:tr>
      <w:tr w:rsidR="0077533A" w:rsidRPr="00535DDE" w14:paraId="5E023864" w14:textId="77777777" w:rsidTr="00B23EAD">
        <w:tc>
          <w:tcPr>
            <w:tcW w:w="10485" w:type="dxa"/>
            <w:gridSpan w:val="7"/>
          </w:tcPr>
          <w:p w14:paraId="5F6C6F99" w14:textId="67EB741C" w:rsidR="0077533A" w:rsidRPr="00535DDE" w:rsidRDefault="00535DDE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5DDE">
              <w:rPr>
                <w:b/>
                <w:i/>
                <w:sz w:val="24"/>
                <w:szCs w:val="24"/>
              </w:rPr>
              <w:t>Başvurulan doçentlik bilim alanı ile ilgili olmak ve adayın hazırladığı lisansüstü veya uzmanlık tezlerinden üretilmemiş olmak kaydıyla</w:t>
            </w:r>
          </w:p>
        </w:tc>
      </w:tr>
      <w:tr w:rsidR="0077533A" w14:paraId="71E64590" w14:textId="77777777" w:rsidTr="00B23EAD">
        <w:tc>
          <w:tcPr>
            <w:tcW w:w="6733" w:type="dxa"/>
          </w:tcPr>
          <w:p w14:paraId="163A3F2E" w14:textId="158BAE96" w:rsidR="0077533A" w:rsidRDefault="00535DDE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ULAKBİM tarafından taranan ulusal hakemli dergilerde yayımlanmış özgün araştırma makalesi</w:t>
            </w:r>
          </w:p>
        </w:tc>
        <w:tc>
          <w:tcPr>
            <w:tcW w:w="1830" w:type="dxa"/>
            <w:gridSpan w:val="3"/>
          </w:tcPr>
          <w:p w14:paraId="0822BAAF" w14:textId="77777777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  <w:p w14:paraId="53967BEF" w14:textId="6081CB17" w:rsidR="00851E97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2a2</w:t>
            </w:r>
          </w:p>
        </w:tc>
        <w:tc>
          <w:tcPr>
            <w:tcW w:w="1025" w:type="dxa"/>
            <w:gridSpan w:val="2"/>
          </w:tcPr>
          <w:p w14:paraId="4F1D70D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7DD8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0692CC6" w14:textId="77777777" w:rsidTr="00B23EAD">
        <w:tc>
          <w:tcPr>
            <w:tcW w:w="10485" w:type="dxa"/>
            <w:gridSpan w:val="7"/>
          </w:tcPr>
          <w:p w14:paraId="25BD0B59" w14:textId="77777777" w:rsidR="0077533A" w:rsidRPr="00134E67" w:rsidRDefault="0077533A" w:rsidP="00B23EAD">
            <w:pPr>
              <w:spacing w:before="120"/>
              <w:rPr>
                <w:b/>
                <w:bCs/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  <w:r w:rsidRPr="00134E67">
              <w:rPr>
                <w:b/>
                <w:bCs/>
                <w:i/>
                <w:iCs/>
                <w:color w:val="FF0000"/>
              </w:rPr>
              <w:t xml:space="preserve"> </w:t>
            </w:r>
          </w:p>
        </w:tc>
      </w:tr>
      <w:tr w:rsidR="0077533A" w14:paraId="7544D5EB" w14:textId="77777777" w:rsidTr="00B23EAD">
        <w:tc>
          <w:tcPr>
            <w:tcW w:w="10485" w:type="dxa"/>
            <w:gridSpan w:val="7"/>
          </w:tcPr>
          <w:p w14:paraId="3DE780CC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3.Lisansüstü Tezlerden Üretilmiş Yayın</w:t>
            </w:r>
          </w:p>
        </w:tc>
      </w:tr>
      <w:tr w:rsidR="0077533A" w:rsidRPr="002F4D6A" w14:paraId="6F9399CF" w14:textId="77777777" w:rsidTr="00B23EAD">
        <w:tc>
          <w:tcPr>
            <w:tcW w:w="10485" w:type="dxa"/>
            <w:gridSpan w:val="7"/>
          </w:tcPr>
          <w:p w14:paraId="6CCF80F8" w14:textId="6F056B70" w:rsidR="0077533A" w:rsidRPr="002F4D6A" w:rsidRDefault="00535DDE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t>Adayın hazırladığı lisansüstü veya tıpta uzmanlık tezleriyle ilgili olmak kaydıyla</w:t>
            </w:r>
          </w:p>
        </w:tc>
      </w:tr>
      <w:tr w:rsidR="0077533A" w14:paraId="77D41584" w14:textId="77777777" w:rsidTr="00B23EAD">
        <w:tc>
          <w:tcPr>
            <w:tcW w:w="6733" w:type="dxa"/>
          </w:tcPr>
          <w:p w14:paraId="0C8093D0" w14:textId="26C436F9" w:rsidR="0077533A" w:rsidRDefault="00535DDE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SCI, SCI-</w:t>
            </w:r>
            <w:proofErr w:type="spellStart"/>
            <w:r>
              <w:t>Expanded</w:t>
            </w:r>
            <w:proofErr w:type="spellEnd"/>
            <w:r>
              <w:t>, SSCI veya AHCI kapsamındaki dergilerde yayımlanmış makale</w:t>
            </w:r>
          </w:p>
        </w:tc>
        <w:tc>
          <w:tcPr>
            <w:tcW w:w="1830" w:type="dxa"/>
            <w:gridSpan w:val="3"/>
          </w:tcPr>
          <w:p w14:paraId="3BB33E8C" w14:textId="0D18082B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025" w:type="dxa"/>
            <w:gridSpan w:val="2"/>
          </w:tcPr>
          <w:p w14:paraId="66734C3C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0408FA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5ECD35" w14:textId="77777777" w:rsidTr="00B23EAD">
        <w:tc>
          <w:tcPr>
            <w:tcW w:w="6733" w:type="dxa"/>
          </w:tcPr>
          <w:p w14:paraId="1E4A61F7" w14:textId="6EF563A3" w:rsidR="0077533A" w:rsidRDefault="00535DDE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Diğer uluslararası ve ulusal hakemli dergilerde yayımlanmış makale</w:t>
            </w:r>
          </w:p>
        </w:tc>
        <w:tc>
          <w:tcPr>
            <w:tcW w:w="1830" w:type="dxa"/>
            <w:gridSpan w:val="3"/>
          </w:tcPr>
          <w:p w14:paraId="269D01B2" w14:textId="4BA4C01F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</w:tc>
        <w:tc>
          <w:tcPr>
            <w:tcW w:w="1025" w:type="dxa"/>
            <w:gridSpan w:val="2"/>
          </w:tcPr>
          <w:p w14:paraId="7056CFA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D68DFC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FF1E845" w14:textId="77777777" w:rsidTr="00B23EAD">
        <w:tc>
          <w:tcPr>
            <w:tcW w:w="6733" w:type="dxa"/>
          </w:tcPr>
          <w:p w14:paraId="0EF34F43" w14:textId="229C57B2" w:rsidR="0077533A" w:rsidRDefault="00535DDE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Uluslararası sempozyumda/kongrede sunulmuş ve tam metni basılmış alanında bilime katkı sağlayan sözlü bildiri</w:t>
            </w:r>
          </w:p>
        </w:tc>
        <w:tc>
          <w:tcPr>
            <w:tcW w:w="1830" w:type="dxa"/>
            <w:gridSpan w:val="3"/>
          </w:tcPr>
          <w:p w14:paraId="27346B1F" w14:textId="02E6B8D0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025" w:type="dxa"/>
            <w:gridSpan w:val="2"/>
          </w:tcPr>
          <w:p w14:paraId="20FE5D6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952FE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14DB71B" w14:textId="77777777" w:rsidTr="00B23EAD">
        <w:tc>
          <w:tcPr>
            <w:tcW w:w="6733" w:type="dxa"/>
          </w:tcPr>
          <w:p w14:paraId="5E689048" w14:textId="43223824" w:rsidR="0077533A" w:rsidRDefault="00535DDE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sempozyumda/kongrede sunulmuş ve tam metni basılmış alanında bilime katkı sağlayan sözlü bildiri</w:t>
            </w:r>
          </w:p>
        </w:tc>
        <w:tc>
          <w:tcPr>
            <w:tcW w:w="1830" w:type="dxa"/>
            <w:gridSpan w:val="3"/>
          </w:tcPr>
          <w:p w14:paraId="6C74059A" w14:textId="749A0040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</w:tc>
        <w:tc>
          <w:tcPr>
            <w:tcW w:w="1025" w:type="dxa"/>
            <w:gridSpan w:val="2"/>
          </w:tcPr>
          <w:p w14:paraId="3A07D0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8E697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4511C97" w14:textId="77777777" w:rsidTr="00B23EAD">
        <w:tc>
          <w:tcPr>
            <w:tcW w:w="10485" w:type="dxa"/>
            <w:gridSpan w:val="7"/>
          </w:tcPr>
          <w:p w14:paraId="02175629" w14:textId="77777777" w:rsidR="0077533A" w:rsidRPr="00134E67" w:rsidRDefault="0077533A" w:rsidP="00B23EAD">
            <w:pPr>
              <w:spacing w:before="120"/>
              <w:rPr>
                <w:i/>
                <w:iCs/>
                <w:color w:val="FF0000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33B8AC65" w14:textId="77777777" w:rsidTr="00B23EAD">
        <w:tc>
          <w:tcPr>
            <w:tcW w:w="10485" w:type="dxa"/>
            <w:gridSpan w:val="7"/>
          </w:tcPr>
          <w:p w14:paraId="46C2A174" w14:textId="77777777" w:rsidR="0077533A" w:rsidRPr="002F4D6A" w:rsidRDefault="0077533A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4.Kitap</w:t>
            </w:r>
          </w:p>
        </w:tc>
      </w:tr>
      <w:tr w:rsidR="0077533A" w:rsidRPr="00535DDE" w14:paraId="5E7E9B51" w14:textId="77777777" w:rsidTr="00B23EAD">
        <w:tc>
          <w:tcPr>
            <w:tcW w:w="10485" w:type="dxa"/>
            <w:gridSpan w:val="7"/>
          </w:tcPr>
          <w:p w14:paraId="4EBA5C95" w14:textId="2A72409A" w:rsidR="0077533A" w:rsidRPr="00535DDE" w:rsidRDefault="00535DDE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35DDE">
              <w:rPr>
                <w:b/>
                <w:i/>
                <w:sz w:val="24"/>
                <w:szCs w:val="24"/>
              </w:rPr>
              <w:t>Adayın hazırladığı lisansüstü veya tıpta uzmanlık tezlerinden üretilmemiş ve başvurulan doçentlik bilim alanı ile ilgili olmak kaydıyla</w:t>
            </w:r>
          </w:p>
        </w:tc>
      </w:tr>
      <w:tr w:rsidR="0077533A" w14:paraId="076913A9" w14:textId="77777777" w:rsidTr="00B23EAD">
        <w:tc>
          <w:tcPr>
            <w:tcW w:w="6733" w:type="dxa"/>
          </w:tcPr>
          <w:p w14:paraId="3A194E7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yayınevleri tarafından yayımlanmış kitap</w:t>
            </w:r>
          </w:p>
        </w:tc>
        <w:tc>
          <w:tcPr>
            <w:tcW w:w="1830" w:type="dxa"/>
            <w:gridSpan w:val="3"/>
          </w:tcPr>
          <w:p w14:paraId="77E2FA9F" w14:textId="0166B2AC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025" w:type="dxa"/>
            <w:gridSpan w:val="2"/>
          </w:tcPr>
          <w:p w14:paraId="59B5A11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7F1EEF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BC9BFA" w14:textId="77777777" w:rsidTr="00B23EAD">
        <w:tc>
          <w:tcPr>
            <w:tcW w:w="6733" w:type="dxa"/>
          </w:tcPr>
          <w:p w14:paraId="6523E80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Uluslararası yayınevleri tarafından yayımlanmış kitap editörlüğü veya bölüm yazarlığı</w:t>
            </w:r>
          </w:p>
        </w:tc>
        <w:tc>
          <w:tcPr>
            <w:tcW w:w="1830" w:type="dxa"/>
            <w:gridSpan w:val="3"/>
          </w:tcPr>
          <w:p w14:paraId="2D891FC6" w14:textId="36302CAD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4b1</w:t>
            </w:r>
          </w:p>
        </w:tc>
        <w:tc>
          <w:tcPr>
            <w:tcW w:w="1025" w:type="dxa"/>
            <w:gridSpan w:val="2"/>
          </w:tcPr>
          <w:p w14:paraId="0094B07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343A92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5E34D16" w14:textId="77777777" w:rsidTr="00B23EAD">
        <w:tc>
          <w:tcPr>
            <w:tcW w:w="6733" w:type="dxa"/>
          </w:tcPr>
          <w:p w14:paraId="1FB8993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yayınevleri tarafından yayımlanmış kitap</w:t>
            </w:r>
          </w:p>
        </w:tc>
        <w:tc>
          <w:tcPr>
            <w:tcW w:w="1830" w:type="dxa"/>
            <w:gridSpan w:val="3"/>
          </w:tcPr>
          <w:p w14:paraId="07DAB331" w14:textId="7B059CA3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4c1</w:t>
            </w:r>
          </w:p>
        </w:tc>
        <w:tc>
          <w:tcPr>
            <w:tcW w:w="1025" w:type="dxa"/>
            <w:gridSpan w:val="2"/>
          </w:tcPr>
          <w:p w14:paraId="6C191AF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A2C707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94FE103" w14:textId="77777777" w:rsidTr="00B23EAD">
        <w:tc>
          <w:tcPr>
            <w:tcW w:w="6733" w:type="dxa"/>
          </w:tcPr>
          <w:p w14:paraId="6C1126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Ulusal yayınevleri tarafından yayımlanmış kitap editörlüğü veya bölüm yazarlığı</w:t>
            </w:r>
          </w:p>
        </w:tc>
        <w:tc>
          <w:tcPr>
            <w:tcW w:w="1830" w:type="dxa"/>
            <w:gridSpan w:val="3"/>
          </w:tcPr>
          <w:p w14:paraId="68F5363F" w14:textId="1FAA958E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4d1</w:t>
            </w:r>
          </w:p>
        </w:tc>
        <w:tc>
          <w:tcPr>
            <w:tcW w:w="1025" w:type="dxa"/>
            <w:gridSpan w:val="2"/>
          </w:tcPr>
          <w:p w14:paraId="222EF65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EAE21B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2DF21A8" w14:textId="77777777" w:rsidTr="00B23EAD">
        <w:tc>
          <w:tcPr>
            <w:tcW w:w="10485" w:type="dxa"/>
            <w:gridSpan w:val="7"/>
          </w:tcPr>
          <w:p w14:paraId="08781C3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4E516E" w:rsidRPr="004E516E" w14:paraId="768B9E72" w14:textId="77777777" w:rsidTr="00B23EAD">
        <w:tc>
          <w:tcPr>
            <w:tcW w:w="10485" w:type="dxa"/>
            <w:gridSpan w:val="7"/>
          </w:tcPr>
          <w:p w14:paraId="2BEB2232" w14:textId="2ECB0420" w:rsidR="004E516E" w:rsidRPr="004E516E" w:rsidRDefault="004E516E" w:rsidP="00B23EAD">
            <w:pPr>
              <w:spacing w:before="120"/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4E516E">
              <w:rPr>
                <w:b/>
                <w:i/>
                <w:sz w:val="24"/>
                <w:szCs w:val="24"/>
              </w:rPr>
              <w:t>5. Patent</w:t>
            </w:r>
          </w:p>
        </w:tc>
      </w:tr>
      <w:tr w:rsidR="004E516E" w:rsidRPr="004E516E" w14:paraId="30009892" w14:textId="77777777" w:rsidTr="00B23EAD">
        <w:tc>
          <w:tcPr>
            <w:tcW w:w="10485" w:type="dxa"/>
            <w:gridSpan w:val="7"/>
          </w:tcPr>
          <w:p w14:paraId="71E31745" w14:textId="0F54733D" w:rsidR="004E516E" w:rsidRPr="004E516E" w:rsidRDefault="004E516E" w:rsidP="00B23EAD">
            <w:pPr>
              <w:spacing w:before="120"/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4E516E">
              <w:rPr>
                <w:b/>
                <w:i/>
                <w:sz w:val="24"/>
                <w:szCs w:val="24"/>
              </w:rPr>
              <w:t>Başvurulan doçentlik bilim alanı ile ilgili olmak kaydıyla alınan</w:t>
            </w:r>
          </w:p>
        </w:tc>
      </w:tr>
      <w:tr w:rsidR="004E516E" w14:paraId="11162967" w14:textId="77777777" w:rsidTr="004E516E">
        <w:tc>
          <w:tcPr>
            <w:tcW w:w="6799" w:type="dxa"/>
            <w:gridSpan w:val="2"/>
          </w:tcPr>
          <w:p w14:paraId="7FD98D08" w14:textId="66FF6439" w:rsidR="004E516E" w:rsidRPr="00134E67" w:rsidRDefault="004E516E" w:rsidP="00B23EAD">
            <w:pPr>
              <w:spacing w:before="120"/>
              <w:rPr>
                <w:i/>
                <w:iCs/>
                <w:color w:val="FF0000"/>
              </w:rPr>
            </w:pPr>
            <w:r>
              <w:t>a) Uluslararası patent</w:t>
            </w:r>
          </w:p>
        </w:tc>
        <w:tc>
          <w:tcPr>
            <w:tcW w:w="1701" w:type="dxa"/>
          </w:tcPr>
          <w:p w14:paraId="580473AD" w14:textId="1BAEB8FC" w:rsidR="004E516E" w:rsidRPr="00851E97" w:rsidRDefault="00851E97" w:rsidP="00B23EAD">
            <w:pPr>
              <w:spacing w:before="120"/>
              <w:rPr>
                <w:iCs/>
              </w:rPr>
            </w:pPr>
            <w:r>
              <w:rPr>
                <w:iCs/>
              </w:rPr>
              <w:t>5a1</w:t>
            </w:r>
          </w:p>
        </w:tc>
        <w:tc>
          <w:tcPr>
            <w:tcW w:w="993" w:type="dxa"/>
            <w:gridSpan w:val="2"/>
          </w:tcPr>
          <w:p w14:paraId="3DD692C8" w14:textId="77777777" w:rsidR="004E516E" w:rsidRPr="00851E97" w:rsidRDefault="004E516E" w:rsidP="00B23EAD">
            <w:pPr>
              <w:spacing w:before="120"/>
              <w:rPr>
                <w:iCs/>
              </w:rPr>
            </w:pPr>
          </w:p>
        </w:tc>
        <w:tc>
          <w:tcPr>
            <w:tcW w:w="992" w:type="dxa"/>
            <w:gridSpan w:val="2"/>
          </w:tcPr>
          <w:p w14:paraId="2420958E" w14:textId="3BF34CE4" w:rsidR="004E516E" w:rsidRPr="00851E97" w:rsidRDefault="004E516E" w:rsidP="00B23EAD">
            <w:pPr>
              <w:spacing w:before="120"/>
              <w:rPr>
                <w:iCs/>
              </w:rPr>
            </w:pPr>
          </w:p>
        </w:tc>
      </w:tr>
      <w:tr w:rsidR="004E516E" w14:paraId="1DC80C02" w14:textId="77777777" w:rsidTr="004E516E">
        <w:tc>
          <w:tcPr>
            <w:tcW w:w="6799" w:type="dxa"/>
            <w:gridSpan w:val="2"/>
          </w:tcPr>
          <w:p w14:paraId="1A253924" w14:textId="6B1D88EB" w:rsidR="004E516E" w:rsidRPr="00134E67" w:rsidRDefault="004E516E" w:rsidP="00B23EAD">
            <w:pPr>
              <w:spacing w:before="120"/>
              <w:rPr>
                <w:i/>
                <w:iCs/>
                <w:color w:val="FF0000"/>
              </w:rPr>
            </w:pPr>
            <w:r>
              <w:t>b) Ulusal patent</w:t>
            </w:r>
          </w:p>
        </w:tc>
        <w:tc>
          <w:tcPr>
            <w:tcW w:w="1701" w:type="dxa"/>
          </w:tcPr>
          <w:p w14:paraId="210DE2FC" w14:textId="4F03948D" w:rsidR="004E516E" w:rsidRPr="00851E97" w:rsidRDefault="00851E97" w:rsidP="00B23EAD">
            <w:pPr>
              <w:spacing w:before="120"/>
              <w:rPr>
                <w:iCs/>
              </w:rPr>
            </w:pPr>
            <w:r>
              <w:rPr>
                <w:iCs/>
              </w:rPr>
              <w:t>5b1</w:t>
            </w:r>
          </w:p>
        </w:tc>
        <w:tc>
          <w:tcPr>
            <w:tcW w:w="993" w:type="dxa"/>
            <w:gridSpan w:val="2"/>
          </w:tcPr>
          <w:p w14:paraId="2CC9AD46" w14:textId="77777777" w:rsidR="004E516E" w:rsidRPr="00851E97" w:rsidRDefault="004E516E" w:rsidP="00B23EAD">
            <w:pPr>
              <w:spacing w:before="120"/>
              <w:rPr>
                <w:iCs/>
              </w:rPr>
            </w:pPr>
          </w:p>
        </w:tc>
        <w:tc>
          <w:tcPr>
            <w:tcW w:w="992" w:type="dxa"/>
            <w:gridSpan w:val="2"/>
          </w:tcPr>
          <w:p w14:paraId="7FCE05F9" w14:textId="541A9078" w:rsidR="004E516E" w:rsidRPr="00851E97" w:rsidRDefault="004E516E" w:rsidP="00B23EAD">
            <w:pPr>
              <w:spacing w:before="120"/>
              <w:rPr>
                <w:iCs/>
              </w:rPr>
            </w:pPr>
          </w:p>
        </w:tc>
      </w:tr>
      <w:tr w:rsidR="004E516E" w:rsidRPr="004E516E" w14:paraId="679D836F" w14:textId="77777777" w:rsidTr="00B23EAD">
        <w:tc>
          <w:tcPr>
            <w:tcW w:w="10485" w:type="dxa"/>
            <w:gridSpan w:val="7"/>
          </w:tcPr>
          <w:p w14:paraId="64533823" w14:textId="3BEDBC79" w:rsidR="004E516E" w:rsidRPr="004E516E" w:rsidRDefault="004E516E" w:rsidP="00B23EAD">
            <w:pPr>
              <w:spacing w:before="120"/>
              <w:rPr>
                <w:b/>
                <w:i/>
                <w:iCs/>
                <w:color w:val="FF0000"/>
                <w:sz w:val="24"/>
                <w:szCs w:val="24"/>
              </w:rPr>
            </w:pPr>
            <w:r w:rsidRPr="004E516E">
              <w:rPr>
                <w:b/>
                <w:i/>
                <w:sz w:val="24"/>
                <w:szCs w:val="24"/>
              </w:rPr>
              <w:t>Patentlerde puan kişi sayısına bölünür.</w:t>
            </w:r>
          </w:p>
        </w:tc>
      </w:tr>
      <w:tr w:rsidR="0077533A" w:rsidRPr="002F4D6A" w14:paraId="3274389E" w14:textId="77777777" w:rsidTr="00B23EAD">
        <w:tc>
          <w:tcPr>
            <w:tcW w:w="10485" w:type="dxa"/>
            <w:gridSpan w:val="7"/>
          </w:tcPr>
          <w:p w14:paraId="451ADBEF" w14:textId="68A53AE7" w:rsidR="0077533A" w:rsidRPr="002F4D6A" w:rsidRDefault="001146FE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77533A"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Atıflar</w:t>
            </w:r>
          </w:p>
        </w:tc>
      </w:tr>
      <w:tr w:rsidR="0077533A" w14:paraId="4624CCFB" w14:textId="77777777" w:rsidTr="00B23EAD">
        <w:tc>
          <w:tcPr>
            <w:tcW w:w="6733" w:type="dxa"/>
          </w:tcPr>
          <w:p w14:paraId="2FACD93F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SCI, SCI-</w:t>
            </w:r>
            <w:proofErr w:type="spellStart"/>
            <w:r>
              <w:t>Expanded</w:t>
            </w:r>
            <w:proofErr w:type="spellEnd"/>
            <w:r>
              <w:t xml:space="preserve">, SSCI ve AHCI tarafından taranan dergilerde; Uluslararası yayınevleri tarafından yayımlanmış kitaplarda yayımlanan ve </w:t>
            </w:r>
            <w:r>
              <w:lastRenderedPageBreak/>
              <w:t>adayın yazar olarak yer almadığı yayınlardan her birinde, metin içindeki atıf sayısına bakılmaksızın adayın atıf yapılan her eseri için</w:t>
            </w:r>
          </w:p>
        </w:tc>
        <w:tc>
          <w:tcPr>
            <w:tcW w:w="1830" w:type="dxa"/>
            <w:gridSpan w:val="3"/>
          </w:tcPr>
          <w:p w14:paraId="2C7731A7" w14:textId="77777777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6a1</w:t>
            </w:r>
          </w:p>
          <w:p w14:paraId="1517032E" w14:textId="55033B26" w:rsidR="00851E97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6a2</w:t>
            </w:r>
          </w:p>
        </w:tc>
        <w:tc>
          <w:tcPr>
            <w:tcW w:w="1025" w:type="dxa"/>
            <w:gridSpan w:val="2"/>
          </w:tcPr>
          <w:p w14:paraId="2EE1C58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6632F9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FC2A76D" w14:textId="77777777" w:rsidTr="00B23EAD">
        <w:tc>
          <w:tcPr>
            <w:tcW w:w="6733" w:type="dxa"/>
          </w:tcPr>
          <w:p w14:paraId="0CD883F7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SCI, SCI-</w:t>
            </w:r>
            <w:proofErr w:type="spellStart"/>
            <w:r>
              <w:t>Expanded</w:t>
            </w:r>
            <w:proofErr w:type="spellEnd"/>
            <w:r>
              <w:t>, SSCI ve AHCI dışındaki endeksler tarafından taranan dergilerde; Uluslararası yayınevleri tarafından yayımlanmış kitaplarda bölüm yazarı olarak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0" w:type="dxa"/>
            <w:gridSpan w:val="3"/>
          </w:tcPr>
          <w:p w14:paraId="2A2716C5" w14:textId="77777777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  <w:p w14:paraId="694B58D8" w14:textId="291AACB4" w:rsidR="00851E97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6b2</w:t>
            </w:r>
          </w:p>
        </w:tc>
        <w:tc>
          <w:tcPr>
            <w:tcW w:w="1025" w:type="dxa"/>
            <w:gridSpan w:val="2"/>
          </w:tcPr>
          <w:p w14:paraId="0A9C469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84BD1F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A47340" w14:textId="77777777" w:rsidTr="00B23EAD">
        <w:tc>
          <w:tcPr>
            <w:tcW w:w="6733" w:type="dxa"/>
          </w:tcPr>
          <w:p w14:paraId="699DF15D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Ulusal Hakemli dergilerde; Ulusal yayınevleri tarafından yayımlanmış kitaplarda yayımlanan ve adayın yazar olarak yer almadığı yayınlardan her birinde, metin içindeki atıf sayısına bakılmaksızın adayın atıf yapılan her eseri için</w:t>
            </w:r>
          </w:p>
        </w:tc>
        <w:tc>
          <w:tcPr>
            <w:tcW w:w="1830" w:type="dxa"/>
            <w:gridSpan w:val="3"/>
          </w:tcPr>
          <w:p w14:paraId="02C62C1A" w14:textId="77777777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6c1</w:t>
            </w:r>
          </w:p>
          <w:p w14:paraId="6B4164DC" w14:textId="36D07A87" w:rsidR="00851E97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6c2</w:t>
            </w:r>
          </w:p>
        </w:tc>
        <w:tc>
          <w:tcPr>
            <w:tcW w:w="1025" w:type="dxa"/>
            <w:gridSpan w:val="2"/>
          </w:tcPr>
          <w:p w14:paraId="46C7313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2B847B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11C4F5A" w14:textId="77777777" w:rsidTr="00B23EAD">
        <w:tc>
          <w:tcPr>
            <w:tcW w:w="10485" w:type="dxa"/>
            <w:gridSpan w:val="7"/>
          </w:tcPr>
          <w:p w14:paraId="09E63F7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75A9FFEB" w14:textId="77777777" w:rsidTr="00B23EAD">
        <w:tc>
          <w:tcPr>
            <w:tcW w:w="10485" w:type="dxa"/>
            <w:gridSpan w:val="7"/>
          </w:tcPr>
          <w:p w14:paraId="161D1B38" w14:textId="74B27138" w:rsidR="0077533A" w:rsidRPr="002F4D6A" w:rsidRDefault="001146FE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  <w:r w:rsidR="0077533A"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Lisansüstü Tez Danışmanlığı</w:t>
            </w:r>
          </w:p>
        </w:tc>
      </w:tr>
      <w:tr w:rsidR="0077533A" w:rsidRPr="001146FE" w14:paraId="46766334" w14:textId="77777777" w:rsidTr="00B23EAD">
        <w:tc>
          <w:tcPr>
            <w:tcW w:w="10485" w:type="dxa"/>
            <w:gridSpan w:val="7"/>
          </w:tcPr>
          <w:p w14:paraId="15CBCCA4" w14:textId="26764F92" w:rsidR="0077533A" w:rsidRPr="001146FE" w:rsidRDefault="001146FE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46FE">
              <w:rPr>
                <w:b/>
                <w:i/>
                <w:sz w:val="24"/>
                <w:szCs w:val="24"/>
              </w:rPr>
              <w:t>Danışmanlığını yürüttüğü, tamamlanan yüksek lisans, doktora veya tıpta uzmanlık danışmanlıkları</w:t>
            </w:r>
          </w:p>
        </w:tc>
      </w:tr>
      <w:tr w:rsidR="0077533A" w14:paraId="7C0476C6" w14:textId="77777777" w:rsidTr="00B23EAD">
        <w:tc>
          <w:tcPr>
            <w:tcW w:w="6733" w:type="dxa"/>
          </w:tcPr>
          <w:p w14:paraId="46C8A180" w14:textId="1A6619B2" w:rsidR="0077533A" w:rsidRDefault="001146FE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Doktora / Doktoraya Eşdeğer Uzmanlık</w:t>
            </w:r>
          </w:p>
        </w:tc>
        <w:tc>
          <w:tcPr>
            <w:tcW w:w="1830" w:type="dxa"/>
            <w:gridSpan w:val="3"/>
          </w:tcPr>
          <w:p w14:paraId="19E87CA6" w14:textId="6FD805AF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025" w:type="dxa"/>
            <w:gridSpan w:val="2"/>
          </w:tcPr>
          <w:p w14:paraId="0702BB4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ED77DD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3B37DE" w14:textId="77777777" w:rsidTr="00B23EAD">
        <w:tc>
          <w:tcPr>
            <w:tcW w:w="6733" w:type="dxa"/>
          </w:tcPr>
          <w:p w14:paraId="524D94EC" w14:textId="62AEB3F4" w:rsidR="0077533A" w:rsidRDefault="001146FE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Yüksek lisans</w:t>
            </w:r>
          </w:p>
        </w:tc>
        <w:tc>
          <w:tcPr>
            <w:tcW w:w="1830" w:type="dxa"/>
            <w:gridSpan w:val="3"/>
          </w:tcPr>
          <w:p w14:paraId="0556F97B" w14:textId="72C24562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</w:tc>
        <w:tc>
          <w:tcPr>
            <w:tcW w:w="1025" w:type="dxa"/>
            <w:gridSpan w:val="2"/>
          </w:tcPr>
          <w:p w14:paraId="74AD8BB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0D5055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3A3E89C" w14:textId="77777777" w:rsidTr="00B23EAD">
        <w:tc>
          <w:tcPr>
            <w:tcW w:w="10485" w:type="dxa"/>
            <w:gridSpan w:val="7"/>
          </w:tcPr>
          <w:p w14:paraId="45DB2840" w14:textId="77777777" w:rsidR="0077533A" w:rsidRPr="004A05D1" w:rsidRDefault="0077533A" w:rsidP="00B23EAD">
            <w:pPr>
              <w:spacing w:before="120"/>
              <w:rPr>
                <w:i/>
                <w:iCs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471F1AFD" w14:textId="77777777" w:rsidTr="00B23EAD">
        <w:tc>
          <w:tcPr>
            <w:tcW w:w="10485" w:type="dxa"/>
            <w:gridSpan w:val="7"/>
          </w:tcPr>
          <w:p w14:paraId="421F557B" w14:textId="552BA154" w:rsidR="0077533A" w:rsidRPr="002F4D6A" w:rsidRDefault="001146FE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77533A" w:rsidRPr="002F4D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 Bilimsel Araştırma Projesi</w:t>
            </w:r>
          </w:p>
        </w:tc>
      </w:tr>
      <w:tr w:rsidR="0077533A" w14:paraId="79491A35" w14:textId="77777777" w:rsidTr="00B23EAD">
        <w:tc>
          <w:tcPr>
            <w:tcW w:w="6733" w:type="dxa"/>
          </w:tcPr>
          <w:p w14:paraId="0F5B2472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Devam eden veya başarı ile tamamlanmış AB Çerçeve Programı bilimsel araştırma projesinde koordinatör/baş araştırmacı olmak</w:t>
            </w:r>
          </w:p>
        </w:tc>
        <w:tc>
          <w:tcPr>
            <w:tcW w:w="1830" w:type="dxa"/>
            <w:gridSpan w:val="3"/>
          </w:tcPr>
          <w:p w14:paraId="3691D64C" w14:textId="36847BC5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</w:tc>
        <w:tc>
          <w:tcPr>
            <w:tcW w:w="1025" w:type="dxa"/>
            <w:gridSpan w:val="2"/>
          </w:tcPr>
          <w:p w14:paraId="13D6F3E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856E98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CC861CF" w14:textId="77777777" w:rsidTr="00B23EAD">
        <w:tc>
          <w:tcPr>
            <w:tcW w:w="6733" w:type="dxa"/>
          </w:tcPr>
          <w:p w14:paraId="047F585F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b) Devam eden veya başarı ile tamamlanmış AB Çerçeve Programı bilimsel araştırma projesinde ortak araştırmacı olmak</w:t>
            </w:r>
          </w:p>
        </w:tc>
        <w:tc>
          <w:tcPr>
            <w:tcW w:w="1830" w:type="dxa"/>
            <w:gridSpan w:val="3"/>
          </w:tcPr>
          <w:p w14:paraId="246DE465" w14:textId="07CABBE5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</w:tc>
        <w:tc>
          <w:tcPr>
            <w:tcW w:w="1025" w:type="dxa"/>
            <w:gridSpan w:val="2"/>
          </w:tcPr>
          <w:p w14:paraId="26DFACC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DF4A0C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B710C3E" w14:textId="77777777" w:rsidTr="00B23EAD">
        <w:tc>
          <w:tcPr>
            <w:tcW w:w="6733" w:type="dxa"/>
          </w:tcPr>
          <w:p w14:paraId="0E5D1D8A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c) Devam eden veya başarı ile tamamlanmış a ve b bentleri dışındaki uluslararası destekli bilimsel araştırma projelerinde (derleme ve rapor hazırlama çalışmaları hariç) görev almak</w:t>
            </w:r>
          </w:p>
        </w:tc>
        <w:tc>
          <w:tcPr>
            <w:tcW w:w="1830" w:type="dxa"/>
            <w:gridSpan w:val="3"/>
          </w:tcPr>
          <w:p w14:paraId="49E947B2" w14:textId="77777777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8c1</w:t>
            </w:r>
          </w:p>
          <w:p w14:paraId="2542FAB8" w14:textId="7D487B5F" w:rsidR="00851E97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8c2</w:t>
            </w:r>
          </w:p>
        </w:tc>
        <w:tc>
          <w:tcPr>
            <w:tcW w:w="1025" w:type="dxa"/>
            <w:gridSpan w:val="2"/>
          </w:tcPr>
          <w:p w14:paraId="1599388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21ADBD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3D54EF11" w14:textId="77777777" w:rsidTr="00B23EAD">
        <w:tc>
          <w:tcPr>
            <w:tcW w:w="6733" w:type="dxa"/>
          </w:tcPr>
          <w:p w14:paraId="4AEF7C64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d) Üniversiteler dışındaki kamu kurumlarıyla yapılan başarıyla tamamlanan veya yürütülen bilimsel araştırma projelerinde görev almak</w:t>
            </w:r>
          </w:p>
        </w:tc>
        <w:tc>
          <w:tcPr>
            <w:tcW w:w="1830" w:type="dxa"/>
            <w:gridSpan w:val="3"/>
          </w:tcPr>
          <w:p w14:paraId="6083E84F" w14:textId="2E88A559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8d1</w:t>
            </w:r>
          </w:p>
        </w:tc>
        <w:tc>
          <w:tcPr>
            <w:tcW w:w="1025" w:type="dxa"/>
            <w:gridSpan w:val="2"/>
          </w:tcPr>
          <w:p w14:paraId="3F7412B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2FDCAA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6875924" w14:textId="77777777" w:rsidTr="00B23EAD">
        <w:tc>
          <w:tcPr>
            <w:tcW w:w="10485" w:type="dxa"/>
            <w:gridSpan w:val="7"/>
          </w:tcPr>
          <w:p w14:paraId="7E643D0F" w14:textId="77777777" w:rsidR="0077533A" w:rsidRPr="00134E67" w:rsidRDefault="0077533A" w:rsidP="00B23EAD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7B1263A0" w14:textId="77777777" w:rsidTr="00B23EAD">
        <w:tc>
          <w:tcPr>
            <w:tcW w:w="10485" w:type="dxa"/>
            <w:gridSpan w:val="7"/>
          </w:tcPr>
          <w:p w14:paraId="71739B1C" w14:textId="6E13ADDB" w:rsidR="0077533A" w:rsidRPr="002F4D6A" w:rsidRDefault="001146FE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b/>
                <w:u w:val="single"/>
              </w:rPr>
              <w:t>9</w:t>
            </w:r>
            <w:r w:rsidR="0077533A" w:rsidRPr="002F4D6A">
              <w:rPr>
                <w:b/>
                <w:u w:val="single"/>
              </w:rPr>
              <w:t>. Bilimsel Toplantı Faaliyeti (Başvurulan bilim alanı ile ilgili ve adayın hazırladığı lisansüstü tezlerden üretilmemiş olmak kaydıyla)</w:t>
            </w:r>
          </w:p>
        </w:tc>
      </w:tr>
      <w:tr w:rsidR="0077533A" w14:paraId="7DB877F6" w14:textId="77777777" w:rsidTr="00B23EAD">
        <w:tc>
          <w:tcPr>
            <w:tcW w:w="6733" w:type="dxa"/>
          </w:tcPr>
          <w:p w14:paraId="0B84E50B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Uluslararası bilimsel toplantılarda sunulan (poster hariç), tam metni veya özeti matbu veya elektronik olarak bildiri kitapçığında yayımlanmış çalışmalar.</w:t>
            </w:r>
          </w:p>
        </w:tc>
        <w:tc>
          <w:tcPr>
            <w:tcW w:w="1830" w:type="dxa"/>
            <w:gridSpan w:val="3"/>
          </w:tcPr>
          <w:p w14:paraId="3B96B9A7" w14:textId="77777777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  <w:p w14:paraId="04538A7A" w14:textId="1B982250" w:rsidR="00851E97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9a2</w:t>
            </w:r>
          </w:p>
        </w:tc>
        <w:tc>
          <w:tcPr>
            <w:tcW w:w="1025" w:type="dxa"/>
            <w:gridSpan w:val="2"/>
          </w:tcPr>
          <w:p w14:paraId="13F415A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5EE9AE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C842B9" w14:textId="77777777" w:rsidTr="00B23EAD">
        <w:tc>
          <w:tcPr>
            <w:tcW w:w="6733" w:type="dxa"/>
          </w:tcPr>
          <w:p w14:paraId="28DF0A7C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b) Ulusal bilimsel toplantılarda sunulan (poster hariç), tam metni veya özeti matbu veya elektronik olarak bildiri kitapçığında yayımlanmış çalışmalar.</w:t>
            </w:r>
          </w:p>
        </w:tc>
        <w:tc>
          <w:tcPr>
            <w:tcW w:w="1830" w:type="dxa"/>
            <w:gridSpan w:val="3"/>
          </w:tcPr>
          <w:p w14:paraId="46477C73" w14:textId="76469E8A" w:rsidR="0077533A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  <w:p w14:paraId="0FA2031A" w14:textId="26671B5D" w:rsidR="00851E97" w:rsidRDefault="00851E97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9b2</w:t>
            </w:r>
          </w:p>
        </w:tc>
        <w:tc>
          <w:tcPr>
            <w:tcW w:w="1025" w:type="dxa"/>
            <w:gridSpan w:val="2"/>
          </w:tcPr>
          <w:p w14:paraId="555DBDE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84C4A3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6E963472" w14:textId="77777777" w:rsidTr="00B23EAD">
        <w:tc>
          <w:tcPr>
            <w:tcW w:w="10485" w:type="dxa"/>
            <w:gridSpan w:val="7"/>
          </w:tcPr>
          <w:p w14:paraId="2AB4A121" w14:textId="77777777" w:rsidR="0077533A" w:rsidRPr="004A05D1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34E67">
              <w:rPr>
                <w:i/>
                <w:iCs/>
                <w:color w:val="FF000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</w:tr>
      <w:tr w:rsidR="0077533A" w:rsidRPr="002F4D6A" w14:paraId="6CF3BD37" w14:textId="77777777" w:rsidTr="00B23EAD">
        <w:tc>
          <w:tcPr>
            <w:tcW w:w="10485" w:type="dxa"/>
            <w:gridSpan w:val="7"/>
          </w:tcPr>
          <w:p w14:paraId="1366E1DE" w14:textId="082CDBA0" w:rsidR="0077533A" w:rsidRPr="002F4D6A" w:rsidRDefault="001146FE" w:rsidP="00B23EAD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b/>
                <w:u w:val="single"/>
              </w:rPr>
              <w:t>10</w:t>
            </w:r>
            <w:r w:rsidR="0077533A" w:rsidRPr="002F4D6A">
              <w:rPr>
                <w:b/>
                <w:u w:val="single"/>
              </w:rPr>
              <w:t>. Eğitim-Öğretim Faaliyeti</w:t>
            </w:r>
          </w:p>
        </w:tc>
      </w:tr>
      <w:tr w:rsidR="0077533A" w:rsidRPr="002F4D6A" w14:paraId="167B0F58" w14:textId="77777777" w:rsidTr="00B23EAD">
        <w:tc>
          <w:tcPr>
            <w:tcW w:w="10485" w:type="dxa"/>
            <w:gridSpan w:val="7"/>
          </w:tcPr>
          <w:p w14:paraId="5DAED054" w14:textId="4376970B" w:rsidR="0077533A" w:rsidRPr="002F4D6A" w:rsidRDefault="001146FE" w:rsidP="00B23EAD">
            <w:pPr>
              <w:spacing w:before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t xml:space="preserve">Doktora veya uzmanlık eğitimini tamamladıktan sonra </w:t>
            </w:r>
            <w:proofErr w:type="spellStart"/>
            <w:r>
              <w:t>yüzyüze</w:t>
            </w:r>
            <w:proofErr w:type="spellEnd"/>
            <w:r>
              <w:t xml:space="preserve"> ortamlarda verilmiş ders</w:t>
            </w:r>
          </w:p>
        </w:tc>
      </w:tr>
      <w:tr w:rsidR="0077533A" w14:paraId="6A3C628A" w14:textId="77777777" w:rsidTr="00B23EAD">
        <w:tc>
          <w:tcPr>
            <w:tcW w:w="6733" w:type="dxa"/>
          </w:tcPr>
          <w:p w14:paraId="0A085ADE" w14:textId="43AAA11D" w:rsidR="0077533A" w:rsidRDefault="001146FE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a) Bir dönem yüksek lisans, doktora veya doktoraya eşdeğer uzmanlık dersi</w:t>
            </w:r>
          </w:p>
        </w:tc>
        <w:tc>
          <w:tcPr>
            <w:tcW w:w="1830" w:type="dxa"/>
            <w:gridSpan w:val="3"/>
          </w:tcPr>
          <w:p w14:paraId="7D92BD74" w14:textId="27167363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10a1</w:t>
            </w:r>
          </w:p>
        </w:tc>
        <w:tc>
          <w:tcPr>
            <w:tcW w:w="1025" w:type="dxa"/>
            <w:gridSpan w:val="2"/>
          </w:tcPr>
          <w:p w14:paraId="017AFDE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66C77C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B311EC" w14:textId="77777777" w:rsidTr="00B23EAD">
        <w:tc>
          <w:tcPr>
            <w:tcW w:w="6733" w:type="dxa"/>
          </w:tcPr>
          <w:p w14:paraId="299D2B7D" w14:textId="7ECAB9EF" w:rsidR="0077533A" w:rsidRDefault="001146FE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b) Bir dönem </w:t>
            </w:r>
            <w:proofErr w:type="spellStart"/>
            <w:r>
              <w:t>önlisans</w:t>
            </w:r>
            <w:proofErr w:type="spellEnd"/>
            <w:r>
              <w:t xml:space="preserve"> veya lisans dersi</w:t>
            </w:r>
          </w:p>
        </w:tc>
        <w:tc>
          <w:tcPr>
            <w:tcW w:w="1830" w:type="dxa"/>
            <w:gridSpan w:val="3"/>
          </w:tcPr>
          <w:p w14:paraId="0D9A2EB5" w14:textId="2E26033F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10b1</w:t>
            </w:r>
          </w:p>
        </w:tc>
        <w:tc>
          <w:tcPr>
            <w:tcW w:w="1025" w:type="dxa"/>
            <w:gridSpan w:val="2"/>
          </w:tcPr>
          <w:p w14:paraId="6EFE96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E0373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7B46711" w14:textId="77777777" w:rsidTr="00B23EAD">
        <w:tc>
          <w:tcPr>
            <w:tcW w:w="10485" w:type="dxa"/>
            <w:gridSpan w:val="7"/>
          </w:tcPr>
          <w:p w14:paraId="03C35584" w14:textId="77777777" w:rsidR="0077533A" w:rsidRDefault="0077533A" w:rsidP="00B23EAD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Bu madde kapsamında en az 2 puan almak zorunludur, ancak en fazla 4 puan alınabilir. Yurtiçi veya YÖK tarafından tanınan yurtdışı yükseköğretim kurumlarında en az 2 yıl eğitim ve öğretim faaliyetinde bulunanlar 2 puan almış sayılır.</w:t>
            </w:r>
          </w:p>
        </w:tc>
      </w:tr>
      <w:tr w:rsidR="0077533A" w:rsidRPr="002F4D6A" w14:paraId="3FE7768B" w14:textId="77777777" w:rsidTr="00B23EAD">
        <w:tc>
          <w:tcPr>
            <w:tcW w:w="10485" w:type="dxa"/>
            <w:gridSpan w:val="7"/>
          </w:tcPr>
          <w:p w14:paraId="5EE2E744" w14:textId="74C82214" w:rsidR="0077533A" w:rsidRPr="00134E67" w:rsidRDefault="00230CAC" w:rsidP="00B23EAD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11-</w:t>
            </w:r>
            <w:r w:rsidR="0077533A" w:rsidRPr="00134E67">
              <w:rPr>
                <w:i/>
                <w:iCs/>
              </w:rPr>
              <w:t>Burdur Mehmet Akif Ersoy Üniversitesi Öğretim Üyeliği Kadrolarına Başvuru Koşulları Ve Uygulama</w:t>
            </w:r>
          </w:p>
          <w:p w14:paraId="41CF11B7" w14:textId="77777777" w:rsidR="0077533A" w:rsidRPr="00134E67" w:rsidRDefault="0077533A" w:rsidP="00B23EAD">
            <w:pPr>
              <w:spacing w:after="0" w:line="240" w:lineRule="auto"/>
              <w:rPr>
                <w:i/>
                <w:iCs/>
              </w:rPr>
            </w:pPr>
            <w:bookmarkStart w:id="1" w:name="bookmark1"/>
            <w:r w:rsidRPr="00134E67">
              <w:rPr>
                <w:i/>
                <w:iCs/>
              </w:rPr>
              <w:t xml:space="preserve">İlkeleri Hakkında </w:t>
            </w:r>
            <w:proofErr w:type="spellStart"/>
            <w:r w:rsidRPr="00134E67">
              <w:rPr>
                <w:i/>
                <w:iCs/>
              </w:rPr>
              <w:t>Yönerge</w:t>
            </w:r>
            <w:bookmarkEnd w:id="1"/>
            <w:r w:rsidRPr="00134E67">
              <w:rPr>
                <w:i/>
                <w:iCs/>
              </w:rPr>
              <w:t>’nin</w:t>
            </w:r>
            <w:proofErr w:type="spellEnd"/>
            <w:r w:rsidRPr="00134E67">
              <w:rPr>
                <w:i/>
                <w:iCs/>
              </w:rPr>
              <w:t xml:space="preserve"> Madde 10’ </w:t>
            </w:r>
            <w:proofErr w:type="spellStart"/>
            <w:r w:rsidRPr="00134E67">
              <w:rPr>
                <w:i/>
                <w:iCs/>
              </w:rPr>
              <w:t>daki</w:t>
            </w:r>
            <w:proofErr w:type="spellEnd"/>
            <w:r w:rsidRPr="00134E67">
              <w:rPr>
                <w:i/>
                <w:iCs/>
              </w:rPr>
              <w:t xml:space="preserve"> Ek Puan Kriterlerine göre Puanlama</w:t>
            </w:r>
          </w:p>
        </w:tc>
      </w:tr>
      <w:tr w:rsidR="0077533A" w14:paraId="5C3B2CE5" w14:textId="77777777" w:rsidTr="00B23EAD">
        <w:tc>
          <w:tcPr>
            <w:tcW w:w="6733" w:type="dxa"/>
          </w:tcPr>
          <w:p w14:paraId="2DBB7CE7" w14:textId="77777777" w:rsidR="0077533A" w:rsidRPr="00F710F9" w:rsidRDefault="0077533A" w:rsidP="00B23EAD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90 günden fazla süreli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Erasmus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/Mevlana programları veya doktora sonrası araştırma kapsamında yurt dışında çalışmalar yapmış olmak (4 puan)</w:t>
            </w:r>
          </w:p>
        </w:tc>
        <w:tc>
          <w:tcPr>
            <w:tcW w:w="1830" w:type="dxa"/>
            <w:gridSpan w:val="3"/>
          </w:tcPr>
          <w:p w14:paraId="0CB36B8F" w14:textId="34214EF0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11a1</w:t>
            </w:r>
          </w:p>
        </w:tc>
        <w:tc>
          <w:tcPr>
            <w:tcW w:w="1025" w:type="dxa"/>
            <w:gridSpan w:val="2"/>
          </w:tcPr>
          <w:p w14:paraId="5A3204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BF39F8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715E2079" w14:textId="77777777" w:rsidTr="00B23EAD">
        <w:tc>
          <w:tcPr>
            <w:tcW w:w="6733" w:type="dxa"/>
          </w:tcPr>
          <w:p w14:paraId="653631E5" w14:textId="77777777" w:rsidR="0077533A" w:rsidRPr="00F710F9" w:rsidRDefault="0077533A" w:rsidP="00B23EAD">
            <w:pPr>
              <w:pStyle w:val="ListeParagraf"/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Üniversitemiz “Burdur ili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Sektörel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 Rekabet Gücünün Artırılması: Tarım ve Hayvancılıkta Farklılaşarak Bütünleşik Kalkınma” başlıklı bölgesel kalkınma projesi kapsamında proje yürütücüsü olmak (10 puan), projelerde görev almak (5 puan)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1830" w:type="dxa"/>
            <w:gridSpan w:val="3"/>
          </w:tcPr>
          <w:p w14:paraId="6B24FCD3" w14:textId="625AC7CE" w:rsidR="0077533A" w:rsidRDefault="00230CAC" w:rsidP="00230CA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11b2</w:t>
            </w:r>
          </w:p>
        </w:tc>
        <w:tc>
          <w:tcPr>
            <w:tcW w:w="1025" w:type="dxa"/>
            <w:gridSpan w:val="2"/>
          </w:tcPr>
          <w:p w14:paraId="0504144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088BAC5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508C507" w14:textId="77777777" w:rsidTr="00B23EAD">
        <w:tc>
          <w:tcPr>
            <w:tcW w:w="6733" w:type="dxa"/>
          </w:tcPr>
          <w:p w14:paraId="4310B0A0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Üniversite-</w:t>
            </w:r>
            <w:r w:rsidRPr="00F710F9">
              <w:rPr>
                <w:rFonts w:ascii="Times New Roman" w:eastAsia="Calibri" w:hAnsi="Times New Roman" w:cs="Times New Roman"/>
              </w:rPr>
              <w:t xml:space="preserve">sektör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iş birliği kapsamında </w:t>
            </w:r>
            <w:r w:rsidRPr="00F710F9">
              <w:rPr>
                <w:rFonts w:ascii="Times New Roman" w:eastAsia="Calibri" w:hAnsi="Times New Roman" w:cs="Times New Roman"/>
              </w:rPr>
              <w:t>ortak</w:t>
            </w:r>
            <w:r w:rsidRPr="00F710F9">
              <w:rPr>
                <w:rFonts w:ascii="Times New Roman" w:eastAsia="Calibri" w:hAnsi="Times New Roman" w:cs="Times New Roman"/>
                <w:color w:val="4472C4" w:themeColor="accent1"/>
              </w:rPr>
              <w:t xml:space="preserve"> </w:t>
            </w: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proje ve/veya danışmanlık faaliyetleri gerçekleştirmiş olmak (4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1"/>
            </w:r>
          </w:p>
        </w:tc>
        <w:tc>
          <w:tcPr>
            <w:tcW w:w="1830" w:type="dxa"/>
            <w:gridSpan w:val="3"/>
          </w:tcPr>
          <w:p w14:paraId="7254CEE7" w14:textId="0B7EB8BB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11c1</w:t>
            </w:r>
          </w:p>
        </w:tc>
        <w:tc>
          <w:tcPr>
            <w:tcW w:w="1025" w:type="dxa"/>
            <w:gridSpan w:val="2"/>
          </w:tcPr>
          <w:p w14:paraId="3A92598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B8128D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D1449B1" w14:textId="77777777" w:rsidTr="00B23EAD">
        <w:tc>
          <w:tcPr>
            <w:tcW w:w="6733" w:type="dxa"/>
          </w:tcPr>
          <w:p w14:paraId="28F2ED04" w14:textId="40EA54D8" w:rsidR="0077533A" w:rsidRPr="00F710F9" w:rsidRDefault="0077533A" w:rsidP="00851E97">
            <w:pPr>
              <w:pStyle w:val="ListeParagraf"/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Fakülte, enstitü, yüksekokul, konservatuar ve meslek yüksekokullarında yönetici (8 puan) veya yardımcılık (4 puan)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2"/>
            </w:r>
          </w:p>
        </w:tc>
        <w:tc>
          <w:tcPr>
            <w:tcW w:w="1830" w:type="dxa"/>
            <w:gridSpan w:val="3"/>
          </w:tcPr>
          <w:p w14:paraId="0A7B71EC" w14:textId="582F1A75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11d1</w:t>
            </w:r>
          </w:p>
        </w:tc>
        <w:tc>
          <w:tcPr>
            <w:tcW w:w="1025" w:type="dxa"/>
            <w:gridSpan w:val="2"/>
          </w:tcPr>
          <w:p w14:paraId="3CCE187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98C79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529C9619" w14:textId="77777777" w:rsidTr="00B23EAD">
        <w:tc>
          <w:tcPr>
            <w:tcW w:w="6733" w:type="dxa"/>
          </w:tcPr>
          <w:p w14:paraId="7E5BE30A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Bölüm başkanlığı, araştırma merkezleri veya koordinatörlüklerde yönetici (4 puan) veya bunların yardımcıları ile Anabilim Dalı Başkanlığı (2 puan) görevlerini yapmış olmak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3"/>
            </w:r>
          </w:p>
          <w:p w14:paraId="2621EB5F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  <w:gridSpan w:val="3"/>
          </w:tcPr>
          <w:p w14:paraId="7E4F7559" w14:textId="7EBA6465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11e1</w:t>
            </w:r>
          </w:p>
        </w:tc>
        <w:tc>
          <w:tcPr>
            <w:tcW w:w="1025" w:type="dxa"/>
            <w:gridSpan w:val="2"/>
          </w:tcPr>
          <w:p w14:paraId="4955CF5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C0122A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7E1F148" w14:textId="77777777" w:rsidTr="00B23EAD">
        <w:tc>
          <w:tcPr>
            <w:tcW w:w="6733" w:type="dxa"/>
          </w:tcPr>
          <w:p w14:paraId="5C37271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Ulusal veya uluslararası patent başvurusunda bulunma (her bir uluslararası 4, ulusal 2 puan)</w:t>
            </w:r>
          </w:p>
          <w:p w14:paraId="4AE4117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  <w:gridSpan w:val="3"/>
          </w:tcPr>
          <w:p w14:paraId="2A7F208E" w14:textId="57A3B28B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11f1</w:t>
            </w:r>
          </w:p>
        </w:tc>
        <w:tc>
          <w:tcPr>
            <w:tcW w:w="1025" w:type="dxa"/>
            <w:gridSpan w:val="2"/>
          </w:tcPr>
          <w:p w14:paraId="6A10BA0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EBCB113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F32CE48" w14:textId="77777777" w:rsidTr="00B23EAD">
        <w:tc>
          <w:tcPr>
            <w:tcW w:w="6733" w:type="dxa"/>
          </w:tcPr>
          <w:p w14:paraId="41F226A8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Kabul edilen TÜBİTAK, AB veya Kamu Kuruluşlarının çağrılarına yönelik öğrenci projelerinde danışmanlık görevi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4"/>
            </w:r>
          </w:p>
          <w:p w14:paraId="01C1CA2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  <w:gridSpan w:val="3"/>
          </w:tcPr>
          <w:p w14:paraId="0275332E" w14:textId="6DC65AD8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11g1</w:t>
            </w:r>
          </w:p>
        </w:tc>
        <w:tc>
          <w:tcPr>
            <w:tcW w:w="1025" w:type="dxa"/>
            <w:gridSpan w:val="2"/>
          </w:tcPr>
          <w:p w14:paraId="65392C9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D70E5F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D40602E" w14:textId="77777777" w:rsidTr="00B23EAD">
        <w:tc>
          <w:tcPr>
            <w:tcW w:w="6733" w:type="dxa"/>
          </w:tcPr>
          <w:p w14:paraId="6B2077AC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Uluslararası akademik birimler ile yeni ikili iş birliği anlaşmaları (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Erasmus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, Mevlana vb.) yapmış olmak (Her anlaşma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5"/>
            </w:r>
          </w:p>
          <w:p w14:paraId="579BE151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  <w:gridSpan w:val="3"/>
          </w:tcPr>
          <w:p w14:paraId="121FC68E" w14:textId="43AC7E62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11h1</w:t>
            </w:r>
          </w:p>
        </w:tc>
        <w:tc>
          <w:tcPr>
            <w:tcW w:w="1025" w:type="dxa"/>
            <w:gridSpan w:val="2"/>
          </w:tcPr>
          <w:p w14:paraId="6810FF2A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F19D655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EEFA5D9" w14:textId="77777777" w:rsidTr="00B23EAD">
        <w:tc>
          <w:tcPr>
            <w:tcW w:w="6733" w:type="dxa"/>
          </w:tcPr>
          <w:p w14:paraId="39B6B4B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lastRenderedPageBreak/>
              <w:t xml:space="preserve">Üniversite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teknokentlerinde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 şirket sahibi veya ortağı olmak (4 puan)</w:t>
            </w:r>
          </w:p>
          <w:p w14:paraId="3140329E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  <w:gridSpan w:val="3"/>
          </w:tcPr>
          <w:p w14:paraId="06E29239" w14:textId="666F71FC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11i1</w:t>
            </w:r>
          </w:p>
        </w:tc>
        <w:tc>
          <w:tcPr>
            <w:tcW w:w="1025" w:type="dxa"/>
            <w:gridSpan w:val="2"/>
          </w:tcPr>
          <w:p w14:paraId="3D103860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24F8009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46F56AA4" w14:textId="77777777" w:rsidTr="00B23EAD">
        <w:tc>
          <w:tcPr>
            <w:tcW w:w="6733" w:type="dxa"/>
          </w:tcPr>
          <w:p w14:paraId="1678A337" w14:textId="14A2B444" w:rsidR="0077533A" w:rsidRPr="00F710F9" w:rsidRDefault="0077533A" w:rsidP="00851E97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COST Aksiyon Programlarında, Aksiyon Yönetim Komitesi (Action Management </w:t>
            </w:r>
            <w:proofErr w:type="spellStart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Committee</w:t>
            </w:r>
            <w:proofErr w:type="spellEnd"/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-MC) üyesi olarak atanma (3 puan), aksiyonların alt çalışma gruplarında araştırmacı olmak (2 puan)</w:t>
            </w:r>
          </w:p>
        </w:tc>
        <w:tc>
          <w:tcPr>
            <w:tcW w:w="1830" w:type="dxa"/>
            <w:gridSpan w:val="3"/>
          </w:tcPr>
          <w:p w14:paraId="2D1A2742" w14:textId="3A98E45D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11j1</w:t>
            </w:r>
          </w:p>
        </w:tc>
        <w:tc>
          <w:tcPr>
            <w:tcW w:w="1025" w:type="dxa"/>
            <w:gridSpan w:val="2"/>
          </w:tcPr>
          <w:p w14:paraId="5F60E43E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321137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3663E7F" w14:textId="77777777" w:rsidTr="00B23EAD">
        <w:tc>
          <w:tcPr>
            <w:tcW w:w="6733" w:type="dxa"/>
          </w:tcPr>
          <w:p w14:paraId="026B26D2" w14:textId="734F67A8" w:rsidR="0077533A" w:rsidRPr="00F710F9" w:rsidRDefault="0077533A" w:rsidP="00230CAC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Üniversite adına düzenlenen ulusal veya uluslararası kongrelerde dönem başkanlığı, düzenleme/yürütme kurulu başkanlığı görevi yapmak (2 puan), düzenleme kurulu üyeliği yapmış olmak (1 puan)</w:t>
            </w:r>
          </w:p>
        </w:tc>
        <w:tc>
          <w:tcPr>
            <w:tcW w:w="1830" w:type="dxa"/>
            <w:gridSpan w:val="3"/>
          </w:tcPr>
          <w:p w14:paraId="63BD0933" w14:textId="72F55988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11k1</w:t>
            </w:r>
          </w:p>
        </w:tc>
        <w:tc>
          <w:tcPr>
            <w:tcW w:w="1025" w:type="dxa"/>
            <w:gridSpan w:val="2"/>
          </w:tcPr>
          <w:p w14:paraId="6616CB3C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37FA83F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6C792B5" w14:textId="77777777" w:rsidTr="00B23EAD">
        <w:tc>
          <w:tcPr>
            <w:tcW w:w="6733" w:type="dxa"/>
          </w:tcPr>
          <w:p w14:paraId="38C1246F" w14:textId="6670E8E0" w:rsidR="0077533A" w:rsidRPr="00F710F9" w:rsidRDefault="0077533A" w:rsidP="00851E97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Rektörlüğe bağlı merkez veya koordinatörlüklerin faaliyetleri kapsamında ya da resmi kurumlardan gelen davetler üzerine ücretsiz eğitim vermek (Her eğitim için 1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6"/>
            </w:r>
          </w:p>
        </w:tc>
        <w:tc>
          <w:tcPr>
            <w:tcW w:w="1830" w:type="dxa"/>
            <w:gridSpan w:val="3"/>
          </w:tcPr>
          <w:p w14:paraId="649F927C" w14:textId="7F73BF35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11l1</w:t>
            </w:r>
          </w:p>
        </w:tc>
        <w:tc>
          <w:tcPr>
            <w:tcW w:w="1025" w:type="dxa"/>
            <w:gridSpan w:val="2"/>
          </w:tcPr>
          <w:p w14:paraId="58C388EB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0689276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108C6BED" w14:textId="77777777" w:rsidTr="00B23EAD">
        <w:tc>
          <w:tcPr>
            <w:tcW w:w="6733" w:type="dxa"/>
          </w:tcPr>
          <w:p w14:paraId="5153FB6D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Rektörlük tarafından oluşturulan komisyon veya kurullarda (BAP, Eğitim-Öğretim, Kalite vb.) görev almış olmak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7"/>
            </w:r>
          </w:p>
          <w:p w14:paraId="1DE15DFD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  <w:gridSpan w:val="3"/>
          </w:tcPr>
          <w:p w14:paraId="69DF8122" w14:textId="13A3A081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11m1</w:t>
            </w:r>
          </w:p>
        </w:tc>
        <w:tc>
          <w:tcPr>
            <w:tcW w:w="1025" w:type="dxa"/>
            <w:gridSpan w:val="2"/>
          </w:tcPr>
          <w:p w14:paraId="3E69E778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FE1B291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0A6983A6" w14:textId="77777777" w:rsidTr="00B23EAD">
        <w:tc>
          <w:tcPr>
            <w:tcW w:w="6733" w:type="dxa"/>
          </w:tcPr>
          <w:p w14:paraId="2146A021" w14:textId="6BA2FA80" w:rsidR="0077533A" w:rsidRPr="00F710F9" w:rsidRDefault="0077533A" w:rsidP="00851E97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>TÜBİTAK, Kalkınma Ajansı, Avrupa Birliği, KOSGEB, Bakanlıklar vb. kurumlara proje başvurusu yapmış olmak (Her proje için 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  <w:color w:val="000000" w:themeColor="text1"/>
              </w:rPr>
              <w:endnoteReference w:id="8"/>
            </w:r>
          </w:p>
        </w:tc>
        <w:tc>
          <w:tcPr>
            <w:tcW w:w="1830" w:type="dxa"/>
            <w:gridSpan w:val="3"/>
          </w:tcPr>
          <w:p w14:paraId="2D79D8F2" w14:textId="41965CF8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11n1</w:t>
            </w:r>
          </w:p>
        </w:tc>
        <w:tc>
          <w:tcPr>
            <w:tcW w:w="1025" w:type="dxa"/>
            <w:gridSpan w:val="2"/>
          </w:tcPr>
          <w:p w14:paraId="36849647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785FDE2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14:paraId="2F6B1364" w14:textId="77777777" w:rsidTr="00B23EAD">
        <w:tc>
          <w:tcPr>
            <w:tcW w:w="6733" w:type="dxa"/>
          </w:tcPr>
          <w:p w14:paraId="0CEC21CB" w14:textId="77777777" w:rsidR="0077533A" w:rsidRPr="00F710F9" w:rsidRDefault="0077533A" w:rsidP="00B23EAD">
            <w:pPr>
              <w:widowControl w:val="0"/>
              <w:numPr>
                <w:ilvl w:val="0"/>
                <w:numId w:val="1"/>
              </w:numPr>
              <w:spacing w:after="200" w:line="276" w:lineRule="auto"/>
              <w:ind w:left="315" w:hanging="315"/>
              <w:contextualSpacing/>
              <w:rPr>
                <w:rFonts w:ascii="Times New Roman" w:eastAsia="Calibri" w:hAnsi="Times New Roman" w:cs="Times New Roman"/>
              </w:rPr>
            </w:pPr>
            <w:r w:rsidRPr="00F710F9">
              <w:rPr>
                <w:rFonts w:ascii="Times New Roman" w:eastAsia="Calibri" w:hAnsi="Times New Roman" w:cs="Times New Roman"/>
                <w:color w:val="000000" w:themeColor="text1"/>
              </w:rPr>
              <w:t xml:space="preserve">Üniversiteyi temsilen ulusal ve </w:t>
            </w:r>
            <w:r w:rsidRPr="00F710F9">
              <w:rPr>
                <w:rFonts w:ascii="Times New Roman" w:eastAsia="Calibri" w:hAnsi="Times New Roman" w:cs="Times New Roman"/>
              </w:rPr>
              <w:t>uluslararası sosyal, kültürel ve sportif yarışmalarda görev almak (2 puan)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t xml:space="preserve"> </w:t>
            </w:r>
            <w:r w:rsidRPr="00F710F9">
              <w:rPr>
                <w:rStyle w:val="SonNotBavurusu"/>
                <w:rFonts w:ascii="Times New Roman" w:eastAsia="Calibri" w:hAnsi="Times New Roman" w:cs="Times New Roman"/>
              </w:rPr>
              <w:endnoteReference w:id="9"/>
            </w:r>
          </w:p>
          <w:p w14:paraId="59D91BD9" w14:textId="77777777" w:rsidR="0077533A" w:rsidRPr="00F710F9" w:rsidRDefault="0077533A" w:rsidP="00B23EAD">
            <w:pPr>
              <w:spacing w:before="120"/>
              <w:ind w:left="315" w:hanging="315"/>
              <w:jc w:val="both"/>
            </w:pPr>
          </w:p>
        </w:tc>
        <w:tc>
          <w:tcPr>
            <w:tcW w:w="1830" w:type="dxa"/>
            <w:gridSpan w:val="3"/>
          </w:tcPr>
          <w:p w14:paraId="790E2906" w14:textId="2AC56F66" w:rsidR="0077533A" w:rsidRDefault="00230CAC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11o1</w:t>
            </w:r>
          </w:p>
        </w:tc>
        <w:tc>
          <w:tcPr>
            <w:tcW w:w="1025" w:type="dxa"/>
            <w:gridSpan w:val="2"/>
          </w:tcPr>
          <w:p w14:paraId="2F48B92D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3F4BFB4" w14:textId="77777777" w:rsidR="0077533A" w:rsidRDefault="0077533A" w:rsidP="00B23EA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D3A33E" w14:textId="77777777" w:rsidR="0077533A" w:rsidRDefault="0077533A" w:rsidP="00775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6EA04" w14:textId="77777777" w:rsidR="00CB2EEC" w:rsidRDefault="007B2423"/>
    <w:sectPr w:rsidR="00CB2EEC" w:rsidSect="003630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AE2CE" w14:textId="77777777" w:rsidR="007B2423" w:rsidRDefault="007B2423" w:rsidP="0077533A">
      <w:pPr>
        <w:spacing w:after="0" w:line="240" w:lineRule="auto"/>
      </w:pPr>
      <w:r>
        <w:separator/>
      </w:r>
    </w:p>
  </w:endnote>
  <w:endnote w:type="continuationSeparator" w:id="0">
    <w:p w14:paraId="098DBDCE" w14:textId="77777777" w:rsidR="007B2423" w:rsidRDefault="007B2423" w:rsidP="0077533A">
      <w:pPr>
        <w:spacing w:after="0" w:line="240" w:lineRule="auto"/>
      </w:pPr>
      <w:r>
        <w:continuationSeparator/>
      </w:r>
    </w:p>
  </w:endnote>
  <w:endnote w:id="1">
    <w:p w14:paraId="5C661F48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Üniversite Y</w:t>
      </w:r>
      <w:r>
        <w:rPr>
          <w:rStyle w:val="SonNotBavurusu"/>
          <w:sz w:val="24"/>
          <w:szCs w:val="24"/>
        </w:rPr>
        <w:t>önetim Kurulu tarafından yapılan sadece bir</w:t>
      </w:r>
      <w:r w:rsidRPr="0003786B">
        <w:rPr>
          <w:rStyle w:val="SonNotBavurusu"/>
          <w:sz w:val="24"/>
          <w:szCs w:val="24"/>
        </w:rPr>
        <w:t xml:space="preserve"> görevlendirilme</w:t>
      </w:r>
      <w:r>
        <w:rPr>
          <w:rStyle w:val="SonNotBavurusu"/>
          <w:sz w:val="24"/>
          <w:szCs w:val="24"/>
        </w:rPr>
        <w:t xml:space="preserve"> </w:t>
      </w:r>
      <w:r w:rsidRPr="0003786B">
        <w:rPr>
          <w:rStyle w:val="SonNotBavurusu"/>
          <w:sz w:val="24"/>
          <w:szCs w:val="24"/>
        </w:rPr>
        <w:t>dikkate alınır.</w:t>
      </w:r>
    </w:p>
  </w:endnote>
  <w:endnote w:id="2">
    <w:p w14:paraId="54CAF648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</w:t>
      </w:r>
      <w:r w:rsidRPr="0003786B">
        <w:rPr>
          <w:rStyle w:val="SonNotBavurusu"/>
          <w:sz w:val="24"/>
          <w:szCs w:val="24"/>
        </w:rPr>
        <w:t xml:space="preserve"> sadece bir görev dikkate alınır.</w:t>
      </w:r>
    </w:p>
  </w:endnote>
  <w:endnote w:id="3">
    <w:p w14:paraId="0956FBEE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 w:rsidRPr="0003786B">
        <w:rPr>
          <w:rStyle w:val="SonNotBavurusu"/>
          <w:sz w:val="24"/>
          <w:szCs w:val="24"/>
        </w:rPr>
        <w:t xml:space="preserve"> En az 1 yıl süren sadece bir görev dikkate alınır.</w:t>
      </w:r>
    </w:p>
  </w:endnote>
  <w:endnote w:id="4">
    <w:p w14:paraId="690B8FC8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5">
    <w:p w14:paraId="7B97DFF1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6">
    <w:p w14:paraId="0C771D29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7">
    <w:p w14:paraId="50A66411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az 1 yıl süren sadece bir görev</w:t>
      </w:r>
      <w:r w:rsidRPr="0003786B">
        <w:rPr>
          <w:rStyle w:val="SonNotBavurusu"/>
          <w:sz w:val="24"/>
          <w:szCs w:val="24"/>
        </w:rPr>
        <w:t xml:space="preserve"> dikkate alınır.</w:t>
      </w:r>
    </w:p>
  </w:endnote>
  <w:endnote w:id="8">
    <w:p w14:paraId="1A59C688" w14:textId="77777777" w:rsidR="0077533A" w:rsidRPr="00A459DC" w:rsidRDefault="0077533A" w:rsidP="0077533A">
      <w:pPr>
        <w:pStyle w:val="SonNotMetni"/>
        <w:rPr>
          <w:rStyle w:val="SonNotBavurusu"/>
          <w:sz w:val="24"/>
          <w:szCs w:val="24"/>
        </w:rPr>
      </w:pPr>
      <w:r w:rsidRPr="00A459DC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En fazla 4</w:t>
      </w:r>
      <w:r w:rsidRPr="00A459DC">
        <w:rPr>
          <w:rStyle w:val="SonNotBavurusu"/>
          <w:sz w:val="24"/>
          <w:szCs w:val="24"/>
        </w:rPr>
        <w:t xml:space="preserve"> puan alınabilir.</w:t>
      </w:r>
    </w:p>
  </w:endnote>
  <w:endnote w:id="9">
    <w:p w14:paraId="01220788" w14:textId="77777777" w:rsidR="0077533A" w:rsidRDefault="0077533A" w:rsidP="0077533A">
      <w:pPr>
        <w:pStyle w:val="SonNotMetni"/>
        <w:rPr>
          <w:sz w:val="24"/>
          <w:szCs w:val="24"/>
        </w:rPr>
      </w:pPr>
      <w:r w:rsidRPr="0003786B">
        <w:rPr>
          <w:rStyle w:val="SonNotBavurusu"/>
          <w:sz w:val="24"/>
          <w:szCs w:val="24"/>
        </w:rPr>
        <w:endnoteRef/>
      </w:r>
      <w:r>
        <w:rPr>
          <w:rStyle w:val="SonNotBavurusu"/>
          <w:sz w:val="24"/>
          <w:szCs w:val="24"/>
        </w:rPr>
        <w:t xml:space="preserve"> Rektörlük tarafından yapılan sadece bir görevlendirme dikkate alınır.</w:t>
      </w:r>
    </w:p>
    <w:p w14:paraId="509B4F72" w14:textId="77777777" w:rsidR="00851E97" w:rsidRDefault="00851E97" w:rsidP="00851E9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TOPLAM PUAN (Zorunlu=</w:t>
      </w:r>
      <w:r>
        <w:rPr>
          <w:rFonts w:ascii="Times New Roman" w:hAnsi="Times New Roman" w:cs="Times New Roman"/>
          <w:b/>
          <w:sz w:val="24"/>
          <w:szCs w:val="24"/>
        </w:rPr>
        <w:t xml:space="preserve"> Net +Ek Puan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14:paraId="7143985C" w14:textId="77777777" w:rsidR="00851E97" w:rsidRDefault="00851E97" w:rsidP="00851E97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Öğr. Üyeliği Atamasında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: 30 Puan</w:t>
      </w:r>
    </w:p>
    <w:p w14:paraId="4938FA5B" w14:textId="77777777" w:rsidR="00851E97" w:rsidRDefault="00851E97" w:rsidP="00851E97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Dr. Öğr. Üyeliği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Yeniden Atamada: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20 Puan</w:t>
      </w:r>
    </w:p>
    <w:p w14:paraId="29E9557E" w14:textId="77777777" w:rsidR="00851E97" w:rsidRDefault="00851E97" w:rsidP="00851E97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Doçentlik Atamasında: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150 Puan</w:t>
      </w:r>
    </w:p>
    <w:p w14:paraId="778193D8" w14:textId="77777777" w:rsidR="00851E97" w:rsidRDefault="00851E97" w:rsidP="00851E97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Profesörlük Atamasında: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Adayın doçentlik başvurusuna esas teşkil eden dönemdeki Üniversiteler Arası Kurul Başkanlığının belirlediği başvuru şartlarındaki puanın doçentlik sonrasında bir kez daha sağlanması.</w:t>
      </w:r>
    </w:p>
    <w:p w14:paraId="4111B3D7" w14:textId="77777777" w:rsidR="00851E97" w:rsidRDefault="00851E97" w:rsidP="00851E9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F2D0802" w14:textId="77777777" w:rsidR="00851E97" w:rsidRDefault="00851E97" w:rsidP="00851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GENEL TOPLAM (Ham) : </w:t>
      </w:r>
    </w:p>
    <w:p w14:paraId="5D992AD0" w14:textId="77777777" w:rsidR="00851E97" w:rsidRDefault="00851E97" w:rsidP="00851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GENEL TOPLAM (Net) :</w:t>
      </w:r>
    </w:p>
    <w:p w14:paraId="580C5197" w14:textId="77777777" w:rsidR="00851E97" w:rsidRDefault="00851E97" w:rsidP="00851E9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GENEL TOPLAM (Net +Ek Puan): </w:t>
      </w:r>
    </w:p>
    <w:p w14:paraId="4E1CD537" w14:textId="77777777" w:rsidR="0077533A" w:rsidRPr="002F4D6A" w:rsidRDefault="0077533A" w:rsidP="0077533A">
      <w:pPr>
        <w:spacing w:after="0" w:line="240" w:lineRule="auto"/>
        <w:rPr>
          <w:b/>
        </w:rPr>
      </w:pPr>
    </w:p>
    <w:p w14:paraId="432C821C" w14:textId="77777777" w:rsidR="0077533A" w:rsidRPr="009F2B2A" w:rsidRDefault="0077533A" w:rsidP="0077533A">
      <w:pPr>
        <w:spacing w:after="0" w:line="240" w:lineRule="auto"/>
        <w:rPr>
          <w:b/>
        </w:rPr>
      </w:pPr>
      <w:r w:rsidRPr="002F4D6A">
        <w:rPr>
          <w:b/>
        </w:rPr>
        <w:t>Yukarıda beyan ettiğim bilgilerin doğruluğunu kabul ediyorum.</w:t>
      </w:r>
      <w:r>
        <w:rPr>
          <w:b/>
        </w:rPr>
        <w:t xml:space="preserve">                         </w:t>
      </w:r>
      <w:r w:rsidRPr="002F4D6A">
        <w:rPr>
          <w:b/>
        </w:rPr>
        <w:t>Başvuru tarihi ve imzası:</w:t>
      </w:r>
    </w:p>
    <w:p w14:paraId="1D8851ED" w14:textId="77777777" w:rsidR="0077533A" w:rsidRDefault="0077533A" w:rsidP="0077533A">
      <w:pPr>
        <w:pStyle w:val="SonNotMetni"/>
        <w:rPr>
          <w:sz w:val="24"/>
          <w:szCs w:val="24"/>
        </w:rPr>
      </w:pPr>
    </w:p>
    <w:p w14:paraId="304B1EAD" w14:textId="48487C6F" w:rsidR="0077533A" w:rsidRDefault="0077533A" w:rsidP="00B33339">
      <w:pPr>
        <w:keepNext/>
        <w:keepLines/>
        <w:widowControl w:val="0"/>
        <w:spacing w:after="0" w:line="240" w:lineRule="auto"/>
        <w:outlineLvl w:val="1"/>
        <w:rPr>
          <w:sz w:val="24"/>
          <w:szCs w:val="24"/>
        </w:rPr>
      </w:pPr>
    </w:p>
    <w:p w14:paraId="1FDA9773" w14:textId="1FF0EA8D" w:rsidR="00230CAC" w:rsidRDefault="00230CAC" w:rsidP="00B33339">
      <w:pPr>
        <w:keepNext/>
        <w:keepLines/>
        <w:widowControl w:val="0"/>
        <w:spacing w:after="0" w:line="240" w:lineRule="auto"/>
        <w:outlineLvl w:val="1"/>
        <w:rPr>
          <w:sz w:val="24"/>
          <w:szCs w:val="24"/>
        </w:rPr>
      </w:pPr>
    </w:p>
    <w:p w14:paraId="7862D98B" w14:textId="77777777" w:rsidR="00230CAC" w:rsidRDefault="00230CAC" w:rsidP="00B33339">
      <w:pPr>
        <w:keepNext/>
        <w:keepLines/>
        <w:widowControl w:val="0"/>
        <w:spacing w:after="0" w:line="240" w:lineRule="auto"/>
        <w:outlineLvl w:val="1"/>
        <w:rPr>
          <w:sz w:val="24"/>
          <w:szCs w:val="24"/>
        </w:rPr>
      </w:pPr>
    </w:p>
    <w:p w14:paraId="51DF1683" w14:textId="766F86EA" w:rsidR="00851E97" w:rsidRDefault="00851E97" w:rsidP="00B33339">
      <w:pPr>
        <w:keepNext/>
        <w:keepLines/>
        <w:widowControl w:val="0"/>
        <w:spacing w:after="0" w:line="240" w:lineRule="auto"/>
        <w:outlineLvl w:val="1"/>
        <w:rPr>
          <w:sz w:val="24"/>
          <w:szCs w:val="24"/>
        </w:rPr>
      </w:pPr>
    </w:p>
    <w:p w14:paraId="2F97AB5B" w14:textId="68958EB5" w:rsidR="00851E97" w:rsidRDefault="00851E97" w:rsidP="00B33339">
      <w:pPr>
        <w:keepNext/>
        <w:keepLines/>
        <w:widowControl w:val="0"/>
        <w:spacing w:after="0" w:line="240" w:lineRule="auto"/>
        <w:outlineLvl w:val="1"/>
        <w:rPr>
          <w:sz w:val="24"/>
          <w:szCs w:val="24"/>
        </w:rPr>
      </w:pPr>
    </w:p>
    <w:p w14:paraId="4C90AEFD" w14:textId="77777777" w:rsidR="00851E97" w:rsidRDefault="00851E97" w:rsidP="00B33339">
      <w:pPr>
        <w:keepNext/>
        <w:keepLines/>
        <w:widowControl w:val="0"/>
        <w:spacing w:after="0" w:line="240" w:lineRule="auto"/>
        <w:outlineLvl w:val="1"/>
        <w:rPr>
          <w:sz w:val="24"/>
          <w:szCs w:val="24"/>
        </w:rPr>
      </w:pPr>
    </w:p>
    <w:p w14:paraId="3B8E3924" w14:textId="77777777" w:rsidR="00B33339" w:rsidRDefault="00B33339" w:rsidP="00B333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BEYANNAME EKİ</w:t>
      </w:r>
    </w:p>
    <w:p w14:paraId="5A32EFB8" w14:textId="77777777" w:rsidR="00B33339" w:rsidRDefault="00B33339" w:rsidP="00B3333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1. Makaleler</w:t>
      </w:r>
    </w:p>
    <w:p w14:paraId="6F235748" w14:textId="77777777" w:rsidR="00B33339" w:rsidRDefault="00B33339" w:rsidP="00B3333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1a1-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Eser Adı </w:t>
      </w:r>
    </w:p>
    <w:p w14:paraId="39D86582" w14:textId="77777777" w:rsidR="00B33339" w:rsidRDefault="00B33339" w:rsidP="00B33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1a2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BB0BE9" w14:textId="77777777" w:rsidR="00B33339" w:rsidRDefault="00B33339" w:rsidP="00B33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1a3-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14:paraId="4BC4C1C3" w14:textId="77777777" w:rsidR="00B33339" w:rsidRDefault="00B33339" w:rsidP="00B333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2.Lisansüstü Tezlerden Üretilmiş Yayın</w:t>
      </w:r>
    </w:p>
    <w:p w14:paraId="564A20B1" w14:textId="77777777" w:rsidR="00B33339" w:rsidRDefault="00B33339" w:rsidP="00B3333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</w:t>
      </w:r>
    </w:p>
    <w:p w14:paraId="74D511BF" w14:textId="77777777" w:rsidR="00B33339" w:rsidRDefault="00B33339" w:rsidP="00B333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3.Kitap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</w:t>
      </w:r>
    </w:p>
    <w:p w14:paraId="2D16B85C" w14:textId="77777777" w:rsidR="00B33339" w:rsidRDefault="00B33339" w:rsidP="00B33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3a1-</w:t>
      </w:r>
      <w:r>
        <w:rPr>
          <w:rFonts w:ascii="Times New Roman" w:hAnsi="Times New Roman" w:cs="Times New Roman"/>
          <w:sz w:val="24"/>
          <w:szCs w:val="24"/>
        </w:rPr>
        <w:t xml:space="preserve"> Eser Adı</w:t>
      </w:r>
    </w:p>
    <w:p w14:paraId="5BAB7185" w14:textId="77777777" w:rsidR="00B33339" w:rsidRDefault="00B33339" w:rsidP="00B333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SonNotBavurusu"/>
          <w:rFonts w:ascii="Times New Roman" w:hAnsi="Times New Roman" w:cs="Times New Roman"/>
          <w:b/>
          <w:sz w:val="24"/>
          <w:szCs w:val="24"/>
          <w:u w:val="single"/>
        </w:rPr>
        <w:t>4.Patent</w:t>
      </w:r>
    </w:p>
    <w:p w14:paraId="5B2EDBD3" w14:textId="77777777" w:rsidR="00B33339" w:rsidRDefault="00B33339" w:rsidP="00B33339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4a1-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2FB405B2" w14:textId="77777777" w:rsidR="00B33339" w:rsidRDefault="00B33339" w:rsidP="00B333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5. Atıflar</w:t>
      </w:r>
    </w:p>
    <w:p w14:paraId="284B418D" w14:textId="77777777" w:rsidR="00B33339" w:rsidRDefault="00B33339" w:rsidP="00B33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6A1E876D" w14:textId="77777777" w:rsidR="00B33339" w:rsidRDefault="00B33339" w:rsidP="00B33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5b1-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303E4C32" w14:textId="77777777" w:rsidR="00B33339" w:rsidRDefault="00B33339" w:rsidP="00B333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Lisansüstü Tez Danışmanlığı</w:t>
      </w:r>
    </w:p>
    <w:p w14:paraId="60FDEDB5" w14:textId="77777777" w:rsidR="00B33339" w:rsidRDefault="00B33339" w:rsidP="00B33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089526E7" w14:textId="77777777" w:rsidR="00B33339" w:rsidRDefault="00B33339" w:rsidP="00B333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7. Bilimsel Araştırma Projesi</w:t>
      </w:r>
    </w:p>
    <w:p w14:paraId="5D021FD8" w14:textId="77777777" w:rsidR="00B33339" w:rsidRDefault="00B33339" w:rsidP="00B333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7a1-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358C7697" w14:textId="77777777" w:rsidR="00B33339" w:rsidRDefault="00B33339" w:rsidP="00B333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8. Bilimsel Toplantı Faaliyeti</w:t>
      </w:r>
    </w:p>
    <w:p w14:paraId="68AE3F84" w14:textId="77777777" w:rsidR="00B33339" w:rsidRDefault="00B33339" w:rsidP="00B333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8a1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7FC7A1C9" w14:textId="77777777" w:rsidR="00B33339" w:rsidRDefault="00B33339" w:rsidP="00B333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9. Eğitim-Öğretim Faaliyeti</w:t>
      </w:r>
    </w:p>
    <w:p w14:paraId="28969F5F" w14:textId="77777777" w:rsidR="00B33339" w:rsidRDefault="00B33339" w:rsidP="00B3333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9a1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Eser Adı ……………..</w:t>
      </w:r>
    </w:p>
    <w:p w14:paraId="356CC306" w14:textId="77777777" w:rsidR="00B33339" w:rsidRDefault="00B33339" w:rsidP="00B333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 Puan</w:t>
      </w:r>
    </w:p>
    <w:p w14:paraId="288289E8" w14:textId="77777777" w:rsidR="00B33339" w:rsidRDefault="00B33339" w:rsidP="00B333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Ek-a1 </w:t>
      </w:r>
      <w:r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32F1631F" w14:textId="77777777" w:rsidR="00B33339" w:rsidRDefault="00B33339" w:rsidP="00B333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Ek-b1 </w:t>
      </w:r>
      <w:r>
        <w:rPr>
          <w:rFonts w:ascii="Times New Roman" w:hAnsi="Times New Roman" w:cs="Times New Roman"/>
          <w:sz w:val="24"/>
          <w:szCs w:val="24"/>
          <w:u w:val="single"/>
        </w:rPr>
        <w:t>Eser Adı ……………..</w:t>
      </w:r>
    </w:p>
    <w:p w14:paraId="71746DEE" w14:textId="77777777" w:rsidR="00B33339" w:rsidRDefault="00B33339" w:rsidP="00B3333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…….</w:t>
      </w:r>
    </w:p>
    <w:p w14:paraId="4CE493CF" w14:textId="77777777" w:rsidR="0077533A" w:rsidRPr="0003786B" w:rsidRDefault="0077533A" w:rsidP="0077533A">
      <w:pPr>
        <w:pStyle w:val="SonNotMetni"/>
        <w:rPr>
          <w:rStyle w:val="SonNotBavurusu"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1CEBAD" w14:textId="77777777" w:rsidR="007B2423" w:rsidRDefault="007B2423" w:rsidP="0077533A">
      <w:pPr>
        <w:spacing w:after="0" w:line="240" w:lineRule="auto"/>
      </w:pPr>
      <w:r>
        <w:separator/>
      </w:r>
    </w:p>
  </w:footnote>
  <w:footnote w:type="continuationSeparator" w:id="0">
    <w:p w14:paraId="079101CC" w14:textId="77777777" w:rsidR="007B2423" w:rsidRDefault="007B2423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77533A" w:rsidRPr="00134E67" w:rsidRDefault="0077533A" w:rsidP="0077533A">
      <w:pPr>
        <w:pStyle w:val="DipnotMetni"/>
        <w:rPr>
          <w:color w:val="FF0000"/>
        </w:rPr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7EA6B476" w14:textId="77777777" w:rsidR="0077533A" w:rsidRDefault="0077533A" w:rsidP="0077533A">
      <w:pPr>
        <w:pStyle w:val="DipnotMetni"/>
      </w:pPr>
      <w:r w:rsidRPr="00134E67">
        <w:rPr>
          <w:rStyle w:val="DipnotBavurusu"/>
          <w:color w:val="FF0000"/>
        </w:rPr>
        <w:footnoteRef/>
      </w:r>
      <w:r w:rsidRPr="00134E67">
        <w:rPr>
          <w:color w:val="FF0000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1146FE"/>
    <w:rsid w:val="001327F8"/>
    <w:rsid w:val="00230CAC"/>
    <w:rsid w:val="00331648"/>
    <w:rsid w:val="003D23A1"/>
    <w:rsid w:val="003F7E29"/>
    <w:rsid w:val="004E516E"/>
    <w:rsid w:val="00535DDE"/>
    <w:rsid w:val="00551274"/>
    <w:rsid w:val="00625BBC"/>
    <w:rsid w:val="0068479C"/>
    <w:rsid w:val="007231F3"/>
    <w:rsid w:val="007331B9"/>
    <w:rsid w:val="0077533A"/>
    <w:rsid w:val="007759FA"/>
    <w:rsid w:val="007B2423"/>
    <w:rsid w:val="00851E97"/>
    <w:rsid w:val="00994E83"/>
    <w:rsid w:val="00AC6CD0"/>
    <w:rsid w:val="00B006CC"/>
    <w:rsid w:val="00B33339"/>
    <w:rsid w:val="00C6531C"/>
    <w:rsid w:val="00D26E6F"/>
    <w:rsid w:val="00DA36F1"/>
    <w:rsid w:val="00DC1685"/>
    <w:rsid w:val="00EE6B9A"/>
    <w:rsid w:val="00EF46C0"/>
    <w:rsid w:val="00F2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533A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5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dcterms:created xsi:type="dcterms:W3CDTF">2021-11-09T13:49:00Z</dcterms:created>
  <dcterms:modified xsi:type="dcterms:W3CDTF">2021-11-09T13:49:00Z</dcterms:modified>
</cp:coreProperties>
</file>