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4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Danışmanlığını yürüttüğüm ve aşağıda bilgileri yazılı öğrencinin, ikinci tez danışmanlığının tabloda belirtilen öğretim üyesi tarafından yürütülmesi hususunda,</w:t>
      </w:r>
    </w:p>
    <w:p>
      <w:pPr>
        <w:spacing w:after="8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bilgilerinize arz ederim.</w:t>
      </w:r>
    </w:p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Danışman Adı Soyadı: </w:t>
      </w:r>
    </w:p>
    <w:p>
      <w:pPr>
        <w:spacing w:after="100" w:before="2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İmza: 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Statüsü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tbl>
            <w:tblPr>
              <w:tblW w:type="dxa" w:w="73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50"/>
              <w:gridCol w:w="2160"/>
              <w:gridCol w:w="1070"/>
              <w:gridCol w:w="1886"/>
            </w:tblGrid>
            <w:tr>
              <w:tc>
                <w:tcPr>
                  <w:tcW w:type="dxa" w:w="22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:alias w:val="TezsizYL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  <w:t xml:space="preserve"> Tezsiz Yüksek Lisans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:alias w:val="TezliYL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  <w:t xml:space="preserve"> Tezli Yüksek Lisans</w:t>
                  </w:r>
                </w:p>
              </w:tc>
              <w:tc>
                <w:tcPr>
                  <w:tcW w:type="dxa" w:w="107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:alias w:val="Doktora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  <w:t xml:space="preserve"> Doktora</w:t>
                  </w:r>
                </w:p>
              </w:tc>
              <w:tc>
                <w:tcPr>
                  <w:tcW w:type="dxa" w:w="188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:alias w:val="SanattaYeterlik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  <w:t xml:space="preserve"> Sanatta Yeterlik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Önerilen İkinci Danışman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3175"/>
        <w:gridCol w:w="2540"/>
        <w:gridCol w:w="1651"/>
      </w:tblGrid>
      <w:tr>
        <w:trPr>
          <w:tblHeader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17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Unvanı, Adı ve Soyadı</w:t>
            </w:r>
          </w:p>
        </w:tc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165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İmza</w:t>
            </w:r>
          </w:p>
        </w:tc>
      </w:tr>
      <w:tr>
        <w:trPr>
          <w:trHeight w:val="4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Danışmanı</w:t>
            </w:r>
          </w:p>
        </w:tc>
        <w:tc>
          <w:tcPr>
            <w:tcW w:type="dxa" w:w="317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65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İkinci Danışman</w:t>
            </w:r>
          </w:p>
        </w:tc>
        <w:tc>
          <w:tcPr>
            <w:tcW w:type="dxa" w:w="317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65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İkinci Tez Danışmanının Atanma Gerekçesi (İkinci Tez Danışmanının Teze Yapacağı Bilimsel Katkılar)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20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İkinci Tez Danışmanı Öneri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FR-001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FR-001 İkinci Tez Danışmanı Öneri Formu</dc:title>
  <dc:creator>Dr. Öğr. Üyesi Veysel DAL</dc:creator>
  <dcterms:created xsi:type="dcterms:W3CDTF">2026-05-19T23:14:49Z</dcterms:created>
  <dcterms:modified xsi:type="dcterms:W3CDTF">2026-05-19T23:14:49Z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