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E40139" w:sz="8" w:space="2"/>
        </w:pBdr>
        <w:spacing w:after="120" w:before="240"/>
      </w:pPr>
      <w:r>
        <w:rPr>
          <w:rFonts w:ascii="Times New Roman" w:cs="Times New Roman" w:eastAsia="Times New Roman" w:hAnsi="Times New Roman"/>
          <w:b/>
          <w:bCs/>
          <w:color w:val="392668"/>
          <w:sz w:val="24"/>
          <w:szCs w:val="24"/>
        </w:rPr>
        <w:t xml:space="preserve">1. POZİSYON BİLGİLERİ</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Birim</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Sosyal Bilimler Enstitüsü</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Görev Unvanı</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Enstitü Müdür Yardımcısı</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Kadro Unvanı</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Enstitüde görevli aylıklı öğretim elemanı (uygulamada öğretim üyesi: Profesör, Doçent veya Doktor Öğretim Üyesi)</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Bağlı Olduğu Makam</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Enstitü Müdürü</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Sayısı</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En çok iki müdür yardımcısı görev yapar. (2547 s.K. md. 19/b)</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Atanma Şekli</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Enstitüde görevli aylıklı öğretim elemanları arasından, Enstitü Müdürü tarafından üç yıl için atanır. Müdür gerektiğinde değiştirebilir; Müdürün görevi sona erdiğinde yardımcıların görevi de sona erer. (2547 s.K. md. 19/b; Akademik Teşkilat Yön. md. 11)</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Vekalet</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Müdürün görevi başında olmadığı zaman Müdüre vekalet eder; vekalet altı aydan fazla sürerse yeni müdür atanır. (Akademik Teşkilat Yön. md. 8, md. 11)</w:t>
            </w:r>
          </w:p>
        </w:tc>
      </w:tr>
    </w:tbl>
    <w:p>
      <w:pPr>
        <w:pBdr>
          <w:bottom w:val="single" w:color="E40139" w:sz="8" w:space="2"/>
        </w:pBdr>
        <w:spacing w:after="120" w:before="240"/>
      </w:pPr>
      <w:r>
        <w:rPr>
          <w:rFonts w:ascii="Times New Roman" w:cs="Times New Roman" w:eastAsia="Times New Roman" w:hAnsi="Times New Roman"/>
          <w:b/>
          <w:bCs/>
          <w:color w:val="392668"/>
          <w:sz w:val="24"/>
          <w:szCs w:val="24"/>
        </w:rPr>
        <w:t xml:space="preserve">2. AMAÇ</w:t>
      </w:r>
    </w:p>
    <w:p>
      <w:pPr>
        <w:spacing w:after="120" w:line="276"/>
        <w:jc w:val="both"/>
      </w:pPr>
      <w:r>
        <w:rPr>
          <w:rFonts w:ascii="Times New Roman" w:cs="Times New Roman" w:eastAsia="Times New Roman" w:hAnsi="Times New Roman"/>
          <w:sz w:val="22"/>
          <w:szCs w:val="22"/>
        </w:rPr>
        <w:t xml:space="preserve">Bu görev tanımının amacı; Sosyal Bilimler Enstitüsü Müdür Yardımcısı'nın görev, yetki ve sorumluluklarını başta 2547 sayılı Yükseköğretim Kanunu, Üniversitelerde Akademik Teşkilat Yönetmeliği ve 657 sayılı Devlet Memurları Kanunu olmak üzere ilgili mevzuat ile Kalite Yönetim Sistemi gerekliliklerine uygun olarak tanımlamak; Enstitü Müdürüne görevlerinin yürütülmesinde yardımcı olarak enstitü hizmetlerinin etkin, verimli ve sürekli iyileştirmeye açık biçimde yürütülmesine katkı sağlamaktır.</w:t>
      </w:r>
    </w:p>
    <w:p>
      <w:pPr>
        <w:pBdr>
          <w:bottom w:val="single" w:color="E40139" w:sz="8" w:space="2"/>
        </w:pBdr>
        <w:spacing w:after="120" w:before="240"/>
      </w:pPr>
      <w:r>
        <w:rPr>
          <w:rFonts w:ascii="Times New Roman" w:cs="Times New Roman" w:eastAsia="Times New Roman" w:hAnsi="Times New Roman"/>
          <w:b/>
          <w:bCs/>
          <w:color w:val="392668"/>
          <w:sz w:val="24"/>
          <w:szCs w:val="24"/>
        </w:rPr>
        <w:t xml:space="preserve">3. GÖREV, YETKİ VE SORUMLULUKLAR</w:t>
      </w:r>
    </w:p>
    <w:p>
      <w:pPr>
        <w:spacing w:after="100" w:line="276"/>
        <w:jc w:val="both"/>
      </w:pPr>
      <w:r>
        <w:rPr>
          <w:rFonts w:ascii="Times New Roman" w:cs="Times New Roman" w:eastAsia="Times New Roman" w:hAnsi="Times New Roman"/>
          <w:sz w:val="22"/>
          <w:szCs w:val="22"/>
        </w:rPr>
        <w:t xml:space="preserve">Enstitü Müdür Yardımcısı, 2547 sayılı Kanun'un 19. maddesi uyarınca Enstitü Müdürü tarafından atanır; bağımsız bir görev alanı bulunmayıp Müdüre yardımcı olur, Müdür tarafından verilen ve devredilen görev ile yetkileri yürütür ve Müdürün bulunmadığı hallerde kendisine vekalet eder. Başlıca görev, yetki ve sorumlulukları aşağıda belirtilmiştir.</w:t>
      </w:r>
    </w:p>
    <w:p>
      <w:pPr>
        <w:spacing w:after="80" w:before="140"/>
      </w:pPr>
      <w:r>
        <w:rPr>
          <w:rFonts w:ascii="Times New Roman" w:cs="Times New Roman" w:eastAsia="Times New Roman" w:hAnsi="Times New Roman"/>
          <w:b/>
          <w:bCs/>
          <w:color w:val="392668"/>
          <w:sz w:val="22"/>
          <w:szCs w:val="22"/>
        </w:rPr>
        <w:t xml:space="preserve">3.1. Görevleri</w:t>
      </w:r>
    </w:p>
    <w:p>
      <w:pPr>
        <w:pStyle w:val="ListParagraph"/>
        <w:numPr>
          <w:ilvl w:val="0"/>
          <w:numId w:val="2"/>
        </w:numPr>
        <w:spacing w:after="70" w:line="276"/>
        <w:jc w:val="both"/>
      </w:pPr>
      <w:r>
        <w:rPr>
          <w:rFonts w:ascii="Times New Roman" w:cs="Times New Roman" w:eastAsia="Times New Roman" w:hAnsi="Times New Roman"/>
          <w:sz w:val="22"/>
          <w:szCs w:val="22"/>
        </w:rPr>
        <w:t xml:space="preserve">Enstitü Müdürüne, görevlerinin yürütülmesinde yardımcı olmak; Müdür tarafından verilen ve devredilen görev ve yetkileri yerine getirmek.</w:t>
      </w:r>
      <w:r>
        <w:rPr>
          <w:rFonts w:ascii="Times New Roman" w:cs="Times New Roman" w:eastAsia="Times New Roman" w:hAnsi="Times New Roman"/>
          <w:i/>
          <w:iCs/>
          <w:color w:val="7F7F7F"/>
          <w:sz w:val="16"/>
          <w:szCs w:val="16"/>
        </w:rPr>
        <w:t xml:space="preserve">  (2547 s.K. md. 19/b; Akademik Teşkilat Yön. md. 11)</w:t>
      </w:r>
    </w:p>
    <w:p>
      <w:pPr>
        <w:pStyle w:val="ListParagraph"/>
        <w:numPr>
          <w:ilvl w:val="0"/>
          <w:numId w:val="2"/>
        </w:numPr>
        <w:spacing w:after="70" w:line="276"/>
        <w:jc w:val="both"/>
      </w:pPr>
      <w:r>
        <w:rPr>
          <w:rFonts w:ascii="Times New Roman" w:cs="Times New Roman" w:eastAsia="Times New Roman" w:hAnsi="Times New Roman"/>
          <w:sz w:val="22"/>
          <w:szCs w:val="22"/>
        </w:rPr>
        <w:t xml:space="preserve">Müdürün görevi başında bulunmadığı zaman Müdüre vekalet etmek ve bu süre içinde Müdürün görevlerini yürütmek.</w:t>
      </w:r>
      <w:r>
        <w:rPr>
          <w:rFonts w:ascii="Times New Roman" w:cs="Times New Roman" w:eastAsia="Times New Roman" w:hAnsi="Times New Roman"/>
          <w:i/>
          <w:iCs/>
          <w:color w:val="7F7F7F"/>
          <w:sz w:val="16"/>
          <w:szCs w:val="16"/>
        </w:rPr>
        <w:t xml:space="preserve">  (2547 s.K. md. 16; md. 19/b)</w:t>
      </w:r>
    </w:p>
    <w:p>
      <w:pPr>
        <w:pStyle w:val="ListParagraph"/>
        <w:numPr>
          <w:ilvl w:val="0"/>
          <w:numId w:val="2"/>
        </w:numPr>
        <w:spacing w:after="70" w:line="276"/>
        <w:jc w:val="both"/>
      </w:pPr>
      <w:r>
        <w:rPr>
          <w:rFonts w:ascii="Times New Roman" w:cs="Times New Roman" w:eastAsia="Times New Roman" w:hAnsi="Times New Roman"/>
          <w:sz w:val="22"/>
          <w:szCs w:val="22"/>
        </w:rPr>
        <w:t xml:space="preserve">Sorumluluğuna verilen alanda (eğitim-öğretim, bilimsel araştırma, kalite ve akreditasyon, öğrenci işleri, tanıtım vb.) iş ve işlemleri planlamak, koordine etmek ve izlemek.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Lisansüstü eğitim-öğretim ve bilimsel araştırma faaliyetlerinin akademik takvime ve mevzuata uygun yürütülmesinde Müdüre destek olmak.</w:t>
      </w:r>
      <w:r>
        <w:rPr>
          <w:rFonts w:ascii="Times New Roman" w:cs="Times New Roman" w:eastAsia="Times New Roman" w:hAnsi="Times New Roman"/>
          <w:i/>
          <w:iCs/>
          <w:color w:val="7F7F7F"/>
          <w:sz w:val="16"/>
          <w:szCs w:val="16"/>
        </w:rPr>
        <w:t xml:space="preserve">  (Lisansüstü Eğitim ve Öğretim Yön.)</w:t>
      </w:r>
    </w:p>
    <w:p>
      <w:pPr>
        <w:pStyle w:val="ListParagraph"/>
        <w:numPr>
          <w:ilvl w:val="0"/>
          <w:numId w:val="2"/>
        </w:numPr>
        <w:spacing w:after="70" w:line="276"/>
        <w:jc w:val="both"/>
      </w:pPr>
      <w:r>
        <w:rPr>
          <w:rFonts w:ascii="Times New Roman" w:cs="Times New Roman" w:eastAsia="Times New Roman" w:hAnsi="Times New Roman"/>
          <w:sz w:val="22"/>
          <w:szCs w:val="22"/>
        </w:rPr>
        <w:t xml:space="preserve">Enstitü Kurulu ve Enstitü Yönetim Kurulu çalışmalarına katılmak; Müdür tarafından verilen konularda kurullara hazırlık yapmak ve alınan kararların uygulanmasını izlemek.</w:t>
      </w:r>
      <w:r>
        <w:rPr>
          <w:rFonts w:ascii="Times New Roman" w:cs="Times New Roman" w:eastAsia="Times New Roman" w:hAnsi="Times New Roman"/>
          <w:i/>
          <w:iCs/>
          <w:color w:val="7F7F7F"/>
          <w:sz w:val="16"/>
          <w:szCs w:val="16"/>
        </w:rPr>
        <w:t xml:space="preserve">  (2547 s.K. md. 19)</w:t>
      </w:r>
    </w:p>
    <w:p>
      <w:pPr>
        <w:pStyle w:val="ListParagraph"/>
        <w:numPr>
          <w:ilvl w:val="0"/>
          <w:numId w:val="2"/>
        </w:numPr>
        <w:spacing w:after="70" w:line="276"/>
        <w:jc w:val="both"/>
      </w:pPr>
      <w:r>
        <w:rPr>
          <w:rFonts w:ascii="Times New Roman" w:cs="Times New Roman" w:eastAsia="Times New Roman" w:hAnsi="Times New Roman"/>
          <w:sz w:val="22"/>
          <w:szCs w:val="22"/>
        </w:rPr>
        <w:t xml:space="preserve">Kalite Yönetim Sistemi kapsamında sorumlu olduğu alandaki süreçlerin, dokümantasyonun ve hedeflerin uygulanmasını, izlenmesini ve sürekli iyileştirilmesini sağlamak.</w:t>
      </w:r>
      <w:r>
        <w:rPr>
          <w:rFonts w:ascii="Times New Roman" w:cs="Times New Roman" w:eastAsia="Times New Roman" w:hAnsi="Times New Roman"/>
          <w:i/>
          <w:iCs/>
          <w:color w:val="7F7F7F"/>
          <w:sz w:val="16"/>
          <w:szCs w:val="16"/>
        </w:rPr>
        <w:t xml:space="preserve">  (TS EN ISO 9001:2015)</w:t>
      </w:r>
    </w:p>
    <w:p>
      <w:pPr>
        <w:pStyle w:val="ListParagraph"/>
        <w:numPr>
          <w:ilvl w:val="0"/>
          <w:numId w:val="2"/>
        </w:numPr>
        <w:spacing w:after="70" w:line="276"/>
        <w:jc w:val="both"/>
      </w:pPr>
      <w:r>
        <w:rPr>
          <w:rFonts w:ascii="Times New Roman" w:cs="Times New Roman" w:eastAsia="Times New Roman" w:hAnsi="Times New Roman"/>
          <w:sz w:val="22"/>
          <w:szCs w:val="22"/>
        </w:rPr>
        <w:t xml:space="preserve">Sorumluluk alanındaki personelin çalışmalarını gözetmek ve koordine etmek.</w:t>
      </w:r>
      <w:r>
        <w:rPr>
          <w:rFonts w:ascii="Times New Roman" w:cs="Times New Roman" w:eastAsia="Times New Roman" w:hAnsi="Times New Roman"/>
          <w:i/>
          <w:iCs/>
          <w:color w:val="7F7F7F"/>
          <w:sz w:val="16"/>
          <w:szCs w:val="16"/>
        </w:rPr>
        <w:t xml:space="preserve">  (657 s.K. md. 10)</w:t>
      </w:r>
    </w:p>
    <w:p>
      <w:pPr>
        <w:pStyle w:val="ListParagraph"/>
        <w:numPr>
          <w:ilvl w:val="0"/>
          <w:numId w:val="2"/>
        </w:numPr>
        <w:spacing w:after="70" w:line="276"/>
        <w:jc w:val="both"/>
      </w:pPr>
      <w:r>
        <w:rPr>
          <w:rFonts w:ascii="Times New Roman" w:cs="Times New Roman" w:eastAsia="Times New Roman" w:hAnsi="Times New Roman"/>
          <w:sz w:val="22"/>
          <w:szCs w:val="22"/>
        </w:rPr>
        <w:t xml:space="preserve">Enstitünün temsil edilmesine ilişkin görevlerde Müdür adına veya Müdüre vekaleten katılmak.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Mevzuatla verilen ve Enstitü Müdürü tarafından verilecek diğer görevleri yapmak.</w:t>
      </w:r>
      <w:r>
        <w:rPr>
          <w:rFonts w:ascii="Times New Roman" w:cs="Times New Roman" w:eastAsia="Times New Roman" w:hAnsi="Times New Roman"/>
          <w:i/>
          <w:iCs/>
          <w:color w:val="7F7F7F"/>
          <w:sz w:val="16"/>
          <w:szCs w:val="16"/>
        </w:rPr>
        <w:t xml:space="preserve">  (2547 s.K. md. 19/b)</w:t>
      </w:r>
    </w:p>
    <w:p>
      <w:pPr>
        <w:spacing w:after="80" w:before="140"/>
      </w:pPr>
      <w:r>
        <w:rPr>
          <w:rFonts w:ascii="Times New Roman" w:cs="Times New Roman" w:eastAsia="Times New Roman" w:hAnsi="Times New Roman"/>
          <w:b/>
          <w:bCs/>
          <w:color w:val="392668"/>
          <w:sz w:val="22"/>
          <w:szCs w:val="22"/>
        </w:rPr>
        <w:t xml:space="preserve">3.2. Yetkileri</w:t>
      </w:r>
    </w:p>
    <w:p>
      <w:pPr>
        <w:pStyle w:val="ListParagraph"/>
        <w:numPr>
          <w:ilvl w:val="0"/>
          <w:numId w:val="3"/>
        </w:numPr>
        <w:spacing w:after="70" w:line="276"/>
        <w:jc w:val="both"/>
      </w:pPr>
      <w:r>
        <w:rPr>
          <w:rFonts w:ascii="Times New Roman" w:cs="Times New Roman" w:eastAsia="Times New Roman" w:hAnsi="Times New Roman"/>
          <w:sz w:val="22"/>
          <w:szCs w:val="22"/>
        </w:rPr>
        <w:t xml:space="preserve">Enstitü Müdürü tarafından kendisine devredilen görev ve yetkileri kullanma yetkisi.</w:t>
      </w:r>
      <w:r>
        <w:rPr>
          <w:rFonts w:ascii="Times New Roman" w:cs="Times New Roman" w:eastAsia="Times New Roman" w:hAnsi="Times New Roman"/>
          <w:i/>
          <w:iCs/>
          <w:color w:val="7F7F7F"/>
          <w:sz w:val="16"/>
          <w:szCs w:val="16"/>
        </w:rPr>
        <w:t xml:space="preserve">  (2547 s.K. md. 19/b)</w:t>
      </w:r>
    </w:p>
    <w:p>
      <w:pPr>
        <w:pStyle w:val="ListParagraph"/>
        <w:numPr>
          <w:ilvl w:val="0"/>
          <w:numId w:val="3"/>
        </w:numPr>
        <w:spacing w:after="70" w:line="276"/>
        <w:jc w:val="both"/>
      </w:pPr>
      <w:r>
        <w:rPr>
          <w:rFonts w:ascii="Times New Roman" w:cs="Times New Roman" w:eastAsia="Times New Roman" w:hAnsi="Times New Roman"/>
          <w:sz w:val="22"/>
          <w:szCs w:val="22"/>
        </w:rPr>
        <w:t xml:space="preserve">Müdüre vekalet ettiği dönemde (altı ayı aşmamak üzere) Müdürün yetkilerini kullanma yetkisi.</w:t>
      </w:r>
      <w:r>
        <w:rPr>
          <w:rFonts w:ascii="Times New Roman" w:cs="Times New Roman" w:eastAsia="Times New Roman" w:hAnsi="Times New Roman"/>
          <w:i/>
          <w:iCs/>
          <w:color w:val="7F7F7F"/>
          <w:sz w:val="16"/>
          <w:szCs w:val="16"/>
        </w:rPr>
        <w:t xml:space="preserve">  (2547 s.K. md. 16; md. 19/b)</w:t>
      </w:r>
    </w:p>
    <w:p>
      <w:pPr>
        <w:pStyle w:val="ListParagraph"/>
        <w:numPr>
          <w:ilvl w:val="0"/>
          <w:numId w:val="3"/>
        </w:numPr>
        <w:spacing w:after="70" w:line="276"/>
        <w:jc w:val="both"/>
      </w:pPr>
      <w:r>
        <w:rPr>
          <w:rFonts w:ascii="Times New Roman" w:cs="Times New Roman" w:eastAsia="Times New Roman" w:hAnsi="Times New Roman"/>
          <w:sz w:val="22"/>
          <w:szCs w:val="22"/>
        </w:rPr>
        <w:t xml:space="preserve">Sorumluluk alanına giren belgeleri inceleme ve Müdürün imzasına hazırlama/parafe etme yetkisi.</w:t>
      </w:r>
    </w:p>
    <w:p>
      <w:pPr>
        <w:pStyle w:val="ListParagraph"/>
        <w:numPr>
          <w:ilvl w:val="0"/>
          <w:numId w:val="3"/>
        </w:numPr>
        <w:spacing w:after="70" w:line="276"/>
        <w:jc w:val="both"/>
      </w:pPr>
      <w:r>
        <w:rPr>
          <w:rFonts w:ascii="Times New Roman" w:cs="Times New Roman" w:eastAsia="Times New Roman" w:hAnsi="Times New Roman"/>
          <w:sz w:val="22"/>
          <w:szCs w:val="22"/>
        </w:rPr>
        <w:t xml:space="preserve">Sorumluluk alanındaki personele, Müdür adına veya onayıyla iş dağılımı yapma yetkisi.</w:t>
      </w:r>
      <w:r>
        <w:rPr>
          <w:rFonts w:ascii="Times New Roman" w:cs="Times New Roman" w:eastAsia="Times New Roman" w:hAnsi="Times New Roman"/>
          <w:i/>
          <w:iCs/>
          <w:color w:val="7F7F7F"/>
          <w:sz w:val="16"/>
          <w:szCs w:val="16"/>
        </w:rPr>
        <w:t xml:space="preserve">  (657 s.K. md. 10)</w:t>
      </w:r>
    </w:p>
    <w:p>
      <w:pPr>
        <w:spacing w:after="80" w:before="140"/>
      </w:pPr>
      <w:r>
        <w:rPr>
          <w:rFonts w:ascii="Times New Roman" w:cs="Times New Roman" w:eastAsia="Times New Roman" w:hAnsi="Times New Roman"/>
          <w:b/>
          <w:bCs/>
          <w:color w:val="392668"/>
          <w:sz w:val="22"/>
          <w:szCs w:val="22"/>
        </w:rPr>
        <w:t xml:space="preserve">3.3. Sorumlulukları</w:t>
      </w:r>
    </w:p>
    <w:p>
      <w:pPr>
        <w:pStyle w:val="ListParagraph"/>
        <w:numPr>
          <w:ilvl w:val="0"/>
          <w:numId w:val="4"/>
        </w:numPr>
        <w:spacing w:after="70" w:line="276"/>
        <w:jc w:val="both"/>
      </w:pPr>
      <w:r>
        <w:rPr>
          <w:rFonts w:ascii="Times New Roman" w:cs="Times New Roman" w:eastAsia="Times New Roman" w:hAnsi="Times New Roman"/>
          <w:sz w:val="22"/>
          <w:szCs w:val="22"/>
        </w:rPr>
        <w:t xml:space="preserve">Kendisine verilen görev ve yetkilerin mevzuata uygun, etkin ve zamanında yürütülmesinden Enstitü Müdürüne karşı sorumludur.</w:t>
      </w:r>
      <w:r>
        <w:rPr>
          <w:rFonts w:ascii="Times New Roman" w:cs="Times New Roman" w:eastAsia="Times New Roman" w:hAnsi="Times New Roman"/>
          <w:i/>
          <w:iCs/>
          <w:color w:val="7F7F7F"/>
          <w:sz w:val="16"/>
          <w:szCs w:val="16"/>
        </w:rPr>
        <w:t xml:space="preserve">  (2547 s.K. md. 19/b)</w:t>
      </w:r>
    </w:p>
    <w:p>
      <w:pPr>
        <w:pStyle w:val="ListParagraph"/>
        <w:numPr>
          <w:ilvl w:val="0"/>
          <w:numId w:val="4"/>
        </w:numPr>
        <w:spacing w:after="70" w:line="276"/>
        <w:jc w:val="both"/>
      </w:pPr>
      <w:r>
        <w:rPr>
          <w:rFonts w:ascii="Times New Roman" w:cs="Times New Roman" w:eastAsia="Times New Roman" w:hAnsi="Times New Roman"/>
          <w:sz w:val="22"/>
          <w:szCs w:val="22"/>
        </w:rPr>
        <w:t xml:space="preserve">Müdüre vekalet ettiği dönemde, Müdürün mevzuattan doğan sorumluluklarını taşır.</w:t>
      </w:r>
      <w:r>
        <w:rPr>
          <w:rFonts w:ascii="Times New Roman" w:cs="Times New Roman" w:eastAsia="Times New Roman" w:hAnsi="Times New Roman"/>
          <w:i/>
          <w:iCs/>
          <w:color w:val="7F7F7F"/>
          <w:sz w:val="16"/>
          <w:szCs w:val="16"/>
        </w:rPr>
        <w:t xml:space="preserve">  (2547 s.K. md. 16; md. 19/b)</w:t>
      </w:r>
    </w:p>
    <w:p>
      <w:pPr>
        <w:pStyle w:val="ListParagraph"/>
        <w:numPr>
          <w:ilvl w:val="0"/>
          <w:numId w:val="4"/>
        </w:numPr>
        <w:spacing w:after="70" w:line="276"/>
        <w:jc w:val="both"/>
      </w:pPr>
      <w:r>
        <w:rPr>
          <w:rFonts w:ascii="Times New Roman" w:cs="Times New Roman" w:eastAsia="Times New Roman" w:hAnsi="Times New Roman"/>
          <w:sz w:val="22"/>
          <w:szCs w:val="22"/>
        </w:rPr>
        <w:t xml:space="preserve">Amir sıfatıyla, sorumluluk alanındaki personeli gözetmekten, takip ve kontrol etmekten ve kendilerine hakkaniyet ve eşitlik içinde davranmaktan sorumludur.</w:t>
      </w:r>
      <w:r>
        <w:rPr>
          <w:rFonts w:ascii="Times New Roman" w:cs="Times New Roman" w:eastAsia="Times New Roman" w:hAnsi="Times New Roman"/>
          <w:i/>
          <w:iCs/>
          <w:color w:val="7F7F7F"/>
          <w:sz w:val="16"/>
          <w:szCs w:val="16"/>
        </w:rPr>
        <w:t xml:space="preserve">  (657 s.K. md. 10)</w:t>
      </w:r>
    </w:p>
    <w:p>
      <w:pPr>
        <w:pStyle w:val="ListParagraph"/>
        <w:numPr>
          <w:ilvl w:val="0"/>
          <w:numId w:val="4"/>
        </w:numPr>
        <w:spacing w:after="70" w:line="276"/>
        <w:jc w:val="both"/>
      </w:pPr>
      <w:r>
        <w:rPr>
          <w:rFonts w:ascii="Times New Roman" w:cs="Times New Roman" w:eastAsia="Times New Roman" w:hAnsi="Times New Roman"/>
          <w:sz w:val="22"/>
          <w:szCs w:val="22"/>
        </w:rPr>
        <w:t xml:space="preserve">Görevini Anayasa ve kanunlara sadakat, tarafsızlık, gizlilik ve kamu yararı ilkeleri çerçevesinde yürütmekten sorumludur.</w:t>
      </w:r>
      <w:r>
        <w:rPr>
          <w:rFonts w:ascii="Times New Roman" w:cs="Times New Roman" w:eastAsia="Times New Roman" w:hAnsi="Times New Roman"/>
          <w:i/>
          <w:iCs/>
          <w:color w:val="7F7F7F"/>
          <w:sz w:val="16"/>
          <w:szCs w:val="16"/>
        </w:rPr>
        <w:t xml:space="preserve">  (657 s.K. md. 6, md. 8)</w:t>
      </w:r>
    </w:p>
    <w:p>
      <w:pPr>
        <w:pStyle w:val="ListParagraph"/>
        <w:numPr>
          <w:ilvl w:val="0"/>
          <w:numId w:val="4"/>
        </w:numPr>
        <w:spacing w:after="70" w:line="276"/>
        <w:jc w:val="both"/>
      </w:pPr>
      <w:r>
        <w:rPr>
          <w:rFonts w:ascii="Times New Roman" w:cs="Times New Roman" w:eastAsia="Times New Roman" w:hAnsi="Times New Roman"/>
          <w:sz w:val="22"/>
          <w:szCs w:val="22"/>
        </w:rPr>
        <w:t xml:space="preserve">Kalite Yönetim Sistemi gereklerinin sorumlu olduğu alanda uygulanmasından sorumludur.</w:t>
      </w:r>
      <w:r>
        <w:rPr>
          <w:rFonts w:ascii="Times New Roman" w:cs="Times New Roman" w:eastAsia="Times New Roman" w:hAnsi="Times New Roman"/>
          <w:i/>
          <w:iCs/>
          <w:color w:val="7F7F7F"/>
          <w:sz w:val="16"/>
          <w:szCs w:val="16"/>
        </w:rPr>
        <w:t xml:space="preserve">  (TS EN ISO 9001:2015)</w:t>
      </w:r>
    </w:p>
    <w:p>
      <w:pPr>
        <w:pBdr>
          <w:bottom w:val="single" w:color="E40139" w:sz="8" w:space="2"/>
        </w:pBdr>
        <w:spacing w:after="120" w:before="240"/>
      </w:pPr>
      <w:r>
        <w:rPr>
          <w:rFonts w:ascii="Times New Roman" w:cs="Times New Roman" w:eastAsia="Times New Roman" w:hAnsi="Times New Roman"/>
          <w:b/>
          <w:bCs/>
          <w:color w:val="392668"/>
          <w:sz w:val="24"/>
          <w:szCs w:val="24"/>
        </w:rPr>
        <w:t xml:space="preserve">4. NİTELİKLER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Öğrenim / Unvan</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Enstitüde görevli aylıklı öğretim elemanı olmak (uygulamada Profesör, Doçent veya Doktor Öğretim Üyesi). (2547 s.K. md. 19/b)</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Atama Koşulu</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Enstitü Müdürü tarafından üç yıl için atanmış olmak. (2547 s.K. md. 19/b; Akademik Teşkilat Yön. md. 11)</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Mevzuat Bilgisi</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Yükseköğretim mevzuatı, lisansüstü eğitim-öğretim mevzuatı, kamu personel mevzuatı (657 s.K.) ve kamu mali yönetimi mevzuatına (5018 s.K.) hakim olmak.</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Yetkinlikler</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Koordinasyon, planlama, ekip yönetimi, iletişim ve karar verme becerisine sahip olmak.</w:t>
            </w:r>
          </w:p>
        </w:tc>
      </w:tr>
    </w:tbl>
    <w:p>
      <w:pPr>
        <w:pBdr>
          <w:bottom w:val="single" w:color="E40139" w:sz="8" w:space="2"/>
        </w:pBdr>
        <w:spacing w:after="120" w:before="240"/>
      </w:pPr>
      <w:r>
        <w:rPr>
          <w:rFonts w:ascii="Times New Roman" w:cs="Times New Roman" w:eastAsia="Times New Roman" w:hAnsi="Times New Roman"/>
          <w:b/>
          <w:bCs/>
          <w:color w:val="392668"/>
          <w:sz w:val="24"/>
          <w:szCs w:val="24"/>
        </w:rPr>
        <w:t xml:space="preserve">5. İLGİLİ MEVZUAT</w:t>
      </w:r>
    </w:p>
    <w:p>
      <w:pPr>
        <w:pStyle w:val="ListParagraph"/>
        <w:numPr>
          <w:ilvl w:val="0"/>
          <w:numId w:val="5"/>
        </w:numPr>
        <w:spacing w:after="70" w:line="276"/>
        <w:jc w:val="both"/>
      </w:pPr>
      <w:r>
        <w:rPr>
          <w:rFonts w:ascii="Times New Roman" w:cs="Times New Roman" w:eastAsia="Times New Roman" w:hAnsi="Times New Roman"/>
          <w:sz w:val="22"/>
          <w:szCs w:val="22"/>
        </w:rPr>
        <w:t xml:space="preserve">2547 sayılı Yükseköğretim Kanunu (özellikle md. 16 ve md. 19)</w:t>
      </w:r>
    </w:p>
    <w:p>
      <w:pPr>
        <w:pStyle w:val="ListParagraph"/>
        <w:numPr>
          <w:ilvl w:val="0"/>
          <w:numId w:val="5"/>
        </w:numPr>
        <w:spacing w:after="70" w:line="276"/>
        <w:jc w:val="both"/>
      </w:pPr>
      <w:r>
        <w:rPr>
          <w:rFonts w:ascii="Times New Roman" w:cs="Times New Roman" w:eastAsia="Times New Roman" w:hAnsi="Times New Roman"/>
          <w:sz w:val="22"/>
          <w:szCs w:val="22"/>
        </w:rPr>
        <w:t xml:space="preserve">Üniversitelerde Akademik Teşkilat Yönetmeliği (özellikle md. 8 ve md. 11)</w:t>
      </w:r>
    </w:p>
    <w:p>
      <w:pPr>
        <w:pStyle w:val="ListParagraph"/>
        <w:numPr>
          <w:ilvl w:val="0"/>
          <w:numId w:val="5"/>
        </w:numPr>
        <w:spacing w:after="70" w:line="276"/>
        <w:jc w:val="both"/>
      </w:pPr>
      <w:r>
        <w:rPr>
          <w:rFonts w:ascii="Times New Roman" w:cs="Times New Roman" w:eastAsia="Times New Roman" w:hAnsi="Times New Roman"/>
          <w:sz w:val="22"/>
          <w:szCs w:val="22"/>
        </w:rPr>
        <w:t xml:space="preserve">2914 sayılı Yükseköğretim Personel Kanunu</w:t>
      </w:r>
    </w:p>
    <w:p>
      <w:pPr>
        <w:pStyle w:val="ListParagraph"/>
        <w:numPr>
          <w:ilvl w:val="0"/>
          <w:numId w:val="5"/>
        </w:numPr>
        <w:spacing w:after="70" w:line="276"/>
        <w:jc w:val="both"/>
      </w:pPr>
      <w:r>
        <w:rPr>
          <w:rFonts w:ascii="Times New Roman" w:cs="Times New Roman" w:eastAsia="Times New Roman" w:hAnsi="Times New Roman"/>
          <w:sz w:val="22"/>
          <w:szCs w:val="22"/>
        </w:rPr>
        <w:t xml:space="preserve">657 sayılı Devlet Memurları Kanunu</w:t>
      </w:r>
    </w:p>
    <w:p>
      <w:pPr>
        <w:pStyle w:val="ListParagraph"/>
        <w:numPr>
          <w:ilvl w:val="0"/>
          <w:numId w:val="5"/>
        </w:numPr>
        <w:spacing w:after="70" w:line="276"/>
        <w:jc w:val="both"/>
      </w:pPr>
      <w:r>
        <w:rPr>
          <w:rFonts w:ascii="Times New Roman" w:cs="Times New Roman" w:eastAsia="Times New Roman" w:hAnsi="Times New Roman"/>
          <w:sz w:val="22"/>
          <w:szCs w:val="22"/>
        </w:rPr>
        <w:t xml:space="preserve">5018 sayılı Kamu Mali Yönetimi ve Kontrol Kanunu</w:t>
      </w:r>
    </w:p>
    <w:p>
      <w:pPr>
        <w:pStyle w:val="ListParagraph"/>
        <w:numPr>
          <w:ilvl w:val="0"/>
          <w:numId w:val="5"/>
        </w:numPr>
        <w:spacing w:after="70" w:line="276"/>
        <w:jc w:val="both"/>
      </w:pPr>
      <w:r>
        <w:rPr>
          <w:rFonts w:ascii="Times New Roman" w:cs="Times New Roman" w:eastAsia="Times New Roman" w:hAnsi="Times New Roman"/>
          <w:sz w:val="22"/>
          <w:szCs w:val="22"/>
        </w:rPr>
        <w:t xml:space="preserve">Lisansüstü Eğitim ve Öğretim Yönetmeliği</w:t>
      </w:r>
    </w:p>
    <w:p>
      <w:pPr>
        <w:pStyle w:val="ListParagraph"/>
        <w:numPr>
          <w:ilvl w:val="0"/>
          <w:numId w:val="5"/>
        </w:numPr>
        <w:spacing w:after="70" w:line="276"/>
        <w:jc w:val="both"/>
      </w:pPr>
      <w:r>
        <w:rPr>
          <w:rFonts w:ascii="Times New Roman" w:cs="Times New Roman" w:eastAsia="Times New Roman" w:hAnsi="Times New Roman"/>
          <w:sz w:val="22"/>
          <w:szCs w:val="22"/>
        </w:rPr>
        <w:t xml:space="preserve">Burdur Mehmet Akif Ersoy Üniversitesi Lisansüstü Eğitim-Öğretim ve Sınav Yönergesi</w:t>
      </w:r>
    </w:p>
    <w:p>
      <w:pPr>
        <w:pStyle w:val="ListParagraph"/>
        <w:numPr>
          <w:ilvl w:val="0"/>
          <w:numId w:val="5"/>
        </w:numPr>
        <w:spacing w:after="70" w:line="276"/>
        <w:jc w:val="both"/>
      </w:pPr>
      <w:r>
        <w:rPr>
          <w:rFonts w:ascii="Times New Roman" w:cs="Times New Roman" w:eastAsia="Times New Roman" w:hAnsi="Times New Roman"/>
          <w:sz w:val="22"/>
          <w:szCs w:val="22"/>
        </w:rPr>
        <w:t xml:space="preserve">TS EN ISO 9001:2015 Kalite Yönetim Sistemi Standardı</w:t>
      </w:r>
    </w:p>
    <w:p>
      <w:pPr>
        <w:pBdr>
          <w:bottom w:val="single" w:color="E40139" w:sz="8" w:space="2"/>
        </w:pBdr>
        <w:spacing w:after="120" w:before="240"/>
      </w:pPr>
      <w:r>
        <w:rPr>
          <w:rFonts w:ascii="Times New Roman" w:cs="Times New Roman" w:eastAsia="Times New Roman" w:hAnsi="Times New Roman"/>
          <w:b/>
          <w:bCs/>
          <w:color w:val="392668"/>
          <w:sz w:val="24"/>
          <w:szCs w:val="24"/>
        </w:rPr>
        <w:t xml:space="preserve">6. ONAY</w:t>
      </w:r>
    </w:p>
    <w:p>
      <w:pPr>
        <w:spacing w:after="160" w:line="276"/>
        <w:jc w:val="both"/>
      </w:pPr>
      <w:r>
        <w:rPr>
          <w:rFonts w:ascii="Times New Roman" w:cs="Times New Roman" w:eastAsia="Times New Roman" w:hAnsi="Times New Roman"/>
          <w:sz w:val="22"/>
          <w:szCs w:val="22"/>
        </w:rPr>
        <w:t xml:space="preserve">İşbu görev tanımı, aşağıda imzası bulunan yetkililerce hazırlanmış, kontrol edilmiş ve onaylanmıştır.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BFBFBF" w:sz="4"/>
              <w:left w:val="single" w:color="BFBFBF" w:sz="4"/>
              <w:bottom w:val="single" w:color="BFBFBF" w:sz="4"/>
              <w:right w:val="single" w:color="BFBFBF" w:sz="4"/>
            </w:tcBorders>
            <w:shd w:fill="392668" w:val="clear"/>
            <w:tcMar>
              <w:top w:type="dxa" w:w="60"/>
              <w:left w:type="dxa" w:w="80"/>
              <w:bottom w:type="dxa" w:w="60"/>
              <w:right w:type="dxa" w:w="80"/>
            </w:tcMar>
          </w:tcPr>
          <w:p>
            <w:pPr>
              <w:jc w:val="center"/>
            </w:pPr>
            <w:r>
              <w:rPr>
                <w:rFonts w:ascii="Times New Roman" w:cs="Times New Roman" w:eastAsia="Times New Roman" w:hAnsi="Times New Roman"/>
                <w:b/>
                <w:bCs/>
                <w:color w:val="FFFFFF"/>
                <w:sz w:val="22"/>
                <w:szCs w:val="22"/>
              </w:rPr>
              <w:t xml:space="preserve">HAZIRLAYAN</w:t>
            </w:r>
          </w:p>
        </w:tc>
        <w:tc>
          <w:tcPr>
            <w:tcW w:type="dxa" w:w="3120"/>
            <w:tcBorders>
              <w:top w:val="single" w:color="BFBFBF" w:sz="4"/>
              <w:left w:val="single" w:color="BFBFBF" w:sz="4"/>
              <w:bottom w:val="single" w:color="BFBFBF" w:sz="4"/>
              <w:right w:val="single" w:color="BFBFBF" w:sz="4"/>
            </w:tcBorders>
            <w:shd w:fill="392668" w:val="clear"/>
            <w:tcMar>
              <w:top w:type="dxa" w:w="60"/>
              <w:left w:type="dxa" w:w="80"/>
              <w:bottom w:type="dxa" w:w="60"/>
              <w:right w:type="dxa" w:w="80"/>
            </w:tcMar>
          </w:tcPr>
          <w:p>
            <w:pPr>
              <w:jc w:val="center"/>
            </w:pPr>
            <w:r>
              <w:rPr>
                <w:rFonts w:ascii="Times New Roman" w:cs="Times New Roman" w:eastAsia="Times New Roman" w:hAnsi="Times New Roman"/>
                <w:b/>
                <w:bCs/>
                <w:color w:val="FFFFFF"/>
                <w:sz w:val="22"/>
                <w:szCs w:val="22"/>
              </w:rPr>
              <w:t xml:space="preserve">KONTROL EDEN</w:t>
            </w:r>
          </w:p>
        </w:tc>
        <w:tc>
          <w:tcPr>
            <w:tcW w:type="dxa" w:w="3120"/>
            <w:tcBorders>
              <w:top w:val="single" w:color="BFBFBF" w:sz="4"/>
              <w:left w:val="single" w:color="BFBFBF" w:sz="4"/>
              <w:bottom w:val="single" w:color="BFBFBF" w:sz="4"/>
              <w:right w:val="single" w:color="BFBFBF" w:sz="4"/>
            </w:tcBorders>
            <w:shd w:fill="392668" w:val="clear"/>
            <w:tcMar>
              <w:top w:type="dxa" w:w="60"/>
              <w:left w:type="dxa" w:w="80"/>
              <w:bottom w:type="dxa" w:w="60"/>
              <w:right w:type="dxa" w:w="80"/>
            </w:tcMar>
          </w:tcPr>
          <w:p>
            <w:pPr>
              <w:jc w:val="center"/>
            </w:pPr>
            <w:r>
              <w:rPr>
                <w:rFonts w:ascii="Times New Roman" w:cs="Times New Roman" w:eastAsia="Times New Roman" w:hAnsi="Times New Roman"/>
                <w:b/>
                <w:bCs/>
                <w:color w:val="FFFFFF"/>
                <w:sz w:val="22"/>
                <w:szCs w:val="22"/>
              </w:rPr>
              <w:t xml:space="preserve">ONAYLAYAN</w:t>
            </w:r>
          </w:p>
        </w:tc>
      </w:tr>
      <w:tr>
        <w:tc>
          <w:tcPr>
            <w:tcW w:type="dxa" w:w="3120"/>
            <w:tcBorders>
              <w:top w:val="single" w:color="BFBFBF" w:sz="4"/>
              <w:left w:val="single" w:color="BFBFBF" w:sz="4"/>
              <w:bottom w:val="single" w:color="BFBFBF" w:sz="4"/>
              <w:right w:val="single" w:color="BFBFBF" w:sz="4"/>
            </w:tcBorders>
            <w:shd w:fill="EDEBF4" w:val="clear"/>
            <w:tcMar>
              <w:top w:type="dxa" w:w="60"/>
              <w:left w:type="dxa" w:w="80"/>
              <w:bottom w:type="dxa" w:w="60"/>
              <w:right w:type="dxa" w:w="80"/>
            </w:tcMar>
          </w:tcPr>
          <w:p>
            <w:pPr>
              <w:jc w:val="center"/>
            </w:pPr>
            <w:r>
              <w:rPr>
                <w:rFonts w:ascii="Times New Roman" w:cs="Times New Roman" w:eastAsia="Times New Roman" w:hAnsi="Times New Roman"/>
                <w:b/>
                <w:bCs/>
                <w:color w:val="392668"/>
                <w:sz w:val="20"/>
                <w:szCs w:val="20"/>
              </w:rPr>
              <w:t xml:space="preserve">Kalite Birim Sorumlusu</w:t>
            </w:r>
          </w:p>
        </w:tc>
        <w:tc>
          <w:tcPr>
            <w:tcW w:type="dxa" w:w="3120"/>
            <w:tcBorders>
              <w:top w:val="single" w:color="BFBFBF" w:sz="4"/>
              <w:left w:val="single" w:color="BFBFBF" w:sz="4"/>
              <w:bottom w:val="single" w:color="BFBFBF" w:sz="4"/>
              <w:right w:val="single" w:color="BFBFBF" w:sz="4"/>
            </w:tcBorders>
            <w:shd w:fill="EDEBF4" w:val="clear"/>
            <w:tcMar>
              <w:top w:type="dxa" w:w="60"/>
              <w:left w:type="dxa" w:w="80"/>
              <w:bottom w:type="dxa" w:w="60"/>
              <w:right w:type="dxa" w:w="80"/>
            </w:tcMar>
          </w:tcPr>
          <w:p>
            <w:pPr>
              <w:jc w:val="center"/>
            </w:pPr>
            <w:r>
              <w:rPr>
                <w:rFonts w:ascii="Times New Roman" w:cs="Times New Roman" w:eastAsia="Times New Roman" w:hAnsi="Times New Roman"/>
                <w:b/>
                <w:bCs/>
                <w:color w:val="392668"/>
                <w:sz w:val="20"/>
                <w:szCs w:val="20"/>
              </w:rPr>
              <w:t xml:space="preserve">Enstitü Sekreteri</w:t>
            </w:r>
          </w:p>
        </w:tc>
        <w:tc>
          <w:tcPr>
            <w:tcW w:type="dxa" w:w="3120"/>
            <w:tcBorders>
              <w:top w:val="single" w:color="BFBFBF" w:sz="4"/>
              <w:left w:val="single" w:color="BFBFBF" w:sz="4"/>
              <w:bottom w:val="single" w:color="BFBFBF" w:sz="4"/>
              <w:right w:val="single" w:color="BFBFBF" w:sz="4"/>
            </w:tcBorders>
            <w:shd w:fill="EDEBF4" w:val="clear"/>
            <w:tcMar>
              <w:top w:type="dxa" w:w="60"/>
              <w:left w:type="dxa" w:w="80"/>
              <w:bottom w:type="dxa" w:w="60"/>
              <w:right w:type="dxa" w:w="80"/>
            </w:tcMar>
          </w:tcPr>
          <w:p>
            <w:pPr>
              <w:jc w:val="center"/>
            </w:pPr>
            <w:r>
              <w:rPr>
                <w:rFonts w:ascii="Times New Roman" w:cs="Times New Roman" w:eastAsia="Times New Roman" w:hAnsi="Times New Roman"/>
                <w:b/>
                <w:bCs/>
                <w:color w:val="392668"/>
                <w:sz w:val="20"/>
                <w:szCs w:val="20"/>
              </w:rPr>
              <w:t xml:space="preserve">Enstitü Müdürü</w:t>
            </w:r>
          </w:p>
        </w:tc>
      </w:tr>
      <w:tr>
        <w:tc>
          <w:tcPr>
            <w:tcW w:type="dxa" w:w="3120"/>
            <w:tcBorders>
              <w:top w:val="single" w:color="BFBFBF" w:sz="4"/>
              <w:left w:val="single" w:color="BFBFBF" w:sz="4"/>
              <w:bottom w:val="single" w:color="BFBFBF" w:sz="4"/>
              <w:right w:val="single" w:color="BFBFBF" w:sz="4"/>
            </w:tcBorders>
            <w:tcMar>
              <w:top w:type="dxa" w:w="60"/>
              <w:left w:type="dxa" w:w="80"/>
              <w:bottom w:type="dxa" w:w="60"/>
              <w:right w:type="dxa" w:w="80"/>
            </w:tcMar>
          </w:tcPr>
          <w:p>
            <w:pPr>
              <w:spacing w:after="240" w:before="240"/>
              <w:jc w:val="center"/>
            </w:pPr>
            <w:r>
              <w:rPr>
                <w:rFonts w:ascii="Times New Roman" w:cs="Times New Roman" w:eastAsia="Times New Roman" w:hAnsi="Times New Roman"/>
                <w:sz w:val="18"/>
                <w:szCs w:val="18"/>
              </w:rPr>
              <w:t xml:space="preserve"/>
            </w:r>
          </w:p>
          <w:p>
            <w:pPr>
              <w:jc w:val="center"/>
            </w:pPr>
            <w:r>
              <w:rPr>
                <w:rFonts w:ascii="Times New Roman" w:cs="Times New Roman" w:eastAsia="Times New Roman" w:hAnsi="Times New Roman"/>
                <w:i/>
                <w:iCs/>
                <w:color w:val="808080"/>
                <w:sz w:val="18"/>
                <w:szCs w:val="18"/>
              </w:rPr>
              <w:t xml:space="preserve">Ad Soyad</w:t>
            </w:r>
          </w:p>
          <w:p>
            <w:pPr>
              <w:jc w:val="center"/>
            </w:pPr>
            <w:r>
              <w:rPr>
                <w:rFonts w:ascii="Times New Roman" w:cs="Times New Roman" w:eastAsia="Times New Roman" w:hAnsi="Times New Roman"/>
                <w:i/>
                <w:iCs/>
                <w:color w:val="808080"/>
                <w:sz w:val="18"/>
                <w:szCs w:val="18"/>
              </w:rPr>
              <w:t xml:space="preserve">İmza / Tarih</w:t>
            </w:r>
          </w:p>
        </w:tc>
        <w:tc>
          <w:tcPr>
            <w:tcW w:type="dxa" w:w="3120"/>
            <w:tcBorders>
              <w:top w:val="single" w:color="BFBFBF" w:sz="4"/>
              <w:left w:val="single" w:color="BFBFBF" w:sz="4"/>
              <w:bottom w:val="single" w:color="BFBFBF" w:sz="4"/>
              <w:right w:val="single" w:color="BFBFBF" w:sz="4"/>
            </w:tcBorders>
            <w:tcMar>
              <w:top w:type="dxa" w:w="60"/>
              <w:left w:type="dxa" w:w="80"/>
              <w:bottom w:type="dxa" w:w="60"/>
              <w:right w:type="dxa" w:w="80"/>
            </w:tcMar>
          </w:tcPr>
          <w:p>
            <w:pPr>
              <w:spacing w:after="240" w:before="240"/>
              <w:jc w:val="center"/>
            </w:pPr>
            <w:r>
              <w:rPr>
                <w:rFonts w:ascii="Times New Roman" w:cs="Times New Roman" w:eastAsia="Times New Roman" w:hAnsi="Times New Roman"/>
                <w:sz w:val="18"/>
                <w:szCs w:val="18"/>
              </w:rPr>
              <w:t xml:space="preserve"/>
            </w:r>
          </w:p>
          <w:p>
            <w:pPr>
              <w:jc w:val="center"/>
            </w:pPr>
            <w:r>
              <w:rPr>
                <w:rFonts w:ascii="Times New Roman" w:cs="Times New Roman" w:eastAsia="Times New Roman" w:hAnsi="Times New Roman"/>
                <w:i/>
                <w:iCs/>
                <w:color w:val="808080"/>
                <w:sz w:val="18"/>
                <w:szCs w:val="18"/>
              </w:rPr>
              <w:t xml:space="preserve">Ad Soyad</w:t>
            </w:r>
          </w:p>
          <w:p>
            <w:pPr>
              <w:jc w:val="center"/>
            </w:pPr>
            <w:r>
              <w:rPr>
                <w:rFonts w:ascii="Times New Roman" w:cs="Times New Roman" w:eastAsia="Times New Roman" w:hAnsi="Times New Roman"/>
                <w:i/>
                <w:iCs/>
                <w:color w:val="808080"/>
                <w:sz w:val="18"/>
                <w:szCs w:val="18"/>
              </w:rPr>
              <w:t xml:space="preserve">İmza / Tarih</w:t>
            </w:r>
          </w:p>
        </w:tc>
        <w:tc>
          <w:tcPr>
            <w:tcW w:type="dxa" w:w="3120"/>
            <w:tcBorders>
              <w:top w:val="single" w:color="BFBFBF" w:sz="4"/>
              <w:left w:val="single" w:color="BFBFBF" w:sz="4"/>
              <w:bottom w:val="single" w:color="BFBFBF" w:sz="4"/>
              <w:right w:val="single" w:color="BFBFBF" w:sz="4"/>
            </w:tcBorders>
            <w:tcMar>
              <w:top w:type="dxa" w:w="60"/>
              <w:left w:type="dxa" w:w="80"/>
              <w:bottom w:type="dxa" w:w="60"/>
              <w:right w:type="dxa" w:w="80"/>
            </w:tcMar>
          </w:tcPr>
          <w:p>
            <w:pPr>
              <w:spacing w:after="240" w:before="240"/>
              <w:jc w:val="center"/>
            </w:pPr>
            <w:r>
              <w:rPr>
                <w:rFonts w:ascii="Times New Roman" w:cs="Times New Roman" w:eastAsia="Times New Roman" w:hAnsi="Times New Roman"/>
                <w:sz w:val="18"/>
                <w:szCs w:val="18"/>
              </w:rPr>
              <w:t xml:space="preserve"/>
            </w:r>
          </w:p>
          <w:p>
            <w:pPr>
              <w:jc w:val="center"/>
            </w:pPr>
            <w:r>
              <w:rPr>
                <w:rFonts w:ascii="Times New Roman" w:cs="Times New Roman" w:eastAsia="Times New Roman" w:hAnsi="Times New Roman"/>
                <w:i/>
                <w:iCs/>
                <w:color w:val="808080"/>
                <w:sz w:val="18"/>
                <w:szCs w:val="18"/>
              </w:rPr>
              <w:t xml:space="preserve">Ad Soyad</w:t>
            </w:r>
          </w:p>
          <w:p>
            <w:pPr>
              <w:jc w:val="center"/>
            </w:pPr>
            <w:r>
              <w:rPr>
                <w:rFonts w:ascii="Times New Roman" w:cs="Times New Roman" w:eastAsia="Times New Roman" w:hAnsi="Times New Roman"/>
                <w:i/>
                <w:iCs/>
                <w:color w:val="808080"/>
                <w:sz w:val="18"/>
                <w:szCs w:val="18"/>
              </w:rPr>
              <w:t xml:space="preserve">İmza / Tarih</w:t>
            </w:r>
          </w:p>
        </w:tc>
      </w:tr>
    </w:tbl>
    <w:sectPr>
      <w:headerReference w:type="default" r:id="rId7"/>
      <w:footerReference w:type="default" r:id="rId8"/>
      <w:pgSz w:w="12240" w:h="15840" w:orient="portrait"/>
      <w:pgMar w:top="2200" w:right="1440" w:bottom="1300" w:left="1440" w:header="720" w:footer="60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392668" w:sz="6" w:space="4"/>
      </w:pBdr>
      <w:spacing w:after="0" w:before="40"/>
      <w:jc w:val="center"/>
    </w:pPr>
    <w:r>
      <w:rPr>
        <w:rFonts w:ascii="Times New Roman" w:cs="Times New Roman" w:eastAsia="Times New Roman" w:hAnsi="Times New Roman"/>
        <w:color w:val="392668"/>
        <w:sz w:val="16"/>
        <w:szCs w:val="16"/>
      </w:rPr>
      <w:t xml:space="preserve">Burdur Mehmet Akif Ersoy Üniversitesi - Sosyal Bilimler Enstitüsü</w:t>
    </w:r>
  </w:p>
  <w:p>
    <w:pPr>
      <w:spacing w:after="0" w:before="0"/>
      <w:jc w:val="center"/>
    </w:pPr>
    <w:r>
      <w:rPr>
        <w:rFonts w:ascii="Times New Roman" w:cs="Times New Roman" w:eastAsia="Times New Roman" w:hAnsi="Times New Roman"/>
        <w:sz w:val="16"/>
        <w:szCs w:val="16"/>
      </w:rPr>
      <w:t xml:space="preserve">e-posta: sbe@mehmetakif.edu.tr  •  Tel: 0 (248) 213 31 69  •  Web: sbe.mehmetakif.edu.tr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40"/>
      <w:gridCol w:w="4900"/>
      <w:gridCol w:w="3120"/>
    </w:tblGrid>
    <w:tr>
      <w:tc>
        <w:tcPr>
          <w:tcW w:type="dxa" w:w="1340"/>
          <w:tcBorders>
            <w:top w:val="single" w:color="BFBFBF" w:sz="4"/>
            <w:left w:val="single" w:color="BFBFBF" w:sz="4"/>
            <w:bottom w:val="single" w:color="BFBFBF" w:sz="4"/>
            <w:right w:val="single" w:color="BFBFBF" w:sz="4"/>
          </w:tcBorders>
          <w:tcMar>
            <w:top w:type="dxa" w:w="40"/>
            <w:left w:type="dxa" w:w="40"/>
            <w:bottom w:type="dxa" w:w="40"/>
            <w:right w:type="dxa" w:w="40"/>
          </w:tcMar>
          <w:vAlign w:val="center"/>
        </w:tcPr>
        <w:p>
          <w:pPr>
            <w:jc w:val="center"/>
          </w:pPr>
          <w:r>
            <w:drawing>
              <wp:inline distT="0" distB="0" distL="0" distR="0">
                <wp:extent cx="609600" cy="609600"/>
                <wp:effectExtent t="0" r="0" b="0" l="0"/>
                <wp:docPr id="1" name="Logo" descr="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609600" cy="609600"/>
                        </a:xfrm>
                        <a:prstGeom prst="rect">
                          <a:avLst/>
                        </a:prstGeom>
                      </pic:spPr>
                    </pic:pic>
                  </a:graphicData>
                </a:graphic>
              </wp:inline>
            </w:drawing>
          </w:r>
        </w:p>
      </w:tc>
      <w:tc>
        <w:tcPr>
          <w:tcW w:type="dxa" w:w="4900"/>
          <w:tcBorders>
            <w:top w:val="single" w:color="BFBFBF" w:sz="4"/>
            <w:left w:val="single" w:color="BFBFBF" w:sz="4"/>
            <w:bottom w:val="single" w:color="BFBFBF" w:sz="4"/>
            <w:right w:val="single" w:color="BFBFBF" w:sz="4"/>
          </w:tcBorders>
          <w:tcMar>
            <w:top w:type="dxa" w:w="40"/>
            <w:left w:type="dxa" w:w="80"/>
            <w:bottom w:type="dxa" w:w="40"/>
            <w:right w:type="dxa" w:w="80"/>
          </w:tcMar>
          <w:vAlign w:val="center"/>
        </w:tcPr>
        <w:p>
          <w:pPr>
            <w:spacing w:after="0"/>
            <w:jc w:val="center"/>
          </w:pPr>
          <w:r>
            <w:rPr>
              <w:rFonts w:ascii="Times New Roman" w:cs="Times New Roman" w:eastAsia="Times New Roman" w:hAnsi="Times New Roman"/>
              <w:b/>
              <w:bCs/>
              <w:color w:val="392668"/>
              <w:sz w:val="18"/>
              <w:szCs w:val="18"/>
            </w:rPr>
            <w:t xml:space="preserve">T.C.</w:t>
          </w:r>
        </w:p>
        <w:p>
          <w:pPr>
            <w:spacing w:after="0"/>
            <w:jc w:val="center"/>
          </w:pPr>
          <w:r>
            <w:rPr>
              <w:rFonts w:ascii="Times New Roman" w:cs="Times New Roman" w:eastAsia="Times New Roman" w:hAnsi="Times New Roman"/>
              <w:b/>
              <w:bCs/>
              <w:color w:val="392668"/>
              <w:sz w:val="18"/>
              <w:szCs w:val="18"/>
            </w:rPr>
            <w:t xml:space="preserve">BURDUR MEHMET AKİF ERSOY ÜNİVERSİTESİ</w:t>
          </w:r>
        </w:p>
        <w:p>
          <w:pPr>
            <w:spacing w:after="20"/>
            <w:jc w:val="center"/>
          </w:pPr>
          <w:r>
            <w:rPr>
              <w:rFonts w:ascii="Times New Roman" w:cs="Times New Roman" w:eastAsia="Times New Roman" w:hAnsi="Times New Roman"/>
              <w:b/>
              <w:bCs/>
              <w:color w:val="392668"/>
              <w:sz w:val="18"/>
              <w:szCs w:val="18"/>
            </w:rPr>
            <w:t xml:space="preserve">SOSYAL BİLİMLER ENSTİTÜSÜ</w:t>
          </w:r>
        </w:p>
        <w:p>
          <w:pPr>
            <w:spacing w:after="0"/>
            <w:jc w:val="center"/>
          </w:pPr>
          <w:r>
            <w:rPr>
              <w:rFonts w:ascii="Times New Roman" w:cs="Times New Roman" w:eastAsia="Times New Roman" w:hAnsi="Times New Roman"/>
              <w:b/>
              <w:bCs/>
              <w:color w:val="E40139"/>
              <w:sz w:val="20"/>
              <w:szCs w:val="20"/>
            </w:rPr>
            <w:t xml:space="preserve">ENSTİTÜ MÜDÜR YARDIMCISI GÖREV TANIMI</w:t>
          </w:r>
        </w:p>
      </w:tc>
      <w:tc>
        <w:tcPr>
          <w:tcW w:type="dxa" w:w="3120"/>
          <w:tcBorders>
            <w:top w:val="single" w:color="BFBFBF" w:sz="4"/>
            <w:left w:val="single" w:color="BFBFBF" w:sz="4"/>
            <w:bottom w:val="single" w:color="BFBFBF" w:sz="4"/>
            <w:right w:val="single" w:color="BFBFBF" w:sz="4"/>
          </w:tcBorders>
          <w:tcMar>
            <w:top w:type="dxa" w:w="0"/>
            <w:left w:type="dxa" w:w="0"/>
            <w:bottom w:type="dxa" w:w="0"/>
            <w:right w:type="dxa" w:w="0"/>
          </w:tcMar>
        </w:tcPr>
        <w:tbl>
          <w:tblPr>
            <w:tblW w:type="dxa" w:w="3120"/>
            <w:tblBorders>
              <w:top w:val="single" w:color="auto" w:sz="4"/>
              <w:left w:val="single" w:color="auto" w:sz="4"/>
              <w:bottom w:val="single" w:color="auto" w:sz="4"/>
              <w:right w:val="single" w:color="auto" w:sz="4"/>
              <w:insideH w:val="single" w:color="auto" w:sz="4"/>
              <w:insideV w:val="single" w:color="auto" w:sz="4"/>
            </w:tblBorders>
          </w:tblPr>
          <w:tblGrid>
            <w:gridCol w:w="1500"/>
            <w:gridCol w:w="1620"/>
          </w:tblGrid>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Doküman No</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t xml:space="preserve">GT-002</w:t>
                </w:r>
              </w:p>
            </w:tc>
          </w:tr>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Yayın Tarihi</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t xml:space="preserve">18.06.2026</w:t>
                </w:r>
              </w:p>
            </w:tc>
          </w:tr>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Revizyon No</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t xml:space="preserve">00</w:t>
                </w:r>
              </w:p>
            </w:tc>
          </w:tr>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Revizyon Tarihi</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t xml:space="preserve">-</w:t>
                </w:r>
              </w:p>
            </w:tc>
          </w:tr>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Sayfa No</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fldChar w:fldCharType="begin"/>
                  <w:instrText xml:space="preserve">PAGE</w:instrText>
                  <w:fldChar w:fldCharType="separate"/>
                  <w:fldChar w:fldCharType="end"/>
                </w:r>
                <w:r>
                  <w:rPr>
                    <w:rFonts w:ascii="Times New Roman" w:cs="Times New Roman" w:eastAsia="Times New Roman" w:hAnsi="Times New Roman"/>
                    <w:sz w:val="16"/>
                    <w:szCs w:val="16"/>
                  </w:rPr>
                  <w:t xml:space="preserve"> / </w:t>
                </w:r>
                <w:r>
                  <w:rPr>
                    <w:rFonts w:ascii="Times New Roman" w:cs="Times New Roman" w:eastAsia="Times New Roman" w:hAnsi="Times New Roman"/>
                    <w:sz w:val="16"/>
                    <w:szCs w:val="16"/>
                  </w:rPr>
                  <w:fldChar w:fldCharType="begin"/>
                  <w:instrText xml:space="preserve">NUMPAGES</w:instrText>
                  <w:fldChar w:fldCharType="separate"/>
                  <w:fldChar w:fldCharType="end"/>
                </w:r>
              </w:p>
            </w:tc>
          </w:tr>
        </w:tbl>
        <w:p/>
      </w:tc>
    </w:tr>
  </w:tbl>
  <w:p>
    <w:pPr>
      <w:spacing w:after="60"/>
    </w:pPr>
    <w:r>
      <w:rPr>
        <w:rFonts w:ascii="Times New Roman" w:cs="Times New Roman" w:eastAsia="Times New Roman" w:hAnsi="Times New Roman"/>
        <w:sz w:val="8"/>
        <w:szCs w:val="8"/>
      </w:rP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540" w:hanging="360"/>
      </w:pPr>
      <w:rPr>
        <w:rFonts w:ascii="Times New Roman" w:cs="Times New Roman" w:eastAsia="Times New Roman" w:hAnsi="Times New Roman"/>
        <w:sz w:val="22"/>
        <w:szCs w:val="22"/>
      </w:rPr>
    </w:lvl>
  </w:abstractNum>
  <w:abstractNum w:abstractNumId="3" w15:restartNumberingAfterBreak="0">
    <w:multiLevelType w:val="hybridMultilevel"/>
    <w:lvl w:ilvl="0" w15:tentative="1">
      <w:start w:val="1"/>
      <w:numFmt w:val="decimal"/>
      <w:lvlText w:val="%1."/>
      <w:lvlJc w:val="left"/>
      <w:pPr>
        <w:ind w:left="540" w:hanging="360"/>
      </w:pPr>
      <w:rPr>
        <w:rFonts w:ascii="Times New Roman" w:cs="Times New Roman" w:eastAsia="Times New Roman" w:hAnsi="Times New Roman"/>
        <w:sz w:val="22"/>
        <w:szCs w:val="22"/>
      </w:rPr>
    </w:lvl>
  </w:abstractNum>
  <w:abstractNum w:abstractNumId="4" w15:restartNumberingAfterBreak="0">
    <w:multiLevelType w:val="hybridMultilevel"/>
    <w:lvl w:ilvl="0" w15:tentative="1">
      <w:start w:val="1"/>
      <w:numFmt w:val="decimal"/>
      <w:lvlText w:val="%1."/>
      <w:lvlJc w:val="left"/>
      <w:pPr>
        <w:ind w:left="540" w:hanging="360"/>
      </w:pPr>
      <w:rPr>
        <w:rFonts w:ascii="Times New Roman" w:cs="Times New Roman" w:eastAsia="Times New Roman" w:hAnsi="Times New Roman"/>
        <w:sz w:val="22"/>
        <w:szCs w:val="22"/>
      </w:rPr>
    </w:lvl>
  </w:abstractNum>
  <w:abstractNum w:abstractNumId="5" w15:restartNumberingAfterBreak="0">
    <w:multiLevelType w:val="hybridMultilevel"/>
    <w:lvl w:ilvl="0" w15:tentative="1">
      <w:start w:val="1"/>
      <w:numFmt w:val="decimal"/>
      <w:lvlText w:val="%1."/>
      <w:lvlJc w:val="left"/>
      <w:pPr>
        <w:ind w:left="540" w:hanging="360"/>
      </w:pPr>
      <w:rPr>
        <w:rFonts w:ascii="Times New Roman" w:cs="Times New Roman" w:eastAsia="Times New Roman" w:hAnsi="Times New Roman"/>
        <w:sz w:val="22"/>
        <w:szCs w:val="22"/>
      </w:r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926bc702bab84fa380e74bd934c08e1088a9b91.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Öğr. Üyesi Veysel DAL</dc:creator>
  <dcterms:created xsi:type="dcterms:W3CDTF">2026-06-09T10:31:12Z</dcterms:created>
  <dcterms:modified xsi:type="dcterms:W3CDTF">2026-06-09T10:31:12Z</dcterms:modified>
</cp:coreProperties>
</file>

<file path=docProps/custom.xml><?xml version="1.0" encoding="utf-8"?>
<Properties xmlns="http://schemas.openxmlformats.org/officeDocument/2006/custom-properties" xmlns:vt="http://schemas.openxmlformats.org/officeDocument/2006/docPropsVTypes"/>
</file>