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8B9E0" w14:textId="01B4DED8" w:rsidR="000D03CD" w:rsidRPr="000D03CD" w:rsidRDefault="000D03CD" w:rsidP="000D0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bookmarkStart w:id="0" w:name="_GoBack"/>
      <w:bookmarkEnd w:id="0"/>
      <w:r w:rsidRPr="000D03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HEMŞİRELİKTE ÖĞRETİM DERSİ – VİDEO/PODCAST DEĞERLENDİRME FORMU</w:t>
      </w:r>
    </w:p>
    <w:tbl>
      <w:tblPr>
        <w:tblW w:w="15168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709"/>
        <w:gridCol w:w="791"/>
        <w:gridCol w:w="791"/>
        <w:gridCol w:w="792"/>
        <w:gridCol w:w="791"/>
        <w:gridCol w:w="792"/>
        <w:gridCol w:w="791"/>
        <w:gridCol w:w="791"/>
        <w:gridCol w:w="792"/>
        <w:gridCol w:w="791"/>
        <w:gridCol w:w="792"/>
        <w:gridCol w:w="791"/>
        <w:gridCol w:w="792"/>
      </w:tblGrid>
      <w:tr w:rsidR="000D03CD" w:rsidRPr="000D03CD" w14:paraId="44E79A51" w14:textId="5544F509" w:rsidTr="00FD274D">
        <w:trPr>
          <w:trHeight w:val="675"/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116F7ECD" w14:textId="0C749F9F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İçerik Kalitesi (40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0D03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puan)</w:t>
            </w:r>
          </w:p>
        </w:tc>
        <w:tc>
          <w:tcPr>
            <w:tcW w:w="2805" w:type="dxa"/>
            <w:vAlign w:val="center"/>
            <w:hideMark/>
          </w:tcPr>
          <w:p w14:paraId="7D60295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Açıklama</w:t>
            </w:r>
          </w:p>
        </w:tc>
        <w:tc>
          <w:tcPr>
            <w:tcW w:w="679" w:type="dxa"/>
            <w:vAlign w:val="center"/>
            <w:hideMark/>
          </w:tcPr>
          <w:p w14:paraId="6D1E77D2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Puan</w:t>
            </w:r>
          </w:p>
        </w:tc>
        <w:tc>
          <w:tcPr>
            <w:tcW w:w="761" w:type="dxa"/>
          </w:tcPr>
          <w:p w14:paraId="4D543E2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C289A6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303976A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2789AC9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4B4A149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74056FA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B940FCE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4A2EFC9F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65D58D8E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4CA47E3D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1792D9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30D6D31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69A72EC8" w14:textId="3C6D265F" w:rsidTr="00FD274D">
        <w:trPr>
          <w:trHeight w:val="544"/>
          <w:tblCellSpacing w:w="15" w:type="dxa"/>
        </w:trPr>
        <w:tc>
          <w:tcPr>
            <w:tcW w:w="2082" w:type="dxa"/>
            <w:vAlign w:val="center"/>
            <w:hideMark/>
          </w:tcPr>
          <w:p w14:paraId="0417E5FA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Konu kapsamı</w:t>
            </w:r>
          </w:p>
        </w:tc>
        <w:tc>
          <w:tcPr>
            <w:tcW w:w="2805" w:type="dxa"/>
            <w:vAlign w:val="center"/>
            <w:hideMark/>
          </w:tcPr>
          <w:p w14:paraId="23DE656A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Konu doğru, kapsamlı ve akademik doğrulukta açıklanmış</w:t>
            </w:r>
          </w:p>
        </w:tc>
        <w:tc>
          <w:tcPr>
            <w:tcW w:w="679" w:type="dxa"/>
            <w:vAlign w:val="center"/>
            <w:hideMark/>
          </w:tcPr>
          <w:p w14:paraId="25E552D3" w14:textId="7B8B0CC8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761" w:type="dxa"/>
          </w:tcPr>
          <w:p w14:paraId="4C6E90E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07906DF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4BE23F1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19AA3AE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24D2B26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212040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A73CD5E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279A7EA5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96EBD3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085CE8A8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265DE82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5915EC7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3D250785" w14:textId="391D0611" w:rsidTr="00FD274D">
        <w:trPr>
          <w:trHeight w:val="267"/>
          <w:tblCellSpacing w:w="15" w:type="dxa"/>
        </w:trPr>
        <w:tc>
          <w:tcPr>
            <w:tcW w:w="2082" w:type="dxa"/>
            <w:vAlign w:val="center"/>
            <w:hideMark/>
          </w:tcPr>
          <w:p w14:paraId="4DBAAF75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Kavramsal netlik</w:t>
            </w:r>
          </w:p>
        </w:tc>
        <w:tc>
          <w:tcPr>
            <w:tcW w:w="2805" w:type="dxa"/>
            <w:vAlign w:val="center"/>
            <w:hideMark/>
          </w:tcPr>
          <w:p w14:paraId="0DE9FE90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Terimler net, örnekler yeterli</w:t>
            </w:r>
          </w:p>
        </w:tc>
        <w:tc>
          <w:tcPr>
            <w:tcW w:w="679" w:type="dxa"/>
            <w:vAlign w:val="center"/>
            <w:hideMark/>
          </w:tcPr>
          <w:p w14:paraId="64D792BB" w14:textId="76129422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761" w:type="dxa"/>
          </w:tcPr>
          <w:p w14:paraId="1A900AE2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B2BEB0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06AC54B8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1C3ADE0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104C88CF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6329347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0D44EE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5BE47B4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5F2A53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58B836B8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297E918B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77A2536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58B3D0D6" w14:textId="296611A0" w:rsidTr="00FD274D">
        <w:trPr>
          <w:trHeight w:val="275"/>
          <w:tblCellSpacing w:w="15" w:type="dxa"/>
        </w:trPr>
        <w:tc>
          <w:tcPr>
            <w:tcW w:w="2082" w:type="dxa"/>
            <w:vAlign w:val="center"/>
            <w:hideMark/>
          </w:tcPr>
          <w:p w14:paraId="509E4F42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Bilimsel kaynak kullanımı</w:t>
            </w:r>
          </w:p>
        </w:tc>
        <w:tc>
          <w:tcPr>
            <w:tcW w:w="2805" w:type="dxa"/>
            <w:vAlign w:val="center"/>
            <w:hideMark/>
          </w:tcPr>
          <w:p w14:paraId="64537DED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 az 3 kaynak, APA 7 uygun</w:t>
            </w:r>
          </w:p>
        </w:tc>
        <w:tc>
          <w:tcPr>
            <w:tcW w:w="679" w:type="dxa"/>
            <w:vAlign w:val="center"/>
            <w:hideMark/>
          </w:tcPr>
          <w:p w14:paraId="7212DCF6" w14:textId="757B83A5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761" w:type="dxa"/>
          </w:tcPr>
          <w:p w14:paraId="0F9A0915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63AC35F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3EE0BA80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E5FA48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08EF20D8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8CBBC82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1D5D4EF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1FAB6600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6E0DAE5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1DE5FF2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BBEE8FD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75FCFEC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0F6737B0" w14:textId="05C74CCD" w:rsidTr="00FD274D">
        <w:trPr>
          <w:trHeight w:val="267"/>
          <w:tblCellSpacing w:w="15" w:type="dxa"/>
        </w:trPr>
        <w:tc>
          <w:tcPr>
            <w:tcW w:w="2082" w:type="dxa"/>
            <w:vAlign w:val="center"/>
            <w:hideMark/>
          </w:tcPr>
          <w:p w14:paraId="055F8B2C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Sonuç/özet</w:t>
            </w:r>
          </w:p>
        </w:tc>
        <w:tc>
          <w:tcPr>
            <w:tcW w:w="2805" w:type="dxa"/>
            <w:vAlign w:val="center"/>
            <w:hideMark/>
          </w:tcPr>
          <w:p w14:paraId="3D6AB9E7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Anlaşılır ve güçlü bir toparlama</w:t>
            </w:r>
          </w:p>
        </w:tc>
        <w:tc>
          <w:tcPr>
            <w:tcW w:w="679" w:type="dxa"/>
            <w:vAlign w:val="center"/>
            <w:hideMark/>
          </w:tcPr>
          <w:p w14:paraId="426A9F1F" w14:textId="3D69DAE0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61" w:type="dxa"/>
          </w:tcPr>
          <w:p w14:paraId="7D16FB8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69D703D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63283750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18DED2E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2A79407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8AAF1E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35D34E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39C425E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3CA81C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7AE0D3A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9D9F79D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49FD232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79B481DE" w14:textId="0F3A0581" w:rsidTr="00FD274D">
        <w:trPr>
          <w:trHeight w:val="124"/>
          <w:tblCellSpacing w:w="15" w:type="dxa"/>
        </w:trPr>
        <w:tc>
          <w:tcPr>
            <w:tcW w:w="5626" w:type="dxa"/>
            <w:gridSpan w:val="3"/>
            <w:vAlign w:val="center"/>
          </w:tcPr>
          <w:p w14:paraId="0A444FC2" w14:textId="0EB2A2D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2. Sunum Becerisi (</w:t>
            </w:r>
            <w:r w:rsidR="005318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 w:rsidRPr="000D03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puan)</w:t>
            </w:r>
          </w:p>
        </w:tc>
        <w:tc>
          <w:tcPr>
            <w:tcW w:w="761" w:type="dxa"/>
          </w:tcPr>
          <w:p w14:paraId="45D7B8EF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203241C0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15AB46D4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66C8DFBF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6D6C43D9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6D73DEA8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CCBCF34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11D8D975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7F577F61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5ABEAE2A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FF1EF25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3F702AA5" w14:textId="7777777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70F0F2DD" w14:textId="4D20CB5D" w:rsidTr="00FD274D">
        <w:trPr>
          <w:trHeight w:val="275"/>
          <w:tblCellSpacing w:w="15" w:type="dxa"/>
        </w:trPr>
        <w:tc>
          <w:tcPr>
            <w:tcW w:w="2082" w:type="dxa"/>
            <w:vAlign w:val="center"/>
          </w:tcPr>
          <w:p w14:paraId="5E59E42F" w14:textId="0EF95C6C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Ölçüt</w:t>
            </w:r>
          </w:p>
        </w:tc>
        <w:tc>
          <w:tcPr>
            <w:tcW w:w="2805" w:type="dxa"/>
            <w:vAlign w:val="center"/>
          </w:tcPr>
          <w:p w14:paraId="3993D6E3" w14:textId="0F5B426D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Açıklama</w:t>
            </w:r>
          </w:p>
        </w:tc>
        <w:tc>
          <w:tcPr>
            <w:tcW w:w="679" w:type="dxa"/>
            <w:vAlign w:val="center"/>
          </w:tcPr>
          <w:p w14:paraId="77A786F2" w14:textId="3B100300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Puan</w:t>
            </w:r>
          </w:p>
        </w:tc>
        <w:tc>
          <w:tcPr>
            <w:tcW w:w="761" w:type="dxa"/>
          </w:tcPr>
          <w:p w14:paraId="142B1DBF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65149E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04FD51A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531F9D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3A9C2EEE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14C13A8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7433812E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76EFBEE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2081A1D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2829EA4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7E269D4D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2A6D901B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517A2300" w14:textId="483E1C79" w:rsidTr="00FD274D">
        <w:trPr>
          <w:trHeight w:val="267"/>
          <w:tblCellSpacing w:w="15" w:type="dxa"/>
        </w:trPr>
        <w:tc>
          <w:tcPr>
            <w:tcW w:w="2082" w:type="dxa"/>
            <w:vAlign w:val="center"/>
          </w:tcPr>
          <w:p w14:paraId="5FBF86C1" w14:textId="704FE1B3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Anlatım akıcılığı</w:t>
            </w:r>
          </w:p>
        </w:tc>
        <w:tc>
          <w:tcPr>
            <w:tcW w:w="2805" w:type="dxa"/>
            <w:vAlign w:val="center"/>
          </w:tcPr>
          <w:p w14:paraId="51A1785F" w14:textId="439293E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Doğal, anlaşılır, uygun hızda konuşma</w:t>
            </w:r>
          </w:p>
        </w:tc>
        <w:tc>
          <w:tcPr>
            <w:tcW w:w="679" w:type="dxa"/>
            <w:vAlign w:val="center"/>
          </w:tcPr>
          <w:p w14:paraId="3A93C1AF" w14:textId="6066D53B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761" w:type="dxa"/>
          </w:tcPr>
          <w:p w14:paraId="69B3728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7F12D0B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424E5A1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2E25CA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14DC6A0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66DB77B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ED5E3EB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2E9596D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AC4473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36EC78B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11D71E6F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04B73EF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30E7BD5F" w14:textId="04F6B3B7" w:rsidTr="00FD274D">
        <w:trPr>
          <w:trHeight w:val="275"/>
          <w:tblCellSpacing w:w="15" w:type="dxa"/>
        </w:trPr>
        <w:tc>
          <w:tcPr>
            <w:tcW w:w="2082" w:type="dxa"/>
            <w:vAlign w:val="center"/>
          </w:tcPr>
          <w:p w14:paraId="19A503CF" w14:textId="76E29ED6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Yapılandırma</w:t>
            </w:r>
          </w:p>
        </w:tc>
        <w:tc>
          <w:tcPr>
            <w:tcW w:w="2805" w:type="dxa"/>
            <w:vAlign w:val="center"/>
          </w:tcPr>
          <w:p w14:paraId="6A8FE268" w14:textId="6EF47EAF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Giriş–gelişme–sonuç dengeli</w:t>
            </w:r>
          </w:p>
        </w:tc>
        <w:tc>
          <w:tcPr>
            <w:tcW w:w="679" w:type="dxa"/>
            <w:vAlign w:val="center"/>
          </w:tcPr>
          <w:p w14:paraId="2CED9131" w14:textId="356D08DD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761" w:type="dxa"/>
          </w:tcPr>
          <w:p w14:paraId="7B5B426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F4AF11B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68033FD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FB5CD6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0198430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94F8A3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7CB905F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61262C3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87BF89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06FC1A9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759393E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04F5B720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5A6D86A6" w14:textId="617EF18F" w:rsidTr="00FD274D">
        <w:trPr>
          <w:trHeight w:val="267"/>
          <w:tblCellSpacing w:w="15" w:type="dxa"/>
        </w:trPr>
        <w:tc>
          <w:tcPr>
            <w:tcW w:w="4917" w:type="dxa"/>
            <w:gridSpan w:val="2"/>
            <w:vAlign w:val="center"/>
          </w:tcPr>
          <w:p w14:paraId="3E9E07C7" w14:textId="6E5FE03D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3. Teknik Kalite (</w:t>
            </w:r>
            <w:r w:rsidR="005318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 w:rsidRPr="000D03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 puan)</w:t>
            </w:r>
          </w:p>
        </w:tc>
        <w:tc>
          <w:tcPr>
            <w:tcW w:w="679" w:type="dxa"/>
            <w:vAlign w:val="center"/>
          </w:tcPr>
          <w:p w14:paraId="4F9D23A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1CCE3B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76FB77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06EE870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7BE2E1F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659D23B5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86FB5E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E6E8DA0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323BFD88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45615E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6592F40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E05D7D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2136F5C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7E7623A1" w14:textId="547EB6FE" w:rsidTr="00FD274D">
        <w:trPr>
          <w:trHeight w:val="275"/>
          <w:tblCellSpacing w:w="15" w:type="dxa"/>
        </w:trPr>
        <w:tc>
          <w:tcPr>
            <w:tcW w:w="2082" w:type="dxa"/>
            <w:vAlign w:val="center"/>
          </w:tcPr>
          <w:p w14:paraId="547D83EC" w14:textId="3B562BFE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Ses kalitesi</w:t>
            </w:r>
          </w:p>
        </w:tc>
        <w:tc>
          <w:tcPr>
            <w:tcW w:w="2805" w:type="dxa"/>
            <w:vAlign w:val="center"/>
          </w:tcPr>
          <w:p w14:paraId="6E3ACBA6" w14:textId="73E284B0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Gürültüsüz, net</w:t>
            </w:r>
          </w:p>
        </w:tc>
        <w:tc>
          <w:tcPr>
            <w:tcW w:w="679" w:type="dxa"/>
            <w:vAlign w:val="center"/>
          </w:tcPr>
          <w:p w14:paraId="60A3941E" w14:textId="36A2229A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761" w:type="dxa"/>
          </w:tcPr>
          <w:p w14:paraId="61258BE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7521FF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54497DC0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226A121B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09D5CA75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69C4ACF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F2CE05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57A6EAA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F9188C5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6D38C408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1C3F0BDD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39B6CBBE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41C10A2D" w14:textId="34B3032D" w:rsidTr="00FD274D">
        <w:trPr>
          <w:trHeight w:val="535"/>
          <w:tblCellSpacing w:w="15" w:type="dxa"/>
        </w:trPr>
        <w:tc>
          <w:tcPr>
            <w:tcW w:w="2082" w:type="dxa"/>
            <w:vAlign w:val="center"/>
          </w:tcPr>
          <w:p w14:paraId="14DFC0B4" w14:textId="0555362C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Görsel/düzenleme</w:t>
            </w:r>
          </w:p>
        </w:tc>
        <w:tc>
          <w:tcPr>
            <w:tcW w:w="2805" w:type="dxa"/>
            <w:vAlign w:val="center"/>
          </w:tcPr>
          <w:p w14:paraId="66F088F6" w14:textId="310BF513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(Video için) sade, okunabilir, profesyonel</w:t>
            </w:r>
          </w:p>
        </w:tc>
        <w:tc>
          <w:tcPr>
            <w:tcW w:w="679" w:type="dxa"/>
            <w:vAlign w:val="center"/>
          </w:tcPr>
          <w:p w14:paraId="34C341D3" w14:textId="3F4EC3E9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761" w:type="dxa"/>
          </w:tcPr>
          <w:p w14:paraId="4EC03518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E97266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34044E8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2446284D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761EA01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FF0120F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D1182F2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63D95C8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6ED8488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7A632760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28DB64E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2197A9D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16F0CDE8" w14:textId="525AD52C" w:rsidTr="00FD274D">
        <w:trPr>
          <w:trHeight w:val="275"/>
          <w:tblCellSpacing w:w="15" w:type="dxa"/>
        </w:trPr>
        <w:tc>
          <w:tcPr>
            <w:tcW w:w="2082" w:type="dxa"/>
            <w:vAlign w:val="center"/>
          </w:tcPr>
          <w:p w14:paraId="53137C38" w14:textId="65371593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Ses kalitesi</w:t>
            </w:r>
          </w:p>
        </w:tc>
        <w:tc>
          <w:tcPr>
            <w:tcW w:w="2805" w:type="dxa"/>
            <w:vAlign w:val="center"/>
          </w:tcPr>
          <w:p w14:paraId="2D914AC9" w14:textId="0D438A56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Gürültüsüz, net</w:t>
            </w:r>
          </w:p>
        </w:tc>
        <w:tc>
          <w:tcPr>
            <w:tcW w:w="679" w:type="dxa"/>
            <w:vAlign w:val="center"/>
          </w:tcPr>
          <w:p w14:paraId="39EEBDB6" w14:textId="6CA73B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761" w:type="dxa"/>
          </w:tcPr>
          <w:p w14:paraId="2890C0EF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7D2533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3031FDEB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8E6E29D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57E4CFA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7FFF84A5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0DD696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4921C75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675F7DC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5568F1B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1B0EACE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7B2C90F0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025A7813" w14:textId="77C1388E" w:rsidTr="00FD274D">
        <w:trPr>
          <w:trHeight w:val="267"/>
          <w:tblCellSpacing w:w="15" w:type="dxa"/>
        </w:trPr>
        <w:tc>
          <w:tcPr>
            <w:tcW w:w="2082" w:type="dxa"/>
            <w:vAlign w:val="center"/>
          </w:tcPr>
          <w:p w14:paraId="2F17E824" w14:textId="136078F8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Anlatım akıcılığı</w:t>
            </w:r>
          </w:p>
        </w:tc>
        <w:tc>
          <w:tcPr>
            <w:tcW w:w="2805" w:type="dxa"/>
            <w:vAlign w:val="center"/>
          </w:tcPr>
          <w:p w14:paraId="43318305" w14:textId="770D8394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Doğal, anlaşılır, uygun hızda konuşma</w:t>
            </w:r>
          </w:p>
        </w:tc>
        <w:tc>
          <w:tcPr>
            <w:tcW w:w="679" w:type="dxa"/>
            <w:vAlign w:val="center"/>
          </w:tcPr>
          <w:p w14:paraId="5D7C3DC4" w14:textId="7D67819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761" w:type="dxa"/>
          </w:tcPr>
          <w:p w14:paraId="28383E5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1934249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658E93B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29C59EC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31D46ED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DAD3F5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29C2B42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2D86403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2834984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04C3055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AA3899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7EE30068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589A9589" w14:textId="659394B5" w:rsidTr="00FD274D">
        <w:trPr>
          <w:trHeight w:val="275"/>
          <w:tblCellSpacing w:w="15" w:type="dxa"/>
        </w:trPr>
        <w:tc>
          <w:tcPr>
            <w:tcW w:w="2082" w:type="dxa"/>
            <w:vAlign w:val="center"/>
          </w:tcPr>
          <w:p w14:paraId="63BD2BA5" w14:textId="5E900022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Yapılandırma</w:t>
            </w:r>
          </w:p>
        </w:tc>
        <w:tc>
          <w:tcPr>
            <w:tcW w:w="2805" w:type="dxa"/>
            <w:vAlign w:val="center"/>
          </w:tcPr>
          <w:p w14:paraId="6B40425E" w14:textId="55620D3D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Giriş–gelişme–sonuç dengeli</w:t>
            </w:r>
          </w:p>
        </w:tc>
        <w:tc>
          <w:tcPr>
            <w:tcW w:w="679" w:type="dxa"/>
            <w:vAlign w:val="center"/>
          </w:tcPr>
          <w:p w14:paraId="1B3EF06F" w14:textId="6A19DA01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761" w:type="dxa"/>
          </w:tcPr>
          <w:p w14:paraId="0251B44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6563818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6BD0ED7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932E6DD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7E5F211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2284F92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CB42EE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77779BCB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553DEB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0D94AF8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69BCD89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0CCD135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6A61B18C" w14:textId="326B89DC" w:rsidTr="00FD274D">
        <w:trPr>
          <w:trHeight w:val="275"/>
          <w:tblCellSpacing w:w="15" w:type="dxa"/>
        </w:trPr>
        <w:tc>
          <w:tcPr>
            <w:tcW w:w="2082" w:type="dxa"/>
            <w:vAlign w:val="center"/>
          </w:tcPr>
          <w:p w14:paraId="3D677FFD" w14:textId="586434E0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Dil kullanımı</w:t>
            </w:r>
          </w:p>
        </w:tc>
        <w:tc>
          <w:tcPr>
            <w:tcW w:w="2805" w:type="dxa"/>
            <w:vAlign w:val="center"/>
          </w:tcPr>
          <w:p w14:paraId="46A5D0DF" w14:textId="174D57C2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Türkçe uygun, akademik ve sade</w:t>
            </w:r>
          </w:p>
        </w:tc>
        <w:tc>
          <w:tcPr>
            <w:tcW w:w="679" w:type="dxa"/>
            <w:vAlign w:val="center"/>
          </w:tcPr>
          <w:p w14:paraId="624ACB2F" w14:textId="6A3F01B4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61" w:type="dxa"/>
          </w:tcPr>
          <w:p w14:paraId="5B6EC1C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BFA571A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76E8ADCF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760CB12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60140BC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7C148AE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2AE8F155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457F252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223286F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59D30968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62947890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74E21CA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5B9763E5" w14:textId="2171310B" w:rsidTr="00FD274D">
        <w:trPr>
          <w:trHeight w:val="267"/>
          <w:tblCellSpacing w:w="15" w:type="dxa"/>
        </w:trPr>
        <w:tc>
          <w:tcPr>
            <w:tcW w:w="2082" w:type="dxa"/>
            <w:vAlign w:val="center"/>
          </w:tcPr>
          <w:p w14:paraId="40E54225" w14:textId="5AA364DB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Özgün anlatım</w:t>
            </w:r>
          </w:p>
        </w:tc>
        <w:tc>
          <w:tcPr>
            <w:tcW w:w="2805" w:type="dxa"/>
            <w:vAlign w:val="center"/>
          </w:tcPr>
          <w:p w14:paraId="362749B4" w14:textId="49610FE2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Kopya değil, kişisel yorum içeriyor</w:t>
            </w:r>
          </w:p>
        </w:tc>
        <w:tc>
          <w:tcPr>
            <w:tcW w:w="679" w:type="dxa"/>
            <w:vAlign w:val="center"/>
          </w:tcPr>
          <w:p w14:paraId="1C434414" w14:textId="713FF026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761" w:type="dxa"/>
          </w:tcPr>
          <w:p w14:paraId="3BEE86B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C8D5402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43FA5ED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7714A130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227F2796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31E6C1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1884C4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54E2A20C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B2CC833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40090E9D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E7343D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76FE8EEE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D03CD" w:rsidRPr="000D03CD" w14:paraId="5C25A9CB" w14:textId="1EBE3C05" w:rsidTr="00FD274D">
        <w:trPr>
          <w:trHeight w:val="544"/>
          <w:tblCellSpacing w:w="15" w:type="dxa"/>
        </w:trPr>
        <w:tc>
          <w:tcPr>
            <w:tcW w:w="2082" w:type="dxa"/>
            <w:vAlign w:val="center"/>
          </w:tcPr>
          <w:p w14:paraId="59E01D9C" w14:textId="2BAB214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Dikkat çekicilik</w:t>
            </w:r>
          </w:p>
        </w:tc>
        <w:tc>
          <w:tcPr>
            <w:tcW w:w="2805" w:type="dxa"/>
            <w:vAlign w:val="center"/>
          </w:tcPr>
          <w:p w14:paraId="05DCC636" w14:textId="5F2861E7" w:rsidR="000D03CD" w:rsidRPr="000D03CD" w:rsidRDefault="000D03CD" w:rsidP="000D03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Dinleyiciyi/video izleyeni bağlama gücü</w:t>
            </w:r>
          </w:p>
        </w:tc>
        <w:tc>
          <w:tcPr>
            <w:tcW w:w="679" w:type="dxa"/>
            <w:vAlign w:val="center"/>
          </w:tcPr>
          <w:p w14:paraId="01ACC59C" w14:textId="3CECCDDA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D03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61" w:type="dxa"/>
          </w:tcPr>
          <w:p w14:paraId="149B9C3B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3D29F525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45F0E804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601CB2D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4182F9B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58B2B32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70F21D91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1365482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4747F35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" w:type="dxa"/>
          </w:tcPr>
          <w:p w14:paraId="2E4F1B29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</w:tcPr>
          <w:p w14:paraId="03115387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47" w:type="dxa"/>
          </w:tcPr>
          <w:p w14:paraId="4ABE0F00" w14:textId="77777777" w:rsidR="000D03CD" w:rsidRPr="000D03CD" w:rsidRDefault="000D03CD" w:rsidP="000D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2847BB8" w14:textId="77777777" w:rsidR="00613B8D" w:rsidRDefault="00613B8D"/>
    <w:sectPr w:rsidR="00613B8D" w:rsidSect="000D03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CD"/>
    <w:rsid w:val="000D03CD"/>
    <w:rsid w:val="002C1AA8"/>
    <w:rsid w:val="0053180C"/>
    <w:rsid w:val="00545CC4"/>
    <w:rsid w:val="00570FB5"/>
    <w:rsid w:val="00613B8D"/>
    <w:rsid w:val="00675F6B"/>
    <w:rsid w:val="009A5FFA"/>
    <w:rsid w:val="00A96AB6"/>
    <w:rsid w:val="00F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E5B0"/>
  <w15:chartTrackingRefBased/>
  <w15:docId w15:val="{AC735D4B-DF9C-4385-AF86-9958078A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0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0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0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0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0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0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0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0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0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0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0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03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03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03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03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03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03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0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0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0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0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03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03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03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0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03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0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Sezer</dc:creator>
  <cp:keywords/>
  <dc:description/>
  <cp:lastModifiedBy>AYDOLU ALGIN</cp:lastModifiedBy>
  <cp:revision>2</cp:revision>
  <dcterms:created xsi:type="dcterms:W3CDTF">2026-06-27T10:02:00Z</dcterms:created>
  <dcterms:modified xsi:type="dcterms:W3CDTF">2026-06-27T10:02:00Z</dcterms:modified>
</cp:coreProperties>
</file>