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EE2C" w14:textId="06E24F2F" w:rsidR="00AC7F2F" w:rsidRPr="00AC7F2F" w:rsidRDefault="000057AC" w:rsidP="00AC7F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</w:pPr>
      <w:r w:rsidRPr="000057AC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  <w:t>Yıllara Göre Program Amaçlarına Ulaşma Durumu (Güncellen</w:t>
      </w:r>
      <w:r w:rsidR="005E157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  <w:t>miş</w:t>
      </w:r>
      <w:r w:rsidRPr="000057AC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  <w:t xml:space="preserve"> Program Amaçları)</w:t>
      </w:r>
    </w:p>
    <w:tbl>
      <w:tblPr>
        <w:tblW w:w="144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4344"/>
        <w:gridCol w:w="997"/>
        <w:gridCol w:w="1237"/>
        <w:gridCol w:w="946"/>
        <w:gridCol w:w="1134"/>
        <w:gridCol w:w="992"/>
      </w:tblGrid>
      <w:tr w:rsidR="00AC7F2F" w:rsidRPr="00AC7F2F" w14:paraId="259C5893" w14:textId="77777777" w:rsidTr="00AC7F2F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8C402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Hemşirelik Lisans Program Eğitim Amaçları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45924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Başarım</w:t>
            </w:r>
          </w:p>
          <w:p w14:paraId="1F3CA0CF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Göstergeleri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1D9CC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Hedef Değer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5495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Başlangıç </w:t>
            </w:r>
          </w:p>
          <w:p w14:paraId="6BE29A23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031E3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Yıl</w:t>
            </w:r>
          </w:p>
          <w:p w14:paraId="0CC6D75D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(</w:t>
            </w: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2022 )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0D50A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Yıl</w:t>
            </w:r>
          </w:p>
          <w:p w14:paraId="2939BAB3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(2023)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C253E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Yıl</w:t>
            </w:r>
          </w:p>
          <w:p w14:paraId="1AED888D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(2024)</w:t>
            </w:r>
          </w:p>
        </w:tc>
      </w:tr>
      <w:tr w:rsidR="00AC7F2F" w:rsidRPr="00AC7F2F" w14:paraId="5F2328B2" w14:textId="77777777" w:rsidTr="00AC7F2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EC096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1.Ulusal ve uluslararası koruyucu, tedavi ve rehabilite edici sağlık hizmeti verilen kurumlarda ve eğitim kurumlarında istihdam edilir.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F3BBE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Mezuniyeti izleyen ilk bir yıl içerisinde istihdam edilen mezun oranı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3CE99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9B6FA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%63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D3DCE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8EF63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%78.9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483DA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%83</w:t>
            </w:r>
          </w:p>
        </w:tc>
      </w:tr>
      <w:tr w:rsidR="00AC7F2F" w:rsidRPr="00AC7F2F" w14:paraId="4E3BB1FE" w14:textId="77777777" w:rsidTr="00AC7F2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2115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2.Girişimci ve vizyon sahibi hemşireler olarak çalıştığı alana ilişkin araştırmalarda sorumluluk alır.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B1C76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Mezunların araştırmalara/projelere katılma oranı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FC20B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3FE68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%11.4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3B086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%11.4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7EF39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%13.8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16927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%9.3</w:t>
            </w:r>
            <w:proofErr w:type="gramEnd"/>
          </w:p>
        </w:tc>
      </w:tr>
      <w:tr w:rsidR="00AC7F2F" w:rsidRPr="00AC7F2F" w14:paraId="69155A35" w14:textId="77777777" w:rsidTr="00AC7F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3949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A8FD8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Mezunların hemşirelik ile ilgili kongre/konferans/ panel gibi bilimsel etkinliklere katılma oranı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D21A5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0780F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A8502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FD61FD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%18.5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4EC99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%30.2</w:t>
            </w:r>
            <w:proofErr w:type="gramEnd"/>
          </w:p>
        </w:tc>
      </w:tr>
      <w:tr w:rsidR="00AC7F2F" w:rsidRPr="00AC7F2F" w14:paraId="6ABF4104" w14:textId="77777777" w:rsidTr="00AC7F2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29F08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3.Yaşam boyu öğrenmeyi ilke edinerek mesleki gelişimini sürdürür.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BF8CE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Mezunların 3 yıl içerisinde lisansüstü eğitime devam oranı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4DD42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938DF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%20.3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77B49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%20.3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162CE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%16.9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85705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%11.6</w:t>
            </w:r>
            <w:proofErr w:type="gramEnd"/>
          </w:p>
        </w:tc>
      </w:tr>
      <w:tr w:rsidR="00AC7F2F" w:rsidRPr="00AC7F2F" w14:paraId="45A1963E" w14:textId="77777777" w:rsidTr="00AC7F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2D5D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F2CBD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Mezunların hemşirelik ile ilgili kongre/konferans/ panel gibi bilimsel etkinliklere katılma oranı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43457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8B3D1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%20.3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713F8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%20.3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5F006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%18.5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61BB4" w14:textId="77777777" w:rsidR="00AC7F2F" w:rsidRPr="00AC7F2F" w:rsidRDefault="00AC7F2F" w:rsidP="00AC7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AC7F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%30.2</w:t>
            </w:r>
            <w:proofErr w:type="gramEnd"/>
          </w:p>
        </w:tc>
      </w:tr>
    </w:tbl>
    <w:p w14:paraId="1712FFDF" w14:textId="77777777" w:rsidR="000057AC" w:rsidRPr="000057AC" w:rsidRDefault="000057AC" w:rsidP="000057AC">
      <w:pPr>
        <w:spacing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tr-TR"/>
          <w14:ligatures w14:val="none"/>
        </w:rPr>
      </w:pPr>
    </w:p>
    <w:p w14:paraId="24E5C819" w14:textId="77777777" w:rsidR="004E3936" w:rsidRDefault="004E3936"/>
    <w:sectPr w:rsidR="004E3936" w:rsidSect="00005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2MrK0sDAysDQwsDBU0lEKTi0uzszPAykwrgUA6Wi31CwAAAA="/>
  </w:docVars>
  <w:rsids>
    <w:rsidRoot w:val="003A3BB3"/>
    <w:rsid w:val="000057AC"/>
    <w:rsid w:val="001D26BB"/>
    <w:rsid w:val="002F2C57"/>
    <w:rsid w:val="003A3BB3"/>
    <w:rsid w:val="004E3936"/>
    <w:rsid w:val="005E1576"/>
    <w:rsid w:val="00A43527"/>
    <w:rsid w:val="00A8047D"/>
    <w:rsid w:val="00AC7F2F"/>
    <w:rsid w:val="00D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962"/>
  <w15:chartTrackingRefBased/>
  <w15:docId w15:val="{3187B9C1-56A6-4F06-AF3C-0C7A9EE5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B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B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B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B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B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B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B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B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B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B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Elçin  Efteli</cp:lastModifiedBy>
  <cp:revision>7</cp:revision>
  <dcterms:created xsi:type="dcterms:W3CDTF">2026-06-19T06:09:00Z</dcterms:created>
  <dcterms:modified xsi:type="dcterms:W3CDTF">2026-06-30T08:04:00Z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a4dcbfbe-56f0-42e3-bef0-717646dafe0a</vt:lpwstr>
  </property>
</Properties>
</file>