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2AF3" w:rsidRDefault="00482AF3" w:rsidP="007F1C6F">
      <w:pPr>
        <w:pStyle w:val="NormalWeb"/>
        <w:shd w:val="clear" w:color="auto" w:fill="FFFFFF"/>
        <w:spacing w:before="0" w:beforeAutospacing="0" w:after="0" w:afterAutospacing="0"/>
        <w:rPr>
          <w:rStyle w:val="Gl"/>
          <w:color w:val="333333"/>
        </w:rPr>
      </w:pPr>
      <w:r w:rsidRPr="00CB3409">
        <w:rPr>
          <w:noProof/>
        </w:rPr>
        <w:drawing>
          <wp:anchor distT="0" distB="0" distL="0" distR="0" simplePos="0" relativeHeight="251659264" behindDoc="0" locked="0" layoutInCell="1" allowOverlap="1" wp14:anchorId="51C0E4F5" wp14:editId="701C6A76">
            <wp:simplePos x="0" y="0"/>
            <wp:positionH relativeFrom="page">
              <wp:posOffset>1781175</wp:posOffset>
            </wp:positionH>
            <wp:positionV relativeFrom="paragraph">
              <wp:posOffset>316865</wp:posOffset>
            </wp:positionV>
            <wp:extent cx="4162425" cy="1838325"/>
            <wp:effectExtent l="0" t="0" r="9525" b="9525"/>
            <wp:wrapTopAndBottom/>
            <wp:docPr id="4"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8" cstate="print"/>
                    <a:stretch>
                      <a:fillRect/>
                    </a:stretch>
                  </pic:blipFill>
                  <pic:spPr>
                    <a:xfrm>
                      <a:off x="0" y="0"/>
                      <a:ext cx="4162425" cy="1838325"/>
                    </a:xfrm>
                    <a:prstGeom prst="rect">
                      <a:avLst/>
                    </a:prstGeom>
                  </pic:spPr>
                </pic:pic>
              </a:graphicData>
            </a:graphic>
            <wp14:sizeRelH relativeFrom="margin">
              <wp14:pctWidth>0</wp14:pctWidth>
            </wp14:sizeRelH>
            <wp14:sizeRelV relativeFrom="margin">
              <wp14:pctHeight>0</wp14:pctHeight>
            </wp14:sizeRelV>
          </wp:anchor>
        </w:drawing>
      </w:r>
    </w:p>
    <w:p w:rsidR="00E27059" w:rsidRDefault="00E27059" w:rsidP="007F1C6F">
      <w:pPr>
        <w:pStyle w:val="NormalWeb"/>
        <w:shd w:val="clear" w:color="auto" w:fill="FFFFFF"/>
        <w:spacing w:before="0" w:beforeAutospacing="0" w:after="0" w:afterAutospacing="0"/>
        <w:rPr>
          <w:rStyle w:val="Gl"/>
          <w:color w:val="333333"/>
        </w:rPr>
      </w:pPr>
    </w:p>
    <w:p w:rsidR="00E27059" w:rsidRDefault="00E27059" w:rsidP="007F1C6F">
      <w:pPr>
        <w:pStyle w:val="NormalWeb"/>
        <w:shd w:val="clear" w:color="auto" w:fill="FFFFFF"/>
        <w:spacing w:before="0" w:beforeAutospacing="0" w:after="0" w:afterAutospacing="0"/>
        <w:rPr>
          <w:rStyle w:val="Gl"/>
          <w:color w:val="333333"/>
        </w:rPr>
      </w:pPr>
    </w:p>
    <w:p w:rsidR="00482AF3" w:rsidRDefault="00482AF3" w:rsidP="007F1C6F">
      <w:pPr>
        <w:pStyle w:val="NormalWeb"/>
        <w:shd w:val="clear" w:color="auto" w:fill="FFFFFF"/>
        <w:spacing w:before="0" w:beforeAutospacing="0" w:after="0" w:afterAutospacing="0"/>
        <w:rPr>
          <w:rStyle w:val="Gl"/>
          <w:color w:val="333333"/>
        </w:rPr>
      </w:pPr>
    </w:p>
    <w:p w:rsidR="00482AF3" w:rsidRDefault="00482AF3" w:rsidP="007F1C6F">
      <w:pPr>
        <w:pStyle w:val="NormalWeb"/>
        <w:shd w:val="clear" w:color="auto" w:fill="FFFFFF"/>
        <w:spacing w:before="0" w:beforeAutospacing="0" w:after="0" w:afterAutospacing="0"/>
        <w:rPr>
          <w:rStyle w:val="Gl"/>
          <w:color w:val="333333"/>
        </w:rPr>
      </w:pPr>
    </w:p>
    <w:p w:rsidR="00482AF3" w:rsidRDefault="00482AF3" w:rsidP="007F1C6F">
      <w:pPr>
        <w:pStyle w:val="NormalWeb"/>
        <w:shd w:val="clear" w:color="auto" w:fill="FFFFFF"/>
        <w:spacing w:before="0" w:beforeAutospacing="0" w:after="0" w:afterAutospacing="0"/>
        <w:rPr>
          <w:rStyle w:val="Gl"/>
          <w:color w:val="333333"/>
        </w:rPr>
      </w:pPr>
    </w:p>
    <w:p w:rsidR="00482AF3" w:rsidRDefault="00482AF3" w:rsidP="007F1C6F">
      <w:pPr>
        <w:pStyle w:val="NormalWeb"/>
        <w:shd w:val="clear" w:color="auto" w:fill="FFFFFF"/>
        <w:spacing w:before="0" w:beforeAutospacing="0" w:after="0" w:afterAutospacing="0"/>
        <w:rPr>
          <w:rStyle w:val="Gl"/>
          <w:color w:val="333333"/>
        </w:rPr>
      </w:pPr>
    </w:p>
    <w:p w:rsidR="00482AF3" w:rsidRDefault="00482AF3" w:rsidP="007F1C6F">
      <w:pPr>
        <w:pStyle w:val="NormalWeb"/>
        <w:shd w:val="clear" w:color="auto" w:fill="FFFFFF"/>
        <w:spacing w:before="0" w:beforeAutospacing="0" w:after="0" w:afterAutospacing="0"/>
        <w:rPr>
          <w:rStyle w:val="Gl"/>
          <w:color w:val="333333"/>
        </w:rPr>
      </w:pPr>
    </w:p>
    <w:p w:rsidR="00482AF3" w:rsidRDefault="00482AF3" w:rsidP="007F1C6F">
      <w:pPr>
        <w:pStyle w:val="NormalWeb"/>
        <w:shd w:val="clear" w:color="auto" w:fill="FFFFFF"/>
        <w:spacing w:before="0" w:beforeAutospacing="0" w:after="0" w:afterAutospacing="0"/>
        <w:rPr>
          <w:rStyle w:val="Gl"/>
          <w:color w:val="333333"/>
        </w:rPr>
      </w:pPr>
    </w:p>
    <w:p w:rsidR="00482AF3" w:rsidRDefault="00482AF3" w:rsidP="007F1C6F">
      <w:pPr>
        <w:pStyle w:val="NormalWeb"/>
        <w:shd w:val="clear" w:color="auto" w:fill="FFFFFF"/>
        <w:spacing w:before="0" w:beforeAutospacing="0" w:after="0" w:afterAutospacing="0"/>
        <w:rPr>
          <w:rStyle w:val="Gl"/>
          <w:color w:val="333333"/>
        </w:rPr>
      </w:pPr>
    </w:p>
    <w:p w:rsidR="00482AF3" w:rsidRPr="00CB6334" w:rsidRDefault="00482AF3" w:rsidP="00482AF3">
      <w:pPr>
        <w:pStyle w:val="NormalWeb"/>
        <w:shd w:val="clear" w:color="auto" w:fill="FFFFFF"/>
        <w:spacing w:before="0" w:beforeAutospacing="0" w:after="0" w:afterAutospacing="0"/>
        <w:jc w:val="center"/>
        <w:rPr>
          <w:rStyle w:val="Gl"/>
          <w:color w:val="000000" w:themeColor="text1"/>
          <w:sz w:val="72"/>
        </w:rPr>
      </w:pPr>
      <w:r w:rsidRPr="00CB6334">
        <w:rPr>
          <w:rStyle w:val="Gl"/>
          <w:color w:val="000000" w:themeColor="text1"/>
          <w:sz w:val="72"/>
        </w:rPr>
        <w:t xml:space="preserve">HASSAS GÖREVLER </w:t>
      </w:r>
      <w:r w:rsidR="00E27059" w:rsidRPr="00CB6334">
        <w:rPr>
          <w:rStyle w:val="Gl"/>
          <w:color w:val="000000" w:themeColor="text1"/>
          <w:sz w:val="72"/>
        </w:rPr>
        <w:t>KILAVUZU</w:t>
      </w:r>
    </w:p>
    <w:p w:rsidR="00482AF3" w:rsidRDefault="00482AF3" w:rsidP="007F1C6F">
      <w:pPr>
        <w:pStyle w:val="NormalWeb"/>
        <w:shd w:val="clear" w:color="auto" w:fill="FFFFFF"/>
        <w:spacing w:before="0" w:beforeAutospacing="0" w:after="0" w:afterAutospacing="0"/>
        <w:rPr>
          <w:rStyle w:val="Gl"/>
          <w:color w:val="333333"/>
        </w:rPr>
      </w:pPr>
    </w:p>
    <w:p w:rsidR="00482AF3" w:rsidRDefault="00482AF3" w:rsidP="007F1C6F">
      <w:pPr>
        <w:pStyle w:val="NormalWeb"/>
        <w:shd w:val="clear" w:color="auto" w:fill="FFFFFF"/>
        <w:spacing w:before="0" w:beforeAutospacing="0" w:after="0" w:afterAutospacing="0"/>
        <w:rPr>
          <w:rStyle w:val="Gl"/>
          <w:color w:val="333333"/>
        </w:rPr>
      </w:pPr>
    </w:p>
    <w:p w:rsidR="00482AF3" w:rsidRDefault="00482AF3" w:rsidP="007F1C6F">
      <w:pPr>
        <w:pStyle w:val="NormalWeb"/>
        <w:shd w:val="clear" w:color="auto" w:fill="FFFFFF"/>
        <w:spacing w:before="0" w:beforeAutospacing="0" w:after="0" w:afterAutospacing="0"/>
        <w:rPr>
          <w:rStyle w:val="Gl"/>
          <w:color w:val="333333"/>
        </w:rPr>
      </w:pPr>
    </w:p>
    <w:p w:rsidR="00482AF3" w:rsidRDefault="00482AF3" w:rsidP="007F1C6F">
      <w:pPr>
        <w:pStyle w:val="NormalWeb"/>
        <w:shd w:val="clear" w:color="auto" w:fill="FFFFFF"/>
        <w:spacing w:before="0" w:beforeAutospacing="0" w:after="0" w:afterAutospacing="0"/>
        <w:rPr>
          <w:rStyle w:val="Gl"/>
          <w:color w:val="333333"/>
        </w:rPr>
      </w:pPr>
    </w:p>
    <w:p w:rsidR="00482AF3" w:rsidRDefault="00482AF3" w:rsidP="007F1C6F">
      <w:pPr>
        <w:pStyle w:val="NormalWeb"/>
        <w:shd w:val="clear" w:color="auto" w:fill="FFFFFF"/>
        <w:spacing w:before="0" w:beforeAutospacing="0" w:after="0" w:afterAutospacing="0"/>
        <w:rPr>
          <w:rStyle w:val="Gl"/>
          <w:color w:val="333333"/>
        </w:rPr>
      </w:pPr>
    </w:p>
    <w:p w:rsidR="00482AF3" w:rsidRDefault="00482AF3" w:rsidP="007F1C6F">
      <w:pPr>
        <w:pStyle w:val="NormalWeb"/>
        <w:shd w:val="clear" w:color="auto" w:fill="FFFFFF"/>
        <w:spacing w:before="0" w:beforeAutospacing="0" w:after="0" w:afterAutospacing="0"/>
        <w:rPr>
          <w:rStyle w:val="Gl"/>
          <w:color w:val="333333"/>
        </w:rPr>
      </w:pPr>
    </w:p>
    <w:p w:rsidR="00482AF3" w:rsidRDefault="00482AF3" w:rsidP="007F1C6F">
      <w:pPr>
        <w:pStyle w:val="NormalWeb"/>
        <w:shd w:val="clear" w:color="auto" w:fill="FFFFFF"/>
        <w:spacing w:before="0" w:beforeAutospacing="0" w:after="0" w:afterAutospacing="0"/>
        <w:rPr>
          <w:rStyle w:val="Gl"/>
          <w:color w:val="333333"/>
        </w:rPr>
      </w:pPr>
    </w:p>
    <w:p w:rsidR="00E27059" w:rsidRDefault="00E27059" w:rsidP="007F1C6F">
      <w:pPr>
        <w:pStyle w:val="NormalWeb"/>
        <w:shd w:val="clear" w:color="auto" w:fill="FFFFFF"/>
        <w:spacing w:before="0" w:beforeAutospacing="0" w:after="0" w:afterAutospacing="0"/>
        <w:rPr>
          <w:rStyle w:val="Gl"/>
          <w:color w:val="333333"/>
        </w:rPr>
      </w:pPr>
    </w:p>
    <w:p w:rsidR="00E27059" w:rsidRDefault="00E27059" w:rsidP="007F1C6F">
      <w:pPr>
        <w:pStyle w:val="NormalWeb"/>
        <w:shd w:val="clear" w:color="auto" w:fill="FFFFFF"/>
        <w:spacing w:before="0" w:beforeAutospacing="0" w:after="0" w:afterAutospacing="0"/>
        <w:rPr>
          <w:rStyle w:val="Gl"/>
          <w:color w:val="333333"/>
        </w:rPr>
      </w:pPr>
    </w:p>
    <w:p w:rsidR="00E27059" w:rsidRDefault="00E27059" w:rsidP="007F1C6F">
      <w:pPr>
        <w:pStyle w:val="NormalWeb"/>
        <w:shd w:val="clear" w:color="auto" w:fill="FFFFFF"/>
        <w:spacing w:before="0" w:beforeAutospacing="0" w:after="0" w:afterAutospacing="0"/>
        <w:rPr>
          <w:rStyle w:val="Gl"/>
          <w:color w:val="333333"/>
        </w:rPr>
      </w:pPr>
    </w:p>
    <w:p w:rsidR="00482AF3" w:rsidRDefault="00482AF3" w:rsidP="007F1C6F">
      <w:pPr>
        <w:pStyle w:val="NormalWeb"/>
        <w:shd w:val="clear" w:color="auto" w:fill="FFFFFF"/>
        <w:spacing w:before="0" w:beforeAutospacing="0" w:after="0" w:afterAutospacing="0"/>
        <w:rPr>
          <w:rStyle w:val="Gl"/>
          <w:color w:val="333333"/>
        </w:rPr>
      </w:pPr>
    </w:p>
    <w:p w:rsidR="00482AF3" w:rsidRDefault="00482AF3" w:rsidP="007F1C6F">
      <w:pPr>
        <w:pStyle w:val="NormalWeb"/>
        <w:shd w:val="clear" w:color="auto" w:fill="FFFFFF"/>
        <w:spacing w:before="0" w:beforeAutospacing="0" w:after="0" w:afterAutospacing="0"/>
        <w:rPr>
          <w:rStyle w:val="Gl"/>
          <w:color w:val="333333"/>
        </w:rPr>
      </w:pPr>
    </w:p>
    <w:p w:rsidR="00482AF3" w:rsidRDefault="00482AF3" w:rsidP="007F1C6F">
      <w:pPr>
        <w:pStyle w:val="NormalWeb"/>
        <w:shd w:val="clear" w:color="auto" w:fill="FFFFFF"/>
        <w:spacing w:before="0" w:beforeAutospacing="0" w:after="0" w:afterAutospacing="0"/>
        <w:rPr>
          <w:rStyle w:val="Gl"/>
          <w:color w:val="333333"/>
        </w:rPr>
      </w:pPr>
    </w:p>
    <w:p w:rsidR="00482AF3" w:rsidRDefault="00482AF3" w:rsidP="007F1C6F">
      <w:pPr>
        <w:pStyle w:val="NormalWeb"/>
        <w:shd w:val="clear" w:color="auto" w:fill="FFFFFF"/>
        <w:spacing w:before="0" w:beforeAutospacing="0" w:after="0" w:afterAutospacing="0"/>
        <w:rPr>
          <w:rStyle w:val="Gl"/>
          <w:color w:val="333333"/>
        </w:rPr>
      </w:pPr>
    </w:p>
    <w:tbl>
      <w:tblPr>
        <w:tblW w:w="10510" w:type="dxa"/>
        <w:tblInd w:w="-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510"/>
      </w:tblGrid>
      <w:tr w:rsidR="0054379B" w:rsidTr="0054379B">
        <w:trPr>
          <w:trHeight w:val="1055"/>
        </w:trPr>
        <w:tc>
          <w:tcPr>
            <w:tcW w:w="10510" w:type="dxa"/>
          </w:tcPr>
          <w:p w:rsidR="0054379B" w:rsidRPr="0054379B" w:rsidRDefault="0054379B" w:rsidP="0054379B">
            <w:pPr>
              <w:pStyle w:val="Default"/>
              <w:spacing w:before="120" w:after="120" w:line="360" w:lineRule="auto"/>
              <w:jc w:val="center"/>
              <w:rPr>
                <w:b/>
                <w:color w:val="000000" w:themeColor="text1"/>
              </w:rPr>
            </w:pPr>
            <w:r w:rsidRPr="0054379B">
              <w:rPr>
                <w:b/>
                <w:color w:val="000000" w:themeColor="text1"/>
              </w:rPr>
              <w:t xml:space="preserve">Bu kılavuz; Burdur Mehmet Akif Ersoy Üniversitesi İç Kontrol Uyum Eylem Planının hassas görevlere ilişkin </w:t>
            </w:r>
            <w:proofErr w:type="spellStart"/>
            <w:r w:rsidRPr="0054379B">
              <w:rPr>
                <w:b/>
                <w:color w:val="000000" w:themeColor="text1"/>
              </w:rPr>
              <w:t>Kos</w:t>
            </w:r>
            <w:proofErr w:type="spellEnd"/>
            <w:r w:rsidRPr="0054379B">
              <w:rPr>
                <w:b/>
                <w:color w:val="000000" w:themeColor="text1"/>
              </w:rPr>
              <w:t xml:space="preserve"> 2.6.1 eylemi çerçevesince hazırlanmıştır.</w:t>
            </w:r>
          </w:p>
        </w:tc>
      </w:tr>
    </w:tbl>
    <w:p w:rsidR="00E27059" w:rsidRDefault="00E27059" w:rsidP="00E27059">
      <w:pPr>
        <w:pStyle w:val="NormalWeb"/>
        <w:shd w:val="clear" w:color="auto" w:fill="FFFFFF"/>
        <w:spacing w:before="0" w:beforeAutospacing="0" w:after="0" w:afterAutospacing="0"/>
        <w:jc w:val="center"/>
        <w:rPr>
          <w:rStyle w:val="Gl"/>
          <w:color w:val="333333"/>
        </w:rPr>
      </w:pPr>
    </w:p>
    <w:p w:rsidR="00E27059" w:rsidRDefault="00E27059" w:rsidP="00E27059">
      <w:pPr>
        <w:pStyle w:val="NormalWeb"/>
        <w:shd w:val="clear" w:color="auto" w:fill="FFFFFF"/>
        <w:spacing w:before="0" w:beforeAutospacing="0" w:after="0" w:afterAutospacing="0"/>
        <w:jc w:val="center"/>
        <w:rPr>
          <w:rStyle w:val="Gl"/>
          <w:color w:val="333333"/>
        </w:rPr>
      </w:pPr>
    </w:p>
    <w:p w:rsidR="00E27059" w:rsidRDefault="00E27059" w:rsidP="00E27059">
      <w:pPr>
        <w:pStyle w:val="NormalWeb"/>
        <w:shd w:val="clear" w:color="auto" w:fill="FFFFFF"/>
        <w:spacing w:before="0" w:beforeAutospacing="0" w:after="0" w:afterAutospacing="0"/>
        <w:jc w:val="center"/>
        <w:rPr>
          <w:rStyle w:val="Gl"/>
          <w:color w:val="333333"/>
        </w:rPr>
      </w:pPr>
      <w:r>
        <w:rPr>
          <w:rStyle w:val="Gl"/>
          <w:color w:val="333333"/>
        </w:rPr>
        <w:t>Strateji Geliştirme Daire Başkanlığı</w:t>
      </w:r>
    </w:p>
    <w:p w:rsidR="00905487" w:rsidRDefault="00905487" w:rsidP="00E27059">
      <w:pPr>
        <w:pStyle w:val="NormalWeb"/>
        <w:shd w:val="clear" w:color="auto" w:fill="FFFFFF"/>
        <w:spacing w:before="0" w:beforeAutospacing="0" w:after="0" w:afterAutospacing="0"/>
        <w:jc w:val="center"/>
        <w:rPr>
          <w:rStyle w:val="Gl"/>
          <w:color w:val="333333"/>
        </w:rPr>
      </w:pPr>
    </w:p>
    <w:p w:rsidR="00E27059" w:rsidRDefault="00905487" w:rsidP="00E27059">
      <w:pPr>
        <w:pStyle w:val="NormalWeb"/>
        <w:shd w:val="clear" w:color="auto" w:fill="FFFFFF"/>
        <w:spacing w:before="0" w:beforeAutospacing="0" w:after="0" w:afterAutospacing="0"/>
        <w:jc w:val="center"/>
        <w:rPr>
          <w:rStyle w:val="Gl"/>
          <w:color w:val="333333"/>
        </w:rPr>
      </w:pPr>
      <w:r>
        <w:rPr>
          <w:rStyle w:val="Gl"/>
          <w:color w:val="333333"/>
        </w:rPr>
        <w:t>Ocak</w:t>
      </w:r>
      <w:r w:rsidR="00E27059">
        <w:rPr>
          <w:rStyle w:val="Gl"/>
          <w:color w:val="333333"/>
        </w:rPr>
        <w:t>, 2025</w:t>
      </w:r>
    </w:p>
    <w:p w:rsidR="00091AA4" w:rsidRPr="00080228" w:rsidRDefault="00091AA4" w:rsidP="00080228">
      <w:pPr>
        <w:pStyle w:val="Default"/>
        <w:spacing w:before="120" w:after="120" w:line="360" w:lineRule="auto"/>
        <w:ind w:firstLine="708"/>
        <w:jc w:val="center"/>
        <w:rPr>
          <w:b/>
          <w:i/>
          <w:color w:val="333399"/>
          <w:sz w:val="28"/>
          <w:szCs w:val="28"/>
        </w:rPr>
      </w:pPr>
      <w:r w:rsidRPr="00080228">
        <w:rPr>
          <w:b/>
          <w:i/>
          <w:color w:val="333399"/>
          <w:sz w:val="28"/>
          <w:szCs w:val="28"/>
        </w:rPr>
        <w:lastRenderedPageBreak/>
        <w:t>Hassas Görevler Kılavuzu</w:t>
      </w:r>
    </w:p>
    <w:p w:rsidR="007F1C6F" w:rsidRPr="000F059E" w:rsidRDefault="00170F6B" w:rsidP="00170F6B">
      <w:pPr>
        <w:pStyle w:val="Default"/>
        <w:spacing w:before="120" w:after="120" w:line="360" w:lineRule="auto"/>
        <w:ind w:firstLine="708"/>
        <w:jc w:val="both"/>
        <w:rPr>
          <w:b/>
          <w:i/>
          <w:color w:val="333399"/>
          <w:sz w:val="28"/>
          <w:szCs w:val="28"/>
          <w:u w:val="single"/>
        </w:rPr>
      </w:pPr>
      <w:r w:rsidRPr="000F059E">
        <w:rPr>
          <w:b/>
          <w:i/>
          <w:color w:val="333399"/>
          <w:sz w:val="28"/>
          <w:szCs w:val="28"/>
          <w:u w:val="single"/>
        </w:rPr>
        <w:t xml:space="preserve">Kılavuzun </w:t>
      </w:r>
      <w:r w:rsidR="00AE3DDD" w:rsidRPr="000F059E">
        <w:rPr>
          <w:b/>
          <w:i/>
          <w:color w:val="333399"/>
          <w:sz w:val="28"/>
          <w:szCs w:val="28"/>
          <w:u w:val="single"/>
        </w:rPr>
        <w:t>Ama</w:t>
      </w:r>
      <w:r w:rsidR="00373996">
        <w:rPr>
          <w:b/>
          <w:i/>
          <w:color w:val="333399"/>
          <w:sz w:val="28"/>
          <w:szCs w:val="28"/>
          <w:u w:val="single"/>
        </w:rPr>
        <w:t>cı</w:t>
      </w:r>
    </w:p>
    <w:p w:rsidR="00AE3DDD" w:rsidRPr="00170F6B" w:rsidRDefault="00AE3DDD" w:rsidP="00170F6B">
      <w:pPr>
        <w:pStyle w:val="Default"/>
        <w:spacing w:before="120" w:after="120" w:line="360" w:lineRule="auto"/>
        <w:ind w:firstLine="708"/>
        <w:jc w:val="both"/>
        <w:rPr>
          <w:color w:val="333333"/>
        </w:rPr>
      </w:pPr>
      <w:r w:rsidRPr="00AF1FC5">
        <w:rPr>
          <w:rFonts w:eastAsia="Times New Roman"/>
          <w:color w:val="333333"/>
          <w:lang w:eastAsia="tr-TR"/>
        </w:rPr>
        <w:t>Bu kılavuz, 5018 Sayılı Kamu Mali Yönetim ve Kontrol Kanunu, Kamu İç Kontrol Standartları Tebliği, Kamu İç Mali Kontrol Standartlarına Uyum Genelgesi, Kamu İç Kontrol Standartlarına Uyum Eylem Planı Rehberi esas alınarak,</w:t>
      </w:r>
      <w:r w:rsidR="007F1C6F" w:rsidRPr="00AF1FC5">
        <w:rPr>
          <w:color w:val="333333"/>
        </w:rPr>
        <w:t> </w:t>
      </w:r>
      <w:r w:rsidR="00E27059" w:rsidRPr="00AF1FC5">
        <w:rPr>
          <w:color w:val="333333"/>
        </w:rPr>
        <w:t>Burdur Mehmet Akif Ersoy Üniversitesi</w:t>
      </w:r>
      <w:r w:rsidRPr="00AF1FC5">
        <w:rPr>
          <w:color w:val="333333"/>
        </w:rPr>
        <w:t xml:space="preserve"> birimlerinin</w:t>
      </w:r>
      <w:r w:rsidR="007F1C6F" w:rsidRPr="00AF1FC5">
        <w:rPr>
          <w:color w:val="333333"/>
        </w:rPr>
        <w:t xml:space="preserve"> yürüttüğü faaliyetlerle ilgil</w:t>
      </w:r>
      <w:r w:rsidR="00E27059" w:rsidRPr="00AF1FC5">
        <w:rPr>
          <w:color w:val="333333"/>
        </w:rPr>
        <w:t>i hassas görevlerin tespit edilmesi</w:t>
      </w:r>
      <w:r w:rsidR="007F1C6F" w:rsidRPr="00AF1FC5">
        <w:rPr>
          <w:color w:val="333333"/>
        </w:rPr>
        <w:t>,</w:t>
      </w:r>
      <w:r w:rsidR="00E27059" w:rsidRPr="00AF1FC5">
        <w:rPr>
          <w:color w:val="333333"/>
        </w:rPr>
        <w:t xml:space="preserve"> risk düzeylerinin belirlenmesi,</w:t>
      </w:r>
      <w:r w:rsidR="007F1C6F" w:rsidRPr="00AF1FC5">
        <w:rPr>
          <w:color w:val="333333"/>
        </w:rPr>
        <w:t xml:space="preserve"> kayıt altına alınması, izlenmesi ve personele duyurulmasına yönelik </w:t>
      </w:r>
      <w:r w:rsidRPr="00AF1FC5">
        <w:rPr>
          <w:color w:val="333333"/>
        </w:rPr>
        <w:t>iş ve işlemlerin belirlenmesini amaçlamaktadır.</w:t>
      </w:r>
    </w:p>
    <w:p w:rsidR="00170F6B" w:rsidRPr="000F059E" w:rsidRDefault="00001550" w:rsidP="00001550">
      <w:pPr>
        <w:pStyle w:val="Default"/>
        <w:spacing w:before="120" w:after="120" w:line="360" w:lineRule="auto"/>
        <w:ind w:firstLine="708"/>
        <w:jc w:val="both"/>
        <w:rPr>
          <w:b/>
          <w:i/>
          <w:color w:val="333399"/>
          <w:sz w:val="28"/>
          <w:szCs w:val="28"/>
          <w:u w:val="single"/>
        </w:rPr>
      </w:pPr>
      <w:r w:rsidRPr="000F059E">
        <w:rPr>
          <w:b/>
          <w:i/>
          <w:color w:val="333399"/>
          <w:sz w:val="28"/>
          <w:szCs w:val="28"/>
          <w:u w:val="single"/>
        </w:rPr>
        <w:t>Hassas Görev Nedir?</w:t>
      </w:r>
    </w:p>
    <w:p w:rsidR="00170F6B" w:rsidRDefault="00170F6B" w:rsidP="00170F6B">
      <w:pPr>
        <w:pStyle w:val="Default"/>
        <w:spacing w:before="120" w:after="120" w:line="360" w:lineRule="auto"/>
        <w:ind w:firstLine="708"/>
        <w:jc w:val="both"/>
        <w:rPr>
          <w:color w:val="333333"/>
        </w:rPr>
      </w:pPr>
      <w:r w:rsidRPr="00170F6B">
        <w:rPr>
          <w:color w:val="333333"/>
        </w:rPr>
        <w:t>Kamu yönetiminde</w:t>
      </w:r>
      <w:r>
        <w:rPr>
          <w:color w:val="333333"/>
        </w:rPr>
        <w:t xml:space="preserve"> bazı görevler</w:t>
      </w:r>
      <w:r w:rsidRPr="00170F6B">
        <w:rPr>
          <w:color w:val="333333"/>
        </w:rPr>
        <w:t>; idarenin itibarı, yolsuzluk riski, gizli bilgilerin açığa çıkması ve benzeri hususlar çerçevesinde diğer görevlerle kıyaslandığında çok daha bü</w:t>
      </w:r>
      <w:r>
        <w:rPr>
          <w:color w:val="333333"/>
        </w:rPr>
        <w:t xml:space="preserve">yük öneme sahip olup, bu </w:t>
      </w:r>
      <w:r w:rsidRPr="00170F6B">
        <w:rPr>
          <w:color w:val="333333"/>
        </w:rPr>
        <w:t>görevlerin kesintisiz ve sağlıklı bir şekilde yerine getir</w:t>
      </w:r>
      <w:r w:rsidR="002C7728">
        <w:rPr>
          <w:color w:val="333333"/>
        </w:rPr>
        <w:t>il</w:t>
      </w:r>
      <w:r w:rsidRPr="00170F6B">
        <w:rPr>
          <w:color w:val="333333"/>
        </w:rPr>
        <w:t>ebilmesi diğer görevlere nazaran daha fazla önem taşımaktadır.</w:t>
      </w:r>
      <w:r w:rsidR="0032101F">
        <w:rPr>
          <w:color w:val="333333"/>
        </w:rPr>
        <w:t xml:space="preserve"> Kurumun veyahut birimin faaliyetlerinin sağlıklı işleyebilmesi hassas görevlerin ve bunlara karşı alınan önlemlerin belirli ve uygulanabilir olması ile mümkün olabilmektedir.</w:t>
      </w:r>
    </w:p>
    <w:p w:rsidR="00170F6B" w:rsidRDefault="0032101F" w:rsidP="00170F6B">
      <w:pPr>
        <w:pStyle w:val="Default"/>
        <w:spacing w:before="120" w:after="120" w:line="360" w:lineRule="auto"/>
        <w:ind w:firstLine="708"/>
        <w:jc w:val="both"/>
        <w:rPr>
          <w:color w:val="333333"/>
        </w:rPr>
      </w:pPr>
      <w:r>
        <w:rPr>
          <w:color w:val="333333"/>
        </w:rPr>
        <w:t>Hassas görevler, k</w:t>
      </w:r>
      <w:r w:rsidR="00170F6B" w:rsidRPr="00AE3DDD">
        <w:rPr>
          <w:color w:val="333333"/>
        </w:rPr>
        <w:t>urumun</w:t>
      </w:r>
      <w:r w:rsidR="002C7728">
        <w:rPr>
          <w:color w:val="333333"/>
        </w:rPr>
        <w:t>/</w:t>
      </w:r>
      <w:r w:rsidR="00557413">
        <w:rPr>
          <w:color w:val="333333"/>
        </w:rPr>
        <w:t>b</w:t>
      </w:r>
      <w:r w:rsidR="00170F6B" w:rsidRPr="00AE3DDD">
        <w:rPr>
          <w:color w:val="333333"/>
        </w:rPr>
        <w:t>irimin temel işlevini etkin biçimde yerine getirmesini etkileyebilec</w:t>
      </w:r>
      <w:r w:rsidR="00557413">
        <w:rPr>
          <w:color w:val="333333"/>
        </w:rPr>
        <w:t xml:space="preserve">ek riskler içeren, zamanında </w:t>
      </w:r>
      <w:r w:rsidR="00170F6B" w:rsidRPr="00AE3DDD">
        <w:rPr>
          <w:color w:val="333333"/>
        </w:rPr>
        <w:t>veya doğru bir şekilde yerine getirilmesi halinde karar alma süreçlerini güçlendiren ve kaynakların etkili, ekonomik ve verimli bir şekilde elde edilmesi ve kullanımını sağlayan kritik öneme sahip sınırlı sayıdaki görevlerdir.</w:t>
      </w:r>
    </w:p>
    <w:p w:rsidR="00CD2364" w:rsidRDefault="00CD2364" w:rsidP="00170F6B">
      <w:pPr>
        <w:pStyle w:val="Default"/>
        <w:spacing w:before="120" w:after="120" w:line="360" w:lineRule="auto"/>
        <w:ind w:firstLine="708"/>
        <w:jc w:val="both"/>
        <w:rPr>
          <w:color w:val="333333"/>
        </w:rPr>
      </w:pPr>
      <w:r>
        <w:rPr>
          <w:color w:val="333333"/>
        </w:rPr>
        <w:t>Hassas görevlere ilişkin örnekler:</w:t>
      </w:r>
    </w:p>
    <w:p w:rsidR="00CD2364" w:rsidRDefault="00CD2364" w:rsidP="00847F26">
      <w:pPr>
        <w:pStyle w:val="ListeParagraf"/>
        <w:numPr>
          <w:ilvl w:val="0"/>
          <w:numId w:val="2"/>
        </w:numPr>
        <w:spacing w:before="120" w:after="120" w:line="360" w:lineRule="auto"/>
        <w:ind w:left="284" w:firstLine="0"/>
        <w:jc w:val="both"/>
        <w:rPr>
          <w:rFonts w:ascii="Times New Roman" w:hAnsi="Times New Roman" w:cs="Times New Roman"/>
          <w:color w:val="333333"/>
          <w:sz w:val="24"/>
          <w:szCs w:val="24"/>
        </w:rPr>
      </w:pPr>
      <w:r w:rsidRPr="00CD2364">
        <w:rPr>
          <w:rFonts w:ascii="Times New Roman" w:hAnsi="Times New Roman" w:cs="Times New Roman"/>
          <w:color w:val="333333"/>
          <w:sz w:val="24"/>
          <w:szCs w:val="24"/>
        </w:rPr>
        <w:t xml:space="preserve">4734 sayılı Kamu İhale Kanunu kapsamında mal </w:t>
      </w:r>
      <w:r w:rsidR="0032101F">
        <w:rPr>
          <w:rFonts w:ascii="Times New Roman" w:hAnsi="Times New Roman" w:cs="Times New Roman"/>
          <w:color w:val="333333"/>
          <w:sz w:val="24"/>
          <w:szCs w:val="24"/>
        </w:rPr>
        <w:t xml:space="preserve">ve </w:t>
      </w:r>
      <w:r w:rsidRPr="00CD2364">
        <w:rPr>
          <w:rFonts w:ascii="Times New Roman" w:hAnsi="Times New Roman" w:cs="Times New Roman"/>
          <w:color w:val="333333"/>
          <w:sz w:val="24"/>
          <w:szCs w:val="24"/>
        </w:rPr>
        <w:t xml:space="preserve">hizmet alımı </w:t>
      </w:r>
      <w:r w:rsidR="0032101F">
        <w:rPr>
          <w:rFonts w:ascii="Times New Roman" w:hAnsi="Times New Roman" w:cs="Times New Roman"/>
          <w:color w:val="333333"/>
          <w:sz w:val="24"/>
          <w:szCs w:val="24"/>
        </w:rPr>
        <w:t>il</w:t>
      </w:r>
      <w:r w:rsidRPr="00CD2364">
        <w:rPr>
          <w:rFonts w:ascii="Times New Roman" w:hAnsi="Times New Roman" w:cs="Times New Roman"/>
          <w:color w:val="333333"/>
          <w:sz w:val="24"/>
          <w:szCs w:val="24"/>
        </w:rPr>
        <w:t>e yapım işlerinde</w:t>
      </w:r>
      <w:r w:rsidR="0032101F">
        <w:rPr>
          <w:rFonts w:ascii="Times New Roman" w:hAnsi="Times New Roman" w:cs="Times New Roman"/>
          <w:color w:val="333333"/>
          <w:sz w:val="24"/>
          <w:szCs w:val="24"/>
        </w:rPr>
        <w:t xml:space="preserve"> </w:t>
      </w:r>
      <w:r w:rsidRPr="00CD2364">
        <w:rPr>
          <w:rFonts w:ascii="Times New Roman" w:hAnsi="Times New Roman" w:cs="Times New Roman"/>
          <w:color w:val="333333"/>
          <w:sz w:val="24"/>
          <w:szCs w:val="24"/>
        </w:rPr>
        <w:t>görev alan personelin işi hassas görev olarak belirlenebilir.</w:t>
      </w:r>
    </w:p>
    <w:p w:rsidR="00CD2364" w:rsidRDefault="00CD2364" w:rsidP="00847F26">
      <w:pPr>
        <w:pStyle w:val="ListeParagraf"/>
        <w:numPr>
          <w:ilvl w:val="0"/>
          <w:numId w:val="2"/>
        </w:numPr>
        <w:spacing w:before="120" w:after="120" w:line="360" w:lineRule="auto"/>
        <w:ind w:left="284" w:firstLine="0"/>
        <w:jc w:val="both"/>
        <w:rPr>
          <w:rFonts w:ascii="Times New Roman" w:hAnsi="Times New Roman" w:cs="Times New Roman"/>
          <w:color w:val="333333"/>
          <w:sz w:val="24"/>
          <w:szCs w:val="24"/>
        </w:rPr>
      </w:pPr>
      <w:r w:rsidRPr="00CD2364">
        <w:rPr>
          <w:rFonts w:ascii="Times New Roman" w:hAnsi="Times New Roman" w:cs="Times New Roman"/>
          <w:color w:val="333333"/>
          <w:sz w:val="24"/>
          <w:szCs w:val="24"/>
        </w:rPr>
        <w:t>Kamu hizmetinin aksamadan devamı ve kaynak israfının önlenebilmesi için, yürütülecek kamu hizmetinin önemi ve büyüklüğü dikkate alınarak tahsis edilen ödeneklerin doğru planlanması hassas görev olarak belirlenebilir.</w:t>
      </w:r>
    </w:p>
    <w:p w:rsidR="00CD2364" w:rsidRPr="00CD2364" w:rsidRDefault="00CD2364" w:rsidP="00847F26">
      <w:pPr>
        <w:pStyle w:val="ListeParagraf"/>
        <w:numPr>
          <w:ilvl w:val="0"/>
          <w:numId w:val="2"/>
        </w:numPr>
        <w:spacing w:before="120" w:after="120" w:line="360" w:lineRule="auto"/>
        <w:ind w:left="284" w:firstLine="0"/>
        <w:jc w:val="both"/>
        <w:rPr>
          <w:rFonts w:ascii="Times New Roman" w:hAnsi="Times New Roman" w:cs="Times New Roman"/>
          <w:color w:val="333333"/>
          <w:sz w:val="24"/>
          <w:szCs w:val="24"/>
        </w:rPr>
      </w:pPr>
      <w:r w:rsidRPr="00CD2364">
        <w:rPr>
          <w:rFonts w:ascii="Times New Roman" w:hAnsi="Times New Roman" w:cs="Times New Roman"/>
          <w:color w:val="333333"/>
          <w:sz w:val="24"/>
          <w:szCs w:val="24"/>
        </w:rPr>
        <w:t xml:space="preserve">Laboratuvarlarda kullanılan kimyasalların uygun koşullarda saklanmaması veya depolanmaması maddi kayba, yangına, patlamaya neden olabileceğinden laboratuvardan sorumlu personelin işi hassas </w:t>
      </w:r>
      <w:r w:rsidR="0032101F">
        <w:rPr>
          <w:rFonts w:ascii="Times New Roman" w:hAnsi="Times New Roman" w:cs="Times New Roman"/>
          <w:color w:val="333333"/>
          <w:sz w:val="24"/>
          <w:szCs w:val="24"/>
        </w:rPr>
        <w:t xml:space="preserve">görev </w:t>
      </w:r>
      <w:r w:rsidRPr="00CD2364">
        <w:rPr>
          <w:rFonts w:ascii="Times New Roman" w:hAnsi="Times New Roman" w:cs="Times New Roman"/>
          <w:color w:val="333333"/>
          <w:sz w:val="24"/>
          <w:szCs w:val="24"/>
        </w:rPr>
        <w:t>olarak belirlenebilir.</w:t>
      </w:r>
    </w:p>
    <w:p w:rsidR="00CD2364" w:rsidRDefault="00CD2364" w:rsidP="00847F26">
      <w:pPr>
        <w:pStyle w:val="ListeParagraf"/>
        <w:numPr>
          <w:ilvl w:val="0"/>
          <w:numId w:val="2"/>
        </w:numPr>
        <w:spacing w:before="120" w:after="120" w:line="360" w:lineRule="auto"/>
        <w:ind w:left="284" w:firstLine="0"/>
        <w:jc w:val="both"/>
        <w:rPr>
          <w:rFonts w:ascii="Times New Roman" w:hAnsi="Times New Roman" w:cs="Times New Roman"/>
          <w:color w:val="333333"/>
          <w:sz w:val="24"/>
          <w:szCs w:val="24"/>
        </w:rPr>
      </w:pPr>
      <w:r w:rsidRPr="00CD2364">
        <w:rPr>
          <w:rFonts w:ascii="Times New Roman" w:hAnsi="Times New Roman" w:cs="Times New Roman"/>
          <w:color w:val="333333"/>
          <w:sz w:val="24"/>
          <w:szCs w:val="24"/>
        </w:rPr>
        <w:t xml:space="preserve">Mezuniyet ve diploma verilmesi </w:t>
      </w:r>
      <w:r w:rsidR="0032101F">
        <w:rPr>
          <w:rFonts w:ascii="Times New Roman" w:hAnsi="Times New Roman" w:cs="Times New Roman"/>
          <w:color w:val="333333"/>
          <w:sz w:val="24"/>
          <w:szCs w:val="24"/>
        </w:rPr>
        <w:t>veyahut alınan</w:t>
      </w:r>
      <w:r w:rsidRPr="00CD2364">
        <w:rPr>
          <w:rFonts w:ascii="Times New Roman" w:hAnsi="Times New Roman" w:cs="Times New Roman"/>
          <w:color w:val="333333"/>
          <w:sz w:val="24"/>
          <w:szCs w:val="24"/>
        </w:rPr>
        <w:t xml:space="preserve"> dersler ve ders kredileriyle ilgili</w:t>
      </w:r>
      <w:r w:rsidR="00AB1C3D">
        <w:rPr>
          <w:rFonts w:ascii="Times New Roman" w:hAnsi="Times New Roman" w:cs="Times New Roman"/>
          <w:color w:val="333333"/>
          <w:sz w:val="24"/>
          <w:szCs w:val="24"/>
        </w:rPr>
        <w:t xml:space="preserve"> </w:t>
      </w:r>
      <w:r w:rsidRPr="00CD2364">
        <w:rPr>
          <w:rFonts w:ascii="Times New Roman" w:hAnsi="Times New Roman" w:cs="Times New Roman"/>
          <w:color w:val="333333"/>
          <w:sz w:val="24"/>
          <w:szCs w:val="24"/>
        </w:rPr>
        <w:t>eksik veya hatalı bilgi</w:t>
      </w:r>
      <w:r w:rsidR="002C7728">
        <w:rPr>
          <w:rFonts w:ascii="Times New Roman" w:hAnsi="Times New Roman" w:cs="Times New Roman"/>
          <w:color w:val="333333"/>
          <w:sz w:val="24"/>
          <w:szCs w:val="24"/>
        </w:rPr>
        <w:t>nin sisteme girilmesi</w:t>
      </w:r>
      <w:r w:rsidRPr="00CD2364">
        <w:rPr>
          <w:rFonts w:ascii="Times New Roman" w:hAnsi="Times New Roman" w:cs="Times New Roman"/>
          <w:color w:val="333333"/>
          <w:sz w:val="24"/>
          <w:szCs w:val="24"/>
        </w:rPr>
        <w:t xml:space="preserve"> gibi riskler nedeniyle bu işlerin yürütülmesi hassas görev sayılabilir.</w:t>
      </w:r>
    </w:p>
    <w:p w:rsidR="00CD2364" w:rsidRPr="00CD2364" w:rsidRDefault="00CD2364" w:rsidP="00847F26">
      <w:pPr>
        <w:pStyle w:val="ListeParagraf"/>
        <w:numPr>
          <w:ilvl w:val="0"/>
          <w:numId w:val="2"/>
        </w:numPr>
        <w:spacing w:before="120" w:after="120" w:line="360" w:lineRule="auto"/>
        <w:ind w:left="284" w:firstLine="0"/>
        <w:jc w:val="both"/>
        <w:rPr>
          <w:rFonts w:ascii="Times New Roman" w:hAnsi="Times New Roman" w:cs="Times New Roman"/>
          <w:color w:val="333333"/>
          <w:sz w:val="24"/>
          <w:szCs w:val="24"/>
        </w:rPr>
      </w:pPr>
      <w:r w:rsidRPr="00CD2364">
        <w:rPr>
          <w:rFonts w:ascii="Times New Roman" w:hAnsi="Times New Roman" w:cs="Times New Roman"/>
          <w:color w:val="333333"/>
          <w:sz w:val="24"/>
          <w:szCs w:val="24"/>
        </w:rPr>
        <w:lastRenderedPageBreak/>
        <w:t>5510 sayılı Sosyal Sigortalar ve Genel Sağlık Sigortası Kanunu hükümleri gereğince aylık prim ve hizmet belgesinin düzenlenmesi</w:t>
      </w:r>
      <w:r w:rsidR="00AB1C3D">
        <w:rPr>
          <w:rFonts w:ascii="Times New Roman" w:hAnsi="Times New Roman" w:cs="Times New Roman"/>
          <w:color w:val="333333"/>
          <w:sz w:val="24"/>
          <w:szCs w:val="24"/>
        </w:rPr>
        <w:t xml:space="preserve"> </w:t>
      </w:r>
      <w:r w:rsidRPr="00CD2364">
        <w:rPr>
          <w:rFonts w:ascii="Times New Roman" w:hAnsi="Times New Roman" w:cs="Times New Roman"/>
          <w:color w:val="333333"/>
          <w:sz w:val="24"/>
          <w:szCs w:val="24"/>
        </w:rPr>
        <w:t xml:space="preserve">işlemlerinin süresinde yapılmaması idari para cezası uygulamasına sebep olduğundan </w:t>
      </w:r>
      <w:r w:rsidR="00AB1C3D">
        <w:rPr>
          <w:rFonts w:ascii="Times New Roman" w:hAnsi="Times New Roman" w:cs="Times New Roman"/>
          <w:color w:val="333333"/>
          <w:sz w:val="24"/>
          <w:szCs w:val="24"/>
        </w:rPr>
        <w:t>hassas görev olarak nitelenebilir</w:t>
      </w:r>
      <w:r w:rsidRPr="00CD2364">
        <w:rPr>
          <w:rFonts w:ascii="Times New Roman" w:hAnsi="Times New Roman" w:cs="Times New Roman"/>
          <w:color w:val="333333"/>
          <w:sz w:val="24"/>
          <w:szCs w:val="24"/>
        </w:rPr>
        <w:t>.</w:t>
      </w:r>
    </w:p>
    <w:p w:rsidR="00CD2364" w:rsidRDefault="00CD2364" w:rsidP="00847F26">
      <w:pPr>
        <w:pStyle w:val="ListeParagraf"/>
        <w:numPr>
          <w:ilvl w:val="0"/>
          <w:numId w:val="2"/>
        </w:numPr>
        <w:spacing w:before="120" w:after="120" w:line="360" w:lineRule="auto"/>
        <w:ind w:left="284" w:firstLine="0"/>
        <w:jc w:val="both"/>
        <w:rPr>
          <w:rFonts w:ascii="Times New Roman" w:hAnsi="Times New Roman" w:cs="Times New Roman"/>
          <w:color w:val="333333"/>
          <w:sz w:val="24"/>
          <w:szCs w:val="24"/>
        </w:rPr>
      </w:pPr>
      <w:r w:rsidRPr="00CD2364">
        <w:rPr>
          <w:rFonts w:ascii="Times New Roman" w:hAnsi="Times New Roman" w:cs="Times New Roman"/>
          <w:color w:val="333333"/>
          <w:sz w:val="24"/>
          <w:szCs w:val="24"/>
        </w:rPr>
        <w:t>Personel Daire Başkanlığı tarafından düzenlenen akademik ve idari personelin özlük dosyalarının gizli tutulması birim için hassas görev olabilir.</w:t>
      </w:r>
    </w:p>
    <w:p w:rsidR="00CD2364" w:rsidRDefault="00CD2364" w:rsidP="00847F26">
      <w:pPr>
        <w:pStyle w:val="ListeParagraf"/>
        <w:numPr>
          <w:ilvl w:val="0"/>
          <w:numId w:val="2"/>
        </w:numPr>
        <w:spacing w:before="120" w:after="120" w:line="360" w:lineRule="auto"/>
        <w:ind w:left="284" w:firstLine="0"/>
        <w:jc w:val="both"/>
        <w:rPr>
          <w:rFonts w:ascii="Times New Roman" w:hAnsi="Times New Roman" w:cs="Times New Roman"/>
          <w:color w:val="333333"/>
          <w:sz w:val="24"/>
          <w:szCs w:val="24"/>
        </w:rPr>
      </w:pPr>
      <w:r w:rsidRPr="00CD2364">
        <w:rPr>
          <w:rFonts w:ascii="Times New Roman" w:hAnsi="Times New Roman" w:cs="Times New Roman"/>
          <w:color w:val="333333"/>
          <w:sz w:val="24"/>
          <w:szCs w:val="24"/>
        </w:rPr>
        <w:t>Alınmamış malı alınmış, yapılmamış işi yapılmış, gerçekleştirilmemiş hizmeti gerçekleştirmiş göster</w:t>
      </w:r>
      <w:r w:rsidR="00F53364">
        <w:rPr>
          <w:rFonts w:ascii="Times New Roman" w:hAnsi="Times New Roman" w:cs="Times New Roman"/>
          <w:color w:val="333333"/>
          <w:sz w:val="24"/>
          <w:szCs w:val="24"/>
        </w:rPr>
        <w:t xml:space="preserve">menin karşılığının cezai yaptırım olması nedeniyle </w:t>
      </w:r>
      <w:r w:rsidRPr="00CD2364">
        <w:rPr>
          <w:rFonts w:ascii="Times New Roman" w:hAnsi="Times New Roman" w:cs="Times New Roman"/>
          <w:color w:val="333333"/>
          <w:sz w:val="24"/>
          <w:szCs w:val="24"/>
        </w:rPr>
        <w:t>Muayene-Kabul Komisyonunda yürütülen görevler hassas görevler</w:t>
      </w:r>
      <w:r w:rsidR="002C7728">
        <w:rPr>
          <w:rFonts w:ascii="Times New Roman" w:hAnsi="Times New Roman" w:cs="Times New Roman"/>
          <w:color w:val="333333"/>
          <w:sz w:val="24"/>
          <w:szCs w:val="24"/>
        </w:rPr>
        <w:t xml:space="preserve"> sayılabilir.</w:t>
      </w:r>
    </w:p>
    <w:p w:rsidR="00782038" w:rsidRDefault="00782038" w:rsidP="00847F26">
      <w:pPr>
        <w:pStyle w:val="ListeParagraf"/>
        <w:numPr>
          <w:ilvl w:val="0"/>
          <w:numId w:val="2"/>
        </w:numPr>
        <w:spacing w:before="120" w:after="120" w:line="360" w:lineRule="auto"/>
        <w:ind w:left="284" w:firstLine="0"/>
        <w:jc w:val="both"/>
        <w:rPr>
          <w:rFonts w:ascii="Times New Roman" w:hAnsi="Times New Roman" w:cs="Times New Roman"/>
          <w:color w:val="333333"/>
          <w:sz w:val="24"/>
          <w:szCs w:val="24"/>
        </w:rPr>
      </w:pPr>
      <w:r>
        <w:rPr>
          <w:rFonts w:ascii="Times New Roman" w:hAnsi="Times New Roman" w:cs="Times New Roman"/>
          <w:color w:val="333333"/>
          <w:sz w:val="24"/>
          <w:szCs w:val="24"/>
        </w:rPr>
        <w:t>Bir</w:t>
      </w:r>
      <w:r w:rsidRPr="00CD2364">
        <w:rPr>
          <w:rFonts w:ascii="Times New Roman" w:hAnsi="Times New Roman" w:cs="Times New Roman"/>
          <w:color w:val="333333"/>
          <w:sz w:val="24"/>
          <w:szCs w:val="24"/>
        </w:rPr>
        <w:t xml:space="preserve"> personele tüm sisteme giriş yapma yetkisi verilm</w:t>
      </w:r>
      <w:r>
        <w:rPr>
          <w:rFonts w:ascii="Times New Roman" w:hAnsi="Times New Roman" w:cs="Times New Roman"/>
          <w:color w:val="333333"/>
          <w:sz w:val="24"/>
          <w:szCs w:val="24"/>
        </w:rPr>
        <w:t xml:space="preserve">esi ve personel tarafından </w:t>
      </w:r>
      <w:r w:rsidRPr="00CD2364">
        <w:rPr>
          <w:rFonts w:ascii="Times New Roman" w:hAnsi="Times New Roman" w:cs="Times New Roman"/>
          <w:color w:val="333333"/>
          <w:sz w:val="24"/>
          <w:szCs w:val="24"/>
        </w:rPr>
        <w:t>görev</w:t>
      </w:r>
      <w:r>
        <w:rPr>
          <w:rFonts w:ascii="Times New Roman" w:hAnsi="Times New Roman" w:cs="Times New Roman"/>
          <w:color w:val="333333"/>
          <w:sz w:val="24"/>
          <w:szCs w:val="24"/>
        </w:rPr>
        <w:t>in yerine getirilmesinde ortaya çıkabilecek</w:t>
      </w:r>
      <w:r w:rsidRPr="00CD2364">
        <w:rPr>
          <w:rFonts w:ascii="Times New Roman" w:hAnsi="Times New Roman" w:cs="Times New Roman"/>
          <w:color w:val="333333"/>
          <w:sz w:val="24"/>
          <w:szCs w:val="24"/>
        </w:rPr>
        <w:t xml:space="preserve"> bir aksaklık, </w:t>
      </w:r>
      <w:r>
        <w:rPr>
          <w:rFonts w:ascii="Times New Roman" w:hAnsi="Times New Roman" w:cs="Times New Roman"/>
          <w:color w:val="333333"/>
          <w:sz w:val="24"/>
          <w:szCs w:val="24"/>
        </w:rPr>
        <w:t>kurum/birim</w:t>
      </w:r>
      <w:r w:rsidRPr="00CD2364">
        <w:rPr>
          <w:rFonts w:ascii="Times New Roman" w:hAnsi="Times New Roman" w:cs="Times New Roman"/>
          <w:color w:val="333333"/>
          <w:sz w:val="24"/>
          <w:szCs w:val="24"/>
        </w:rPr>
        <w:t xml:space="preserve"> itibar</w:t>
      </w:r>
      <w:r>
        <w:rPr>
          <w:rFonts w:ascii="Times New Roman" w:hAnsi="Times New Roman" w:cs="Times New Roman"/>
          <w:color w:val="333333"/>
          <w:sz w:val="24"/>
          <w:szCs w:val="24"/>
        </w:rPr>
        <w:t>ı</w:t>
      </w:r>
      <w:r w:rsidRPr="00CD2364">
        <w:rPr>
          <w:rFonts w:ascii="Times New Roman" w:hAnsi="Times New Roman" w:cs="Times New Roman"/>
          <w:color w:val="333333"/>
          <w:sz w:val="24"/>
          <w:szCs w:val="24"/>
        </w:rPr>
        <w:t>n</w:t>
      </w:r>
      <w:r>
        <w:rPr>
          <w:rFonts w:ascii="Times New Roman" w:hAnsi="Times New Roman" w:cs="Times New Roman"/>
          <w:color w:val="333333"/>
          <w:sz w:val="24"/>
          <w:szCs w:val="24"/>
        </w:rPr>
        <w:t>ın</w:t>
      </w:r>
      <w:r w:rsidRPr="00CD2364">
        <w:rPr>
          <w:rFonts w:ascii="Times New Roman" w:hAnsi="Times New Roman" w:cs="Times New Roman"/>
          <w:color w:val="333333"/>
          <w:sz w:val="24"/>
          <w:szCs w:val="24"/>
        </w:rPr>
        <w:t xml:space="preserve"> zedelenmesi</w:t>
      </w:r>
      <w:r>
        <w:rPr>
          <w:rFonts w:ascii="Times New Roman" w:hAnsi="Times New Roman" w:cs="Times New Roman"/>
          <w:color w:val="333333"/>
          <w:sz w:val="24"/>
          <w:szCs w:val="24"/>
        </w:rPr>
        <w:t>ne</w:t>
      </w:r>
      <w:r w:rsidRPr="00CD2364">
        <w:rPr>
          <w:rFonts w:ascii="Times New Roman" w:hAnsi="Times New Roman" w:cs="Times New Roman"/>
          <w:color w:val="333333"/>
          <w:sz w:val="24"/>
          <w:szCs w:val="24"/>
        </w:rPr>
        <w:t>, faaliyetlerin tamamla</w:t>
      </w:r>
      <w:r>
        <w:rPr>
          <w:rFonts w:ascii="Times New Roman" w:hAnsi="Times New Roman" w:cs="Times New Roman"/>
          <w:color w:val="333333"/>
          <w:sz w:val="24"/>
          <w:szCs w:val="24"/>
        </w:rPr>
        <w:t>na</w:t>
      </w:r>
      <w:r w:rsidRPr="00CD2364">
        <w:rPr>
          <w:rFonts w:ascii="Times New Roman" w:hAnsi="Times New Roman" w:cs="Times New Roman"/>
          <w:color w:val="333333"/>
          <w:sz w:val="24"/>
          <w:szCs w:val="24"/>
        </w:rPr>
        <w:t>mamasına neden olacaksa bu personelin işi hassas olarak belirlenebilir.</w:t>
      </w:r>
    </w:p>
    <w:p w:rsidR="00CD2364" w:rsidRPr="000F059E" w:rsidRDefault="00CD2364" w:rsidP="00CD2364">
      <w:pPr>
        <w:pStyle w:val="Default"/>
        <w:spacing w:before="120" w:after="120" w:line="360" w:lineRule="auto"/>
        <w:jc w:val="both"/>
        <w:rPr>
          <w:b/>
          <w:i/>
          <w:color w:val="005A9E"/>
          <w:sz w:val="28"/>
          <w:szCs w:val="28"/>
          <w:u w:val="single"/>
        </w:rPr>
      </w:pPr>
      <w:r w:rsidRPr="000F059E">
        <w:rPr>
          <w:b/>
          <w:i/>
          <w:color w:val="005A9E"/>
          <w:sz w:val="28"/>
          <w:szCs w:val="28"/>
          <w:u w:val="single"/>
        </w:rPr>
        <w:t>Hassas Görev Neden Tespit Edilmelidir?</w:t>
      </w:r>
    </w:p>
    <w:p w:rsidR="00CD2364" w:rsidRPr="00CD2364" w:rsidRDefault="00CD2364" w:rsidP="004E6375">
      <w:pPr>
        <w:pStyle w:val="Default"/>
        <w:spacing w:before="120" w:after="120" w:line="360" w:lineRule="auto"/>
        <w:ind w:firstLine="709"/>
        <w:jc w:val="both"/>
        <w:rPr>
          <w:color w:val="000000" w:themeColor="text1"/>
        </w:rPr>
      </w:pPr>
      <w:r w:rsidRPr="00CD2364">
        <w:rPr>
          <w:color w:val="000000" w:themeColor="text1"/>
        </w:rPr>
        <w:t>Hassas görevlerin tespit edilmesi;</w:t>
      </w:r>
    </w:p>
    <w:p w:rsidR="00CD2364" w:rsidRPr="00847F26" w:rsidRDefault="00CD2364" w:rsidP="00847F26">
      <w:pPr>
        <w:pStyle w:val="Default"/>
        <w:numPr>
          <w:ilvl w:val="0"/>
          <w:numId w:val="3"/>
        </w:numPr>
        <w:spacing w:before="120" w:after="120" w:line="360" w:lineRule="auto"/>
        <w:ind w:left="284" w:firstLine="0"/>
        <w:jc w:val="both"/>
        <w:rPr>
          <w:color w:val="333333"/>
        </w:rPr>
      </w:pPr>
      <w:r w:rsidRPr="00847F26">
        <w:rPr>
          <w:color w:val="333333"/>
        </w:rPr>
        <w:t>Birimin fonksiyonlarını etkin bir şekilde</w:t>
      </w:r>
      <w:r w:rsidR="00F53364">
        <w:rPr>
          <w:color w:val="333333"/>
        </w:rPr>
        <w:t xml:space="preserve"> yerine getirebilmesi</w:t>
      </w:r>
      <w:r w:rsidRPr="00847F26">
        <w:rPr>
          <w:color w:val="333333"/>
        </w:rPr>
        <w:t xml:space="preserve"> için kritik faaliyetlerin tespit edilmesini,</w:t>
      </w:r>
    </w:p>
    <w:p w:rsidR="00CD2364" w:rsidRPr="00847F26" w:rsidRDefault="00CD2364" w:rsidP="00847F26">
      <w:pPr>
        <w:pStyle w:val="Default"/>
        <w:numPr>
          <w:ilvl w:val="0"/>
          <w:numId w:val="3"/>
        </w:numPr>
        <w:spacing w:before="120" w:after="120" w:line="360" w:lineRule="auto"/>
        <w:ind w:left="284" w:firstLine="0"/>
        <w:jc w:val="both"/>
        <w:rPr>
          <w:color w:val="333333"/>
        </w:rPr>
      </w:pPr>
      <w:r w:rsidRPr="00847F26">
        <w:rPr>
          <w:color w:val="333333"/>
        </w:rPr>
        <w:t>Tespit edilen kritik faaliyetlerin gözden geçirilmesini, aksaklıklar varsa tespit edilmesini,</w:t>
      </w:r>
    </w:p>
    <w:p w:rsidR="00CD2364" w:rsidRPr="00847F26" w:rsidRDefault="00CD2364" w:rsidP="00847F26">
      <w:pPr>
        <w:pStyle w:val="Default"/>
        <w:numPr>
          <w:ilvl w:val="0"/>
          <w:numId w:val="3"/>
        </w:numPr>
        <w:spacing w:before="120" w:after="120" w:line="360" w:lineRule="auto"/>
        <w:ind w:left="284" w:firstLine="0"/>
        <w:jc w:val="both"/>
        <w:rPr>
          <w:color w:val="000000" w:themeColor="text1"/>
        </w:rPr>
      </w:pPr>
      <w:r w:rsidRPr="00847F26">
        <w:rPr>
          <w:color w:val="333333"/>
        </w:rPr>
        <w:t>Tes</w:t>
      </w:r>
      <w:r w:rsidR="00847F26" w:rsidRPr="00847F26">
        <w:rPr>
          <w:color w:val="333333"/>
        </w:rPr>
        <w:t>pit</w:t>
      </w:r>
      <w:r w:rsidR="00847F26" w:rsidRPr="00847F26">
        <w:rPr>
          <w:color w:val="333333"/>
        </w:rPr>
        <w:tab/>
        <w:t>edilen</w:t>
      </w:r>
      <w:r w:rsidR="00847F26" w:rsidRPr="00847F26">
        <w:rPr>
          <w:color w:val="000000" w:themeColor="text1"/>
        </w:rPr>
        <w:t xml:space="preserve"> kritik faaliyetler için </w:t>
      </w:r>
      <w:r w:rsidRPr="00847F26">
        <w:rPr>
          <w:color w:val="000000" w:themeColor="text1"/>
        </w:rPr>
        <w:t>gerekli</w:t>
      </w:r>
      <w:r w:rsidR="00847F26" w:rsidRPr="00847F26">
        <w:rPr>
          <w:color w:val="000000" w:themeColor="text1"/>
        </w:rPr>
        <w:t xml:space="preserve"> </w:t>
      </w:r>
      <w:r w:rsidRPr="00847F26">
        <w:rPr>
          <w:color w:val="000000" w:themeColor="text1"/>
        </w:rPr>
        <w:t>kontrol</w:t>
      </w:r>
      <w:r w:rsidR="00847F26" w:rsidRPr="00847F26">
        <w:rPr>
          <w:color w:val="000000" w:themeColor="text1"/>
        </w:rPr>
        <w:t xml:space="preserve"> </w:t>
      </w:r>
      <w:r w:rsidRPr="00847F26">
        <w:rPr>
          <w:color w:val="000000" w:themeColor="text1"/>
        </w:rPr>
        <w:t>önlemlerinin alınmasını, temin eder.</w:t>
      </w:r>
    </w:p>
    <w:p w:rsidR="00CD2364" w:rsidRPr="00847F26" w:rsidRDefault="00CD2364" w:rsidP="00CD2364">
      <w:pPr>
        <w:pStyle w:val="GvdeMetni"/>
        <w:ind w:firstLine="709"/>
      </w:pPr>
      <w:r w:rsidRPr="00847F26">
        <w:t>Böylelikle;</w:t>
      </w:r>
    </w:p>
    <w:p w:rsidR="00847F26" w:rsidRPr="00847F26" w:rsidRDefault="00CD2364" w:rsidP="00847F26">
      <w:pPr>
        <w:pStyle w:val="ListeParagraf"/>
        <w:widowControl w:val="0"/>
        <w:numPr>
          <w:ilvl w:val="0"/>
          <w:numId w:val="7"/>
        </w:numPr>
        <w:autoSpaceDE w:val="0"/>
        <w:autoSpaceDN w:val="0"/>
        <w:spacing w:before="120" w:after="120" w:line="360" w:lineRule="auto"/>
        <w:ind w:left="1497" w:hanging="357"/>
        <w:rPr>
          <w:rFonts w:ascii="Times New Roman" w:hAnsi="Times New Roman" w:cs="Times New Roman"/>
          <w:sz w:val="24"/>
        </w:rPr>
      </w:pPr>
      <w:r w:rsidRPr="00847F26">
        <w:rPr>
          <w:rFonts w:ascii="Times New Roman" w:hAnsi="Times New Roman" w:cs="Times New Roman"/>
          <w:sz w:val="24"/>
        </w:rPr>
        <w:t>Birim</w:t>
      </w:r>
      <w:r w:rsidRPr="00847F26">
        <w:rPr>
          <w:rFonts w:ascii="Times New Roman" w:hAnsi="Times New Roman" w:cs="Times New Roman"/>
          <w:spacing w:val="-1"/>
          <w:sz w:val="24"/>
        </w:rPr>
        <w:t xml:space="preserve"> </w:t>
      </w:r>
      <w:r w:rsidRPr="00847F26">
        <w:rPr>
          <w:rFonts w:ascii="Times New Roman" w:hAnsi="Times New Roman" w:cs="Times New Roman"/>
          <w:sz w:val="24"/>
        </w:rPr>
        <w:t>faaliyetlerinin aksamadan</w:t>
      </w:r>
      <w:r w:rsidRPr="00847F26">
        <w:rPr>
          <w:rFonts w:ascii="Times New Roman" w:hAnsi="Times New Roman" w:cs="Times New Roman"/>
          <w:spacing w:val="-1"/>
          <w:sz w:val="24"/>
        </w:rPr>
        <w:t xml:space="preserve"> </w:t>
      </w:r>
      <w:r w:rsidRPr="00847F26">
        <w:rPr>
          <w:rFonts w:ascii="Times New Roman" w:hAnsi="Times New Roman" w:cs="Times New Roman"/>
          <w:sz w:val="24"/>
        </w:rPr>
        <w:t>yürütülmesine,</w:t>
      </w:r>
    </w:p>
    <w:p w:rsidR="00847F26" w:rsidRPr="00847F26" w:rsidRDefault="00CD2364" w:rsidP="00847F26">
      <w:pPr>
        <w:pStyle w:val="ListeParagraf"/>
        <w:widowControl w:val="0"/>
        <w:numPr>
          <w:ilvl w:val="0"/>
          <w:numId w:val="7"/>
        </w:numPr>
        <w:autoSpaceDE w:val="0"/>
        <w:autoSpaceDN w:val="0"/>
        <w:spacing w:before="120" w:after="120" w:line="360" w:lineRule="auto"/>
        <w:ind w:left="1497" w:hanging="357"/>
        <w:rPr>
          <w:rFonts w:ascii="Times New Roman" w:hAnsi="Times New Roman" w:cs="Times New Roman"/>
          <w:sz w:val="24"/>
        </w:rPr>
      </w:pPr>
      <w:r w:rsidRPr="00847F26">
        <w:rPr>
          <w:rFonts w:ascii="Times New Roman" w:hAnsi="Times New Roman" w:cs="Times New Roman"/>
          <w:sz w:val="24"/>
        </w:rPr>
        <w:t>Kamu</w:t>
      </w:r>
      <w:r w:rsidRPr="00847F26">
        <w:rPr>
          <w:rFonts w:ascii="Times New Roman" w:hAnsi="Times New Roman" w:cs="Times New Roman"/>
          <w:spacing w:val="-2"/>
          <w:sz w:val="24"/>
        </w:rPr>
        <w:t xml:space="preserve"> </w:t>
      </w:r>
      <w:r w:rsidRPr="00847F26">
        <w:rPr>
          <w:rFonts w:ascii="Times New Roman" w:hAnsi="Times New Roman" w:cs="Times New Roman"/>
          <w:sz w:val="24"/>
        </w:rPr>
        <w:t>kaynaklarının</w:t>
      </w:r>
      <w:r w:rsidRPr="00847F26">
        <w:rPr>
          <w:rFonts w:ascii="Times New Roman" w:hAnsi="Times New Roman" w:cs="Times New Roman"/>
          <w:spacing w:val="-1"/>
          <w:sz w:val="24"/>
        </w:rPr>
        <w:t xml:space="preserve"> </w:t>
      </w:r>
      <w:r w:rsidRPr="00847F26">
        <w:rPr>
          <w:rFonts w:ascii="Times New Roman" w:hAnsi="Times New Roman" w:cs="Times New Roman"/>
          <w:sz w:val="24"/>
        </w:rPr>
        <w:t>etkili, ekonomik</w:t>
      </w:r>
      <w:r w:rsidRPr="00847F26">
        <w:rPr>
          <w:rFonts w:ascii="Times New Roman" w:hAnsi="Times New Roman" w:cs="Times New Roman"/>
          <w:spacing w:val="-1"/>
          <w:sz w:val="24"/>
        </w:rPr>
        <w:t xml:space="preserve"> </w:t>
      </w:r>
      <w:r w:rsidRPr="00847F26">
        <w:rPr>
          <w:rFonts w:ascii="Times New Roman" w:hAnsi="Times New Roman" w:cs="Times New Roman"/>
          <w:sz w:val="24"/>
        </w:rPr>
        <w:t>ve</w:t>
      </w:r>
      <w:r w:rsidRPr="00847F26">
        <w:rPr>
          <w:rFonts w:ascii="Times New Roman" w:hAnsi="Times New Roman" w:cs="Times New Roman"/>
          <w:spacing w:val="-2"/>
          <w:sz w:val="24"/>
        </w:rPr>
        <w:t xml:space="preserve"> </w:t>
      </w:r>
      <w:r w:rsidRPr="00847F26">
        <w:rPr>
          <w:rFonts w:ascii="Times New Roman" w:hAnsi="Times New Roman" w:cs="Times New Roman"/>
          <w:sz w:val="24"/>
        </w:rPr>
        <w:t>verimli bir</w:t>
      </w:r>
      <w:r w:rsidRPr="00847F26">
        <w:rPr>
          <w:rFonts w:ascii="Times New Roman" w:hAnsi="Times New Roman" w:cs="Times New Roman"/>
          <w:spacing w:val="-1"/>
          <w:sz w:val="24"/>
        </w:rPr>
        <w:t xml:space="preserve"> </w:t>
      </w:r>
      <w:r w:rsidRPr="00847F26">
        <w:rPr>
          <w:rFonts w:ascii="Times New Roman" w:hAnsi="Times New Roman" w:cs="Times New Roman"/>
          <w:sz w:val="24"/>
        </w:rPr>
        <w:t>şekilde</w:t>
      </w:r>
      <w:r w:rsidRPr="00847F26">
        <w:rPr>
          <w:rFonts w:ascii="Times New Roman" w:hAnsi="Times New Roman" w:cs="Times New Roman"/>
          <w:spacing w:val="-1"/>
          <w:sz w:val="24"/>
        </w:rPr>
        <w:t xml:space="preserve"> </w:t>
      </w:r>
      <w:r w:rsidRPr="00847F26">
        <w:rPr>
          <w:rFonts w:ascii="Times New Roman" w:hAnsi="Times New Roman" w:cs="Times New Roman"/>
          <w:sz w:val="24"/>
        </w:rPr>
        <w:t>kullanılmasına,</w:t>
      </w:r>
    </w:p>
    <w:p w:rsidR="00CD2364" w:rsidRPr="00847F26" w:rsidRDefault="00CD2364" w:rsidP="00847F26">
      <w:pPr>
        <w:pStyle w:val="ListeParagraf"/>
        <w:widowControl w:val="0"/>
        <w:numPr>
          <w:ilvl w:val="0"/>
          <w:numId w:val="7"/>
        </w:numPr>
        <w:autoSpaceDE w:val="0"/>
        <w:autoSpaceDN w:val="0"/>
        <w:spacing w:before="120" w:after="120" w:line="360" w:lineRule="auto"/>
        <w:ind w:left="1497" w:hanging="357"/>
        <w:rPr>
          <w:rFonts w:ascii="Times New Roman" w:hAnsi="Times New Roman" w:cs="Times New Roman"/>
          <w:sz w:val="24"/>
        </w:rPr>
      </w:pPr>
      <w:r w:rsidRPr="00847F26">
        <w:rPr>
          <w:rFonts w:ascii="Times New Roman" w:hAnsi="Times New Roman" w:cs="Times New Roman"/>
          <w:sz w:val="24"/>
        </w:rPr>
        <w:t>Hizmet</w:t>
      </w:r>
      <w:r w:rsidRPr="00847F26">
        <w:rPr>
          <w:rFonts w:ascii="Times New Roman" w:hAnsi="Times New Roman" w:cs="Times New Roman"/>
          <w:spacing w:val="-2"/>
          <w:sz w:val="24"/>
        </w:rPr>
        <w:t xml:space="preserve"> </w:t>
      </w:r>
      <w:r w:rsidRPr="00847F26">
        <w:rPr>
          <w:rFonts w:ascii="Times New Roman" w:hAnsi="Times New Roman" w:cs="Times New Roman"/>
          <w:sz w:val="24"/>
        </w:rPr>
        <w:t>kalitesinin</w:t>
      </w:r>
      <w:r w:rsidRPr="00847F26">
        <w:rPr>
          <w:rFonts w:ascii="Times New Roman" w:hAnsi="Times New Roman" w:cs="Times New Roman"/>
          <w:spacing w:val="-1"/>
          <w:sz w:val="24"/>
        </w:rPr>
        <w:t xml:space="preserve"> </w:t>
      </w:r>
      <w:r w:rsidRPr="00847F26">
        <w:rPr>
          <w:rFonts w:ascii="Times New Roman" w:hAnsi="Times New Roman" w:cs="Times New Roman"/>
          <w:sz w:val="24"/>
        </w:rPr>
        <w:t>artmasına</w:t>
      </w:r>
      <w:r w:rsidRPr="00847F26">
        <w:rPr>
          <w:rFonts w:ascii="Times New Roman" w:hAnsi="Times New Roman" w:cs="Times New Roman"/>
          <w:spacing w:val="-2"/>
          <w:sz w:val="24"/>
        </w:rPr>
        <w:t xml:space="preserve"> </w:t>
      </w:r>
      <w:r w:rsidRPr="00847F26">
        <w:rPr>
          <w:rFonts w:ascii="Times New Roman" w:hAnsi="Times New Roman" w:cs="Times New Roman"/>
          <w:sz w:val="24"/>
        </w:rPr>
        <w:t>yardımcı</w:t>
      </w:r>
      <w:r w:rsidRPr="00847F26">
        <w:rPr>
          <w:rFonts w:ascii="Times New Roman" w:hAnsi="Times New Roman" w:cs="Times New Roman"/>
          <w:spacing w:val="-1"/>
          <w:sz w:val="24"/>
        </w:rPr>
        <w:t xml:space="preserve"> </w:t>
      </w:r>
      <w:r w:rsidRPr="00847F26">
        <w:rPr>
          <w:rFonts w:ascii="Times New Roman" w:hAnsi="Times New Roman" w:cs="Times New Roman"/>
          <w:sz w:val="24"/>
        </w:rPr>
        <w:t>olur.</w:t>
      </w:r>
    </w:p>
    <w:p w:rsidR="00CD2364" w:rsidRPr="000F059E" w:rsidRDefault="00CD2364" w:rsidP="00CD2364">
      <w:pPr>
        <w:pStyle w:val="Default"/>
        <w:spacing w:before="120" w:after="120" w:line="360" w:lineRule="auto"/>
        <w:jc w:val="both"/>
        <w:rPr>
          <w:b/>
          <w:i/>
          <w:color w:val="005A9E"/>
          <w:sz w:val="28"/>
          <w:szCs w:val="28"/>
          <w:u w:val="single"/>
        </w:rPr>
      </w:pPr>
      <w:r w:rsidRPr="000F059E">
        <w:rPr>
          <w:b/>
          <w:i/>
          <w:color w:val="005A9E"/>
          <w:sz w:val="28"/>
          <w:szCs w:val="28"/>
          <w:u w:val="single"/>
        </w:rPr>
        <w:t>Hassas Görev Nasıl Tespit Edilir?</w:t>
      </w:r>
    </w:p>
    <w:p w:rsidR="00E200CC" w:rsidRDefault="001E1C84" w:rsidP="004E6375">
      <w:pPr>
        <w:pStyle w:val="Default"/>
        <w:spacing w:before="120" w:after="120" w:line="360" w:lineRule="auto"/>
        <w:ind w:firstLine="709"/>
        <w:jc w:val="both"/>
        <w:rPr>
          <w:color w:val="333333"/>
        </w:rPr>
      </w:pPr>
      <w:r w:rsidRPr="001E1C84">
        <w:rPr>
          <w:color w:val="333333"/>
        </w:rPr>
        <w:t xml:space="preserve">Hassas görevler; birim bazında ve birim </w:t>
      </w:r>
      <w:r w:rsidR="00511CDE">
        <w:rPr>
          <w:color w:val="333333"/>
        </w:rPr>
        <w:t>yöneticisi</w:t>
      </w:r>
      <w:r w:rsidRPr="001E1C84">
        <w:rPr>
          <w:color w:val="333333"/>
        </w:rPr>
        <w:t xml:space="preserve"> sorumluluğunda olmak üzere bu amaçla </w:t>
      </w:r>
      <w:r w:rsidRPr="00AF1FC5">
        <w:rPr>
          <w:color w:val="333333"/>
        </w:rPr>
        <w:t xml:space="preserve">oluşturulan </w:t>
      </w:r>
      <w:r w:rsidR="005F178C">
        <w:rPr>
          <w:color w:val="333333"/>
        </w:rPr>
        <w:t>komisyon</w:t>
      </w:r>
      <w:r w:rsidRPr="00AF1FC5">
        <w:rPr>
          <w:color w:val="333333"/>
        </w:rPr>
        <w:t xml:space="preserve"> tarafından</w:t>
      </w:r>
      <w:r w:rsidRPr="001E1C84">
        <w:rPr>
          <w:color w:val="333333"/>
        </w:rPr>
        <w:t xml:space="preserve"> tespit edilerek “Hassas Görev Tespit Formu (EK</w:t>
      </w:r>
      <w:r w:rsidR="004E6375">
        <w:rPr>
          <w:color w:val="333333"/>
        </w:rPr>
        <w:t>-</w:t>
      </w:r>
      <w:r w:rsidRPr="001E1C84">
        <w:rPr>
          <w:color w:val="333333"/>
        </w:rPr>
        <w:t>1)</w:t>
      </w:r>
      <w:r w:rsidR="00782038">
        <w:rPr>
          <w:color w:val="333333"/>
        </w:rPr>
        <w:t xml:space="preserve">” </w:t>
      </w:r>
      <w:proofErr w:type="spellStart"/>
      <w:r w:rsidR="004E6375">
        <w:rPr>
          <w:color w:val="333333"/>
        </w:rPr>
        <w:t>na</w:t>
      </w:r>
      <w:proofErr w:type="spellEnd"/>
      <w:r w:rsidR="00C63337">
        <w:rPr>
          <w:color w:val="333333"/>
        </w:rPr>
        <w:t xml:space="preserve"> işlenmeli ve birim </w:t>
      </w:r>
      <w:r w:rsidR="00782038">
        <w:rPr>
          <w:color w:val="333333"/>
        </w:rPr>
        <w:t>yöneticisinin</w:t>
      </w:r>
      <w:r w:rsidRPr="001E1C84">
        <w:rPr>
          <w:color w:val="333333"/>
        </w:rPr>
        <w:t xml:space="preserve"> onayına sunulmalıdır. </w:t>
      </w:r>
      <w:r w:rsidR="00E200CC" w:rsidRPr="00AE3DDD">
        <w:rPr>
          <w:color w:val="333333"/>
        </w:rPr>
        <w:t>B</w:t>
      </w:r>
      <w:r w:rsidR="008D5B38">
        <w:rPr>
          <w:color w:val="333333"/>
        </w:rPr>
        <w:t xml:space="preserve">irim </w:t>
      </w:r>
      <w:r w:rsidR="00782038">
        <w:rPr>
          <w:color w:val="333333"/>
        </w:rPr>
        <w:t>yöneticisi</w:t>
      </w:r>
      <w:r w:rsidR="00E200CC" w:rsidRPr="00AE3DDD">
        <w:rPr>
          <w:color w:val="333333"/>
        </w:rPr>
        <w:t xml:space="preserve"> tarafından onaylana</w:t>
      </w:r>
      <w:r w:rsidR="008D5B38">
        <w:rPr>
          <w:color w:val="333333"/>
        </w:rPr>
        <w:t>n form</w:t>
      </w:r>
      <w:r w:rsidR="00E200CC" w:rsidRPr="00AE3DDD">
        <w:rPr>
          <w:color w:val="333333"/>
        </w:rPr>
        <w:t xml:space="preserve"> bu görevleri yürüten personellere tebliğ edil</w:t>
      </w:r>
      <w:r w:rsidR="00F53364">
        <w:rPr>
          <w:color w:val="333333"/>
        </w:rPr>
        <w:t>melidir</w:t>
      </w:r>
      <w:r w:rsidR="00E200CC" w:rsidRPr="00AE3DDD">
        <w:rPr>
          <w:color w:val="333333"/>
        </w:rPr>
        <w:t>. Hassas görevlerin belirlenmesinden sonra “Hassas Görevler Envanter Formu</w:t>
      </w:r>
      <w:r w:rsidR="00F53364">
        <w:rPr>
          <w:color w:val="333333"/>
        </w:rPr>
        <w:t xml:space="preserve"> (E</w:t>
      </w:r>
      <w:r w:rsidR="004E6375">
        <w:rPr>
          <w:color w:val="333333"/>
        </w:rPr>
        <w:t>K-</w:t>
      </w:r>
      <w:r w:rsidR="00F53364">
        <w:rPr>
          <w:color w:val="333333"/>
        </w:rPr>
        <w:t>2)</w:t>
      </w:r>
      <w:r w:rsidR="00E200CC" w:rsidRPr="00AE3DDD">
        <w:rPr>
          <w:color w:val="333333"/>
        </w:rPr>
        <w:t>” oluşturulur</w:t>
      </w:r>
      <w:r w:rsidR="008D5B38">
        <w:rPr>
          <w:color w:val="333333"/>
        </w:rPr>
        <w:t xml:space="preserve"> ve </w:t>
      </w:r>
      <w:r w:rsidR="00E200CC" w:rsidRPr="00AE3DDD">
        <w:rPr>
          <w:color w:val="333333"/>
        </w:rPr>
        <w:t xml:space="preserve">birim yöneticisi tarafından onaylanarak </w:t>
      </w:r>
      <w:r w:rsidR="008D5B38">
        <w:rPr>
          <w:color w:val="333333"/>
        </w:rPr>
        <w:t xml:space="preserve">EK-1 formu ile birlikte </w:t>
      </w:r>
      <w:r w:rsidR="00E200CC" w:rsidRPr="00AE3DDD">
        <w:rPr>
          <w:color w:val="333333"/>
        </w:rPr>
        <w:t xml:space="preserve">birimin internet </w:t>
      </w:r>
      <w:r w:rsidR="00E200CC" w:rsidRPr="00AF1FC5">
        <w:rPr>
          <w:color w:val="333333"/>
        </w:rPr>
        <w:t>sayfasındaki</w:t>
      </w:r>
      <w:r w:rsidR="008D5B38">
        <w:rPr>
          <w:color w:val="333333"/>
        </w:rPr>
        <w:t xml:space="preserve"> </w:t>
      </w:r>
      <w:r w:rsidR="00E200CC" w:rsidRPr="00AF1FC5">
        <w:rPr>
          <w:color w:val="333333"/>
        </w:rPr>
        <w:t xml:space="preserve">İç Kontrol </w:t>
      </w:r>
      <w:proofErr w:type="gramStart"/>
      <w:r w:rsidR="00E200CC" w:rsidRPr="00AF1FC5">
        <w:rPr>
          <w:color w:val="333333"/>
        </w:rPr>
        <w:t>modülü</w:t>
      </w:r>
      <w:proofErr w:type="gramEnd"/>
      <w:r w:rsidR="00E200CC" w:rsidRPr="00AF1FC5">
        <w:rPr>
          <w:color w:val="333333"/>
        </w:rPr>
        <w:t xml:space="preserve"> altında</w:t>
      </w:r>
      <w:r w:rsidR="00E200CC" w:rsidRPr="00AE3DDD">
        <w:rPr>
          <w:color w:val="333333"/>
        </w:rPr>
        <w:t xml:space="preserve"> </w:t>
      </w:r>
      <w:r w:rsidR="00F53364">
        <w:rPr>
          <w:color w:val="333333"/>
        </w:rPr>
        <w:t xml:space="preserve">kamuoyu ile </w:t>
      </w:r>
      <w:r w:rsidR="00E200CC" w:rsidRPr="00AE3DDD">
        <w:rPr>
          <w:color w:val="333333"/>
        </w:rPr>
        <w:t>paylaşılır.</w:t>
      </w:r>
    </w:p>
    <w:p w:rsidR="00CD2364" w:rsidRPr="00CD2364" w:rsidRDefault="00782038" w:rsidP="00782038">
      <w:pPr>
        <w:pStyle w:val="Default"/>
        <w:spacing w:before="120" w:after="120" w:line="360" w:lineRule="auto"/>
        <w:ind w:firstLine="284"/>
        <w:jc w:val="both"/>
        <w:rPr>
          <w:color w:val="000000" w:themeColor="text1"/>
        </w:rPr>
      </w:pPr>
      <w:r>
        <w:rPr>
          <w:color w:val="000000" w:themeColor="text1"/>
        </w:rPr>
        <w:lastRenderedPageBreak/>
        <w:t>H</w:t>
      </w:r>
      <w:r w:rsidR="00CD2364" w:rsidRPr="00CD2364">
        <w:rPr>
          <w:color w:val="000000" w:themeColor="text1"/>
        </w:rPr>
        <w:t>assas görevler tespit edilirken birimlerin soracakları başlıca sorular şunlardır:</w:t>
      </w:r>
    </w:p>
    <w:p w:rsidR="00CD2364" w:rsidRPr="00CD2364" w:rsidRDefault="00CD2364" w:rsidP="00905487">
      <w:pPr>
        <w:pStyle w:val="Default"/>
        <w:numPr>
          <w:ilvl w:val="0"/>
          <w:numId w:val="3"/>
        </w:numPr>
        <w:spacing w:before="120" w:after="120" w:line="360" w:lineRule="auto"/>
        <w:ind w:left="284" w:firstLine="0"/>
        <w:jc w:val="both"/>
        <w:rPr>
          <w:color w:val="000000" w:themeColor="text1"/>
        </w:rPr>
      </w:pPr>
      <w:r w:rsidRPr="00CD2364">
        <w:rPr>
          <w:color w:val="000000" w:themeColor="text1"/>
        </w:rPr>
        <w:t>Hangi görevler gizlilik statüsündedir?</w:t>
      </w:r>
    </w:p>
    <w:p w:rsidR="00CD2364" w:rsidRPr="00905487" w:rsidRDefault="00CD2364" w:rsidP="00905487">
      <w:pPr>
        <w:pStyle w:val="Default"/>
        <w:numPr>
          <w:ilvl w:val="0"/>
          <w:numId w:val="3"/>
        </w:numPr>
        <w:spacing w:before="120" w:after="120" w:line="360" w:lineRule="auto"/>
        <w:ind w:left="284" w:firstLine="0"/>
        <w:jc w:val="both"/>
        <w:rPr>
          <w:color w:val="333333"/>
        </w:rPr>
      </w:pPr>
      <w:r w:rsidRPr="00905487">
        <w:rPr>
          <w:color w:val="333333"/>
        </w:rPr>
        <w:t>Hangi alanlardaki faaliyetlerde usulsüzlük yapılması ihtimali daha fazladır?</w:t>
      </w:r>
    </w:p>
    <w:p w:rsidR="00CD2364" w:rsidRPr="00905487" w:rsidRDefault="00CD2364" w:rsidP="00905487">
      <w:pPr>
        <w:pStyle w:val="Default"/>
        <w:numPr>
          <w:ilvl w:val="0"/>
          <w:numId w:val="3"/>
        </w:numPr>
        <w:spacing w:before="120" w:after="120" w:line="360" w:lineRule="auto"/>
        <w:ind w:left="284" w:firstLine="0"/>
        <w:jc w:val="both"/>
        <w:rPr>
          <w:color w:val="333333"/>
        </w:rPr>
      </w:pPr>
      <w:r w:rsidRPr="00905487">
        <w:rPr>
          <w:color w:val="333333"/>
        </w:rPr>
        <w:t>Hangi görevlerin belli bir zaman süreci içinde yerine getirilmesi önemlidir?</w:t>
      </w:r>
    </w:p>
    <w:p w:rsidR="00CD2364" w:rsidRPr="00905487" w:rsidRDefault="00CD2364" w:rsidP="00905487">
      <w:pPr>
        <w:pStyle w:val="Default"/>
        <w:numPr>
          <w:ilvl w:val="0"/>
          <w:numId w:val="3"/>
        </w:numPr>
        <w:spacing w:before="120" w:after="120" w:line="360" w:lineRule="auto"/>
        <w:ind w:left="284" w:firstLine="0"/>
        <w:jc w:val="both"/>
        <w:rPr>
          <w:color w:val="333333"/>
        </w:rPr>
      </w:pPr>
      <w:r w:rsidRPr="00905487">
        <w:rPr>
          <w:color w:val="333333"/>
        </w:rPr>
        <w:t>Hangi alanlarda bilgi ve eğitim ihtiyacı daha yüksektir?</w:t>
      </w:r>
    </w:p>
    <w:p w:rsidR="002C7728" w:rsidRDefault="00CD2364" w:rsidP="00905487">
      <w:pPr>
        <w:pStyle w:val="Default"/>
        <w:numPr>
          <w:ilvl w:val="0"/>
          <w:numId w:val="3"/>
        </w:numPr>
        <w:spacing w:before="120" w:after="120" w:line="360" w:lineRule="auto"/>
        <w:ind w:left="284" w:firstLine="0"/>
        <w:jc w:val="both"/>
        <w:rPr>
          <w:color w:val="333333"/>
        </w:rPr>
      </w:pPr>
      <w:r w:rsidRPr="00905487">
        <w:rPr>
          <w:color w:val="333333"/>
        </w:rPr>
        <w:t xml:space="preserve">Hangi görevler iç ve dış etkenlere yüksek derecede maruz kalır? </w:t>
      </w:r>
    </w:p>
    <w:p w:rsidR="00CD2364" w:rsidRPr="00905487" w:rsidRDefault="00CD2364" w:rsidP="00905487">
      <w:pPr>
        <w:pStyle w:val="Default"/>
        <w:numPr>
          <w:ilvl w:val="0"/>
          <w:numId w:val="3"/>
        </w:numPr>
        <w:spacing w:before="120" w:after="120" w:line="360" w:lineRule="auto"/>
        <w:ind w:left="284" w:firstLine="0"/>
        <w:jc w:val="both"/>
        <w:rPr>
          <w:color w:val="333333"/>
        </w:rPr>
      </w:pPr>
      <w:r w:rsidRPr="00905487">
        <w:rPr>
          <w:color w:val="333333"/>
        </w:rPr>
        <w:t>Hangi görevler yerine getirilemezse mali kayba ve kaynak israfına neden olur?</w:t>
      </w:r>
    </w:p>
    <w:p w:rsidR="00CD2364" w:rsidRPr="00905487" w:rsidRDefault="00CD2364" w:rsidP="00905487">
      <w:pPr>
        <w:pStyle w:val="Default"/>
        <w:numPr>
          <w:ilvl w:val="0"/>
          <w:numId w:val="3"/>
        </w:numPr>
        <w:spacing w:before="120" w:after="120" w:line="360" w:lineRule="auto"/>
        <w:ind w:left="284" w:firstLine="0"/>
        <w:jc w:val="both"/>
        <w:rPr>
          <w:color w:val="333333"/>
        </w:rPr>
      </w:pPr>
      <w:r w:rsidRPr="00905487">
        <w:rPr>
          <w:color w:val="333333"/>
        </w:rPr>
        <w:t>Hangi işler yüksek maliyetlidir?</w:t>
      </w:r>
    </w:p>
    <w:p w:rsidR="00CD2364" w:rsidRPr="00905487" w:rsidRDefault="00CD2364" w:rsidP="00905487">
      <w:pPr>
        <w:pStyle w:val="Default"/>
        <w:numPr>
          <w:ilvl w:val="0"/>
          <w:numId w:val="3"/>
        </w:numPr>
        <w:spacing w:before="120" w:after="120" w:line="360" w:lineRule="auto"/>
        <w:ind w:left="284" w:firstLine="0"/>
        <w:jc w:val="both"/>
        <w:rPr>
          <w:color w:val="333333"/>
        </w:rPr>
      </w:pPr>
      <w:r w:rsidRPr="00905487">
        <w:rPr>
          <w:color w:val="333333"/>
        </w:rPr>
        <w:t>Hangi işlerin veya süreçlerin aksaması dışarıdan olumsuz tepki alınmasına/itibar kaybına neden olur?</w:t>
      </w:r>
    </w:p>
    <w:p w:rsidR="00CD2364" w:rsidRPr="00905487" w:rsidRDefault="00CD2364" w:rsidP="00905487">
      <w:pPr>
        <w:pStyle w:val="Default"/>
        <w:numPr>
          <w:ilvl w:val="0"/>
          <w:numId w:val="3"/>
        </w:numPr>
        <w:spacing w:before="120" w:after="120" w:line="360" w:lineRule="auto"/>
        <w:ind w:left="284" w:firstLine="0"/>
        <w:jc w:val="both"/>
        <w:rPr>
          <w:color w:val="333333"/>
        </w:rPr>
      </w:pPr>
      <w:r w:rsidRPr="00905487">
        <w:rPr>
          <w:color w:val="333333"/>
        </w:rPr>
        <w:t>Hangi işlerde hesap verme yükümlülüğü fazladır?</w:t>
      </w:r>
    </w:p>
    <w:p w:rsidR="00CD2364" w:rsidRPr="00905487" w:rsidRDefault="00CD2364" w:rsidP="00905487">
      <w:pPr>
        <w:pStyle w:val="Default"/>
        <w:numPr>
          <w:ilvl w:val="0"/>
          <w:numId w:val="3"/>
        </w:numPr>
        <w:spacing w:before="120" w:after="120" w:line="360" w:lineRule="auto"/>
        <w:ind w:left="284" w:firstLine="0"/>
        <w:jc w:val="both"/>
        <w:rPr>
          <w:color w:val="333333"/>
        </w:rPr>
      </w:pPr>
      <w:r w:rsidRPr="00905487">
        <w:rPr>
          <w:color w:val="333333"/>
        </w:rPr>
        <w:t>Hangi işler için çok fazla mesai harcanmaktadır?</w:t>
      </w:r>
    </w:p>
    <w:p w:rsidR="00CD2364" w:rsidRPr="00905487" w:rsidRDefault="00CD2364" w:rsidP="00905487">
      <w:pPr>
        <w:pStyle w:val="Default"/>
        <w:numPr>
          <w:ilvl w:val="0"/>
          <w:numId w:val="3"/>
        </w:numPr>
        <w:spacing w:before="120" w:after="120" w:line="360" w:lineRule="auto"/>
        <w:ind w:left="284" w:firstLine="0"/>
        <w:jc w:val="both"/>
        <w:rPr>
          <w:color w:val="333333"/>
        </w:rPr>
      </w:pPr>
      <w:r w:rsidRPr="00905487">
        <w:rPr>
          <w:color w:val="333333"/>
        </w:rPr>
        <w:t>Hangi alanlarda çıkacak sorunlar, birimin fonksiyonunu yerine getirmesine engel olur?</w:t>
      </w:r>
    </w:p>
    <w:p w:rsidR="00CD2364" w:rsidRPr="00905487" w:rsidRDefault="00CD2364" w:rsidP="00905487">
      <w:pPr>
        <w:pStyle w:val="Default"/>
        <w:numPr>
          <w:ilvl w:val="0"/>
          <w:numId w:val="3"/>
        </w:numPr>
        <w:spacing w:before="120" w:after="120" w:line="360" w:lineRule="auto"/>
        <w:ind w:left="284" w:firstLine="0"/>
        <w:jc w:val="both"/>
        <w:rPr>
          <w:color w:val="333333"/>
        </w:rPr>
      </w:pPr>
      <w:r w:rsidRPr="00905487">
        <w:rPr>
          <w:color w:val="333333"/>
        </w:rPr>
        <w:t>Hangi işler çok fazla sorumluluk gerektirir?</w:t>
      </w:r>
    </w:p>
    <w:p w:rsidR="00CD2364" w:rsidRDefault="00CD2364" w:rsidP="00905487">
      <w:pPr>
        <w:pStyle w:val="Default"/>
        <w:numPr>
          <w:ilvl w:val="0"/>
          <w:numId w:val="3"/>
        </w:numPr>
        <w:spacing w:before="120" w:after="120" w:line="360" w:lineRule="auto"/>
        <w:ind w:left="284" w:firstLine="0"/>
        <w:jc w:val="both"/>
        <w:rPr>
          <w:color w:val="000000" w:themeColor="text1"/>
        </w:rPr>
      </w:pPr>
      <w:r w:rsidRPr="00905487">
        <w:rPr>
          <w:color w:val="333333"/>
        </w:rPr>
        <w:t>Birimin fonksiyonunu yerine getirebilmesi için hangi işin</w:t>
      </w:r>
      <w:r w:rsidRPr="00CD2364">
        <w:rPr>
          <w:color w:val="000000" w:themeColor="text1"/>
        </w:rPr>
        <w:t xml:space="preserve"> aksamaması gerekir?</w:t>
      </w:r>
    </w:p>
    <w:p w:rsidR="002C12B0" w:rsidRDefault="002C12B0" w:rsidP="004E6375">
      <w:pPr>
        <w:pStyle w:val="Default"/>
        <w:spacing w:before="120" w:after="120" w:line="360" w:lineRule="auto"/>
        <w:ind w:firstLine="709"/>
        <w:jc w:val="both"/>
        <w:rPr>
          <w:color w:val="333333"/>
        </w:rPr>
      </w:pPr>
      <w:r w:rsidRPr="00AE3DDD">
        <w:rPr>
          <w:color w:val="333333"/>
        </w:rPr>
        <w:t>Harcama birimleri hassas görevlerini belirlerken öncelikle kritik</w:t>
      </w:r>
      <w:r w:rsidR="00782038">
        <w:rPr>
          <w:color w:val="333333"/>
        </w:rPr>
        <w:t xml:space="preserve"> faaliyetleri tespit ederek </w:t>
      </w:r>
      <w:r w:rsidRPr="00AE3DDD">
        <w:rPr>
          <w:color w:val="333333"/>
        </w:rPr>
        <w:t>tüm fonksiyonel faaliyetleri gözden geçirmeli ve bu faaliyetler için gerekli kontrol önlemlerinin neler olduğunu belirlemelidir. Bu kapsamda</w:t>
      </w:r>
      <w:r w:rsidR="002C7728">
        <w:rPr>
          <w:color w:val="333333"/>
        </w:rPr>
        <w:t>, hassas görevler belirlenirken</w:t>
      </w:r>
      <w:r w:rsidRPr="00AE3DDD">
        <w:rPr>
          <w:color w:val="333333"/>
        </w:rPr>
        <w:t xml:space="preserve"> </w:t>
      </w:r>
      <w:r w:rsidR="00F53364">
        <w:rPr>
          <w:color w:val="333333"/>
        </w:rPr>
        <w:t>s</w:t>
      </w:r>
      <w:r w:rsidRPr="00AE3DDD">
        <w:rPr>
          <w:color w:val="333333"/>
        </w:rPr>
        <w:t xml:space="preserve">tratejik </w:t>
      </w:r>
      <w:r w:rsidR="00F53364">
        <w:rPr>
          <w:color w:val="333333"/>
        </w:rPr>
        <w:t>p</w:t>
      </w:r>
      <w:r w:rsidRPr="00AE3DDD">
        <w:rPr>
          <w:color w:val="333333"/>
        </w:rPr>
        <w:t>lan</w:t>
      </w:r>
      <w:r w:rsidR="00F53364">
        <w:rPr>
          <w:color w:val="333333"/>
        </w:rPr>
        <w:t xml:space="preserve"> ve </w:t>
      </w:r>
      <w:r w:rsidRPr="00AE3DDD">
        <w:rPr>
          <w:color w:val="333333"/>
        </w:rPr>
        <w:t>performans programı</w:t>
      </w:r>
      <w:r w:rsidR="00F53364">
        <w:rPr>
          <w:color w:val="333333"/>
        </w:rPr>
        <w:t xml:space="preserve">nda </w:t>
      </w:r>
      <w:r w:rsidRPr="00AE3DDD">
        <w:rPr>
          <w:color w:val="333333"/>
        </w:rPr>
        <w:t>tanımlanan hedefler</w:t>
      </w:r>
      <w:r w:rsidR="00F53364">
        <w:rPr>
          <w:color w:val="333333"/>
        </w:rPr>
        <w:t>den</w:t>
      </w:r>
      <w:r w:rsidRPr="00AE3DDD">
        <w:rPr>
          <w:color w:val="333333"/>
        </w:rPr>
        <w:t>, k</w:t>
      </w:r>
      <w:r w:rsidR="00782038">
        <w:rPr>
          <w:color w:val="333333"/>
        </w:rPr>
        <w:t xml:space="preserve">urumsal ve </w:t>
      </w:r>
      <w:proofErr w:type="spellStart"/>
      <w:r w:rsidR="00782038">
        <w:rPr>
          <w:color w:val="333333"/>
        </w:rPr>
        <w:t>operasyonel</w:t>
      </w:r>
      <w:proofErr w:type="spellEnd"/>
      <w:r w:rsidR="00782038">
        <w:rPr>
          <w:color w:val="333333"/>
        </w:rPr>
        <w:t xml:space="preserve"> riskler il</w:t>
      </w:r>
      <w:r w:rsidRPr="00AE3DDD">
        <w:rPr>
          <w:color w:val="333333"/>
        </w:rPr>
        <w:t>e görev tanımlarından yararlanılmalıdır.</w:t>
      </w:r>
    </w:p>
    <w:p w:rsidR="00080228" w:rsidRDefault="00080228" w:rsidP="00080228">
      <w:pPr>
        <w:spacing w:before="120" w:after="120" w:line="360" w:lineRule="auto"/>
        <w:ind w:firstLine="708"/>
        <w:jc w:val="both"/>
        <w:rPr>
          <w:rFonts w:ascii="Times New Roman" w:hAnsi="Times New Roman" w:cs="Times New Roman"/>
          <w:color w:val="333333"/>
          <w:sz w:val="24"/>
          <w:szCs w:val="24"/>
        </w:rPr>
      </w:pPr>
      <w:r w:rsidRPr="002C12B0">
        <w:rPr>
          <w:rFonts w:ascii="Times New Roman" w:hAnsi="Times New Roman" w:cs="Times New Roman"/>
          <w:color w:val="333333"/>
          <w:sz w:val="24"/>
          <w:szCs w:val="24"/>
        </w:rPr>
        <w:t>Hass</w:t>
      </w:r>
      <w:r w:rsidR="00782038">
        <w:rPr>
          <w:rFonts w:ascii="Times New Roman" w:hAnsi="Times New Roman" w:cs="Times New Roman"/>
          <w:color w:val="333333"/>
          <w:sz w:val="24"/>
          <w:szCs w:val="24"/>
        </w:rPr>
        <w:t xml:space="preserve">as görevlerin </w:t>
      </w:r>
      <w:proofErr w:type="gramStart"/>
      <w:r w:rsidR="00782038">
        <w:rPr>
          <w:rFonts w:ascii="Times New Roman" w:hAnsi="Times New Roman" w:cs="Times New Roman"/>
          <w:color w:val="333333"/>
          <w:sz w:val="24"/>
          <w:szCs w:val="24"/>
        </w:rPr>
        <w:t>envanteri</w:t>
      </w:r>
      <w:proofErr w:type="gramEnd"/>
      <w:r w:rsidR="00782038">
        <w:rPr>
          <w:rFonts w:ascii="Times New Roman" w:hAnsi="Times New Roman" w:cs="Times New Roman"/>
          <w:color w:val="333333"/>
          <w:sz w:val="24"/>
          <w:szCs w:val="24"/>
        </w:rPr>
        <w:t xml:space="preserve"> çıkarılarak h</w:t>
      </w:r>
      <w:r w:rsidRPr="002C12B0">
        <w:rPr>
          <w:rFonts w:ascii="Times New Roman" w:hAnsi="Times New Roman" w:cs="Times New Roman"/>
          <w:color w:val="333333"/>
          <w:sz w:val="24"/>
          <w:szCs w:val="24"/>
        </w:rPr>
        <w:t>angi aşamalarda aksaklıkların olabileceği tespit edilir. Bu aksaklıkların önlenebilmesi veya en aza indirilebilmesi için ne gibi önlemler alınabileceğine karar verilir. Görevlerde</w:t>
      </w:r>
      <w:r>
        <w:rPr>
          <w:rFonts w:ascii="Times New Roman" w:hAnsi="Times New Roman" w:cs="Times New Roman"/>
          <w:color w:val="333333"/>
          <w:sz w:val="24"/>
          <w:szCs w:val="24"/>
        </w:rPr>
        <w:t xml:space="preserve"> </w:t>
      </w:r>
      <w:r w:rsidRPr="002C12B0">
        <w:rPr>
          <w:rFonts w:ascii="Times New Roman" w:hAnsi="Times New Roman" w:cs="Times New Roman"/>
          <w:color w:val="333333"/>
          <w:sz w:val="24"/>
          <w:szCs w:val="24"/>
        </w:rPr>
        <w:t>etkinliğin sağlanması için alınan önlemler sürekli olarak izlenir. Bu kontrollerin hayata geçirilmesi ile birim daha güçlü bir şekilde görevlerini yerine getirmeye başlar.</w:t>
      </w:r>
    </w:p>
    <w:p w:rsidR="001D6310" w:rsidRPr="000F059E" w:rsidRDefault="001D6310" w:rsidP="001D6310">
      <w:pPr>
        <w:pStyle w:val="Default"/>
        <w:spacing w:before="120" w:after="120" w:line="360" w:lineRule="auto"/>
        <w:jc w:val="both"/>
        <w:rPr>
          <w:b/>
          <w:i/>
          <w:color w:val="005A9E"/>
          <w:sz w:val="28"/>
          <w:szCs w:val="28"/>
          <w:u w:val="single"/>
        </w:rPr>
      </w:pPr>
      <w:bookmarkStart w:id="0" w:name="_GoBack"/>
      <w:bookmarkEnd w:id="0"/>
      <w:r w:rsidRPr="000F059E">
        <w:rPr>
          <w:b/>
          <w:i/>
          <w:color w:val="005A9E"/>
          <w:sz w:val="28"/>
          <w:szCs w:val="28"/>
          <w:u w:val="single"/>
        </w:rPr>
        <w:t>Hassas Görev Risk Seviyesi Nasıl Tespit Edilir?</w:t>
      </w:r>
    </w:p>
    <w:p w:rsidR="001D6310" w:rsidRPr="001D6310" w:rsidRDefault="001D6310" w:rsidP="00E200CC">
      <w:pPr>
        <w:pStyle w:val="Default"/>
        <w:spacing w:before="120" w:after="120" w:line="360" w:lineRule="auto"/>
        <w:ind w:firstLine="708"/>
        <w:jc w:val="both"/>
        <w:rPr>
          <w:color w:val="000000" w:themeColor="text1"/>
        </w:rPr>
      </w:pPr>
      <w:r w:rsidRPr="001D6310">
        <w:rPr>
          <w:color w:val="000000" w:themeColor="text1"/>
        </w:rPr>
        <w:t xml:space="preserve">Gerçekleşme olasılığı olan ve gerçekleştiğinde idarenin amaç ve hedeflerine ulaşmasını etkileyebileceği değerlendirilen olay ya da durumların tanımlanması, değerlendirilmesi ve </w:t>
      </w:r>
      <w:r w:rsidRPr="001D6310">
        <w:rPr>
          <w:color w:val="000000" w:themeColor="text1"/>
        </w:rPr>
        <w:lastRenderedPageBreak/>
        <w:t xml:space="preserve">bunlara uygun cevapların verilmesi ile bu temelde yürütülen tüm faaliyetler </w:t>
      </w:r>
      <w:r w:rsidR="00F53364">
        <w:rPr>
          <w:color w:val="000000" w:themeColor="text1"/>
        </w:rPr>
        <w:t>r</w:t>
      </w:r>
      <w:r w:rsidRPr="001D6310">
        <w:rPr>
          <w:color w:val="000000" w:themeColor="text1"/>
        </w:rPr>
        <w:t xml:space="preserve">isk </w:t>
      </w:r>
      <w:r w:rsidR="00F53364">
        <w:rPr>
          <w:color w:val="000000" w:themeColor="text1"/>
        </w:rPr>
        <w:t>y</w:t>
      </w:r>
      <w:r w:rsidRPr="001D6310">
        <w:rPr>
          <w:color w:val="000000" w:themeColor="text1"/>
        </w:rPr>
        <w:t>önetiminin konusunu oluşturur.</w:t>
      </w:r>
    </w:p>
    <w:p w:rsidR="001D6310" w:rsidRPr="001D6310" w:rsidRDefault="001D6310" w:rsidP="001D6310">
      <w:pPr>
        <w:pStyle w:val="Default"/>
        <w:spacing w:before="120" w:after="120" w:line="360" w:lineRule="auto"/>
        <w:ind w:firstLine="708"/>
        <w:jc w:val="both"/>
        <w:rPr>
          <w:color w:val="000000" w:themeColor="text1"/>
        </w:rPr>
      </w:pPr>
      <w:r w:rsidRPr="001D6310">
        <w:rPr>
          <w:color w:val="000000" w:themeColor="text1"/>
        </w:rPr>
        <w:t>Risk yönetiminin başarısı çalışanların risk yönetimini sahiplenmesine bağlıdır. Dolayısıyla, her bir çalışan, görev alanı çerçevesinde risklerin yönetilmesinden (risklerin tespit edilmesi, değerlendirilmesi, cevap verilmesi, gözden geçirilmesi ve raporlanması) sorumludur. Bu kapsamda risk seviyelerini belirleme çalışmalarında tüm personelin katkı sağlaması büyük bir önem arz etmektedir. Birim çalışanları, hassas görevlere ilişkin riskleri tespit etmek ve ilgili çalışma grubuna iletmek konusunda tereddüt yaşamamalıdır.</w:t>
      </w:r>
    </w:p>
    <w:p w:rsidR="001D6310" w:rsidRPr="001D6310" w:rsidRDefault="001D6310" w:rsidP="001D6310">
      <w:pPr>
        <w:pStyle w:val="Default"/>
        <w:spacing w:before="120" w:after="120" w:line="360" w:lineRule="auto"/>
        <w:ind w:firstLine="708"/>
        <w:jc w:val="both"/>
        <w:rPr>
          <w:color w:val="000000" w:themeColor="text1"/>
        </w:rPr>
      </w:pPr>
      <w:r w:rsidRPr="001D6310">
        <w:rPr>
          <w:color w:val="000000" w:themeColor="text1"/>
        </w:rPr>
        <w:t>“Hassas Görev Tespit Formu</w:t>
      </w:r>
      <w:r w:rsidR="004E6375">
        <w:rPr>
          <w:color w:val="000000" w:themeColor="text1"/>
        </w:rPr>
        <w:t xml:space="preserve"> (EK-1)</w:t>
      </w:r>
      <w:r w:rsidRPr="001D6310">
        <w:rPr>
          <w:color w:val="000000" w:themeColor="text1"/>
        </w:rPr>
        <w:t>” ile kayıt altına alınan hassas görevlerin yerine getirilememesi durumunda karşılaşılacak olan risk seviyesi aşağıdaki ifadelere göre belirlenir ve belirlenen risk seviyesi “Hassas Görev Tespit Formu</w:t>
      </w:r>
      <w:r w:rsidR="004E6375">
        <w:rPr>
          <w:color w:val="000000" w:themeColor="text1"/>
        </w:rPr>
        <w:t xml:space="preserve"> (EK-1)</w:t>
      </w:r>
      <w:r w:rsidRPr="001D6310">
        <w:rPr>
          <w:color w:val="000000" w:themeColor="text1"/>
        </w:rPr>
        <w:t>”</w:t>
      </w:r>
      <w:r w:rsidR="004E6375">
        <w:rPr>
          <w:color w:val="000000" w:themeColor="text1"/>
        </w:rPr>
        <w:t xml:space="preserve"> </w:t>
      </w:r>
      <w:proofErr w:type="spellStart"/>
      <w:r w:rsidRPr="001D6310">
        <w:rPr>
          <w:color w:val="000000" w:themeColor="text1"/>
        </w:rPr>
        <w:t>na</w:t>
      </w:r>
      <w:proofErr w:type="spellEnd"/>
      <w:r w:rsidRPr="001D6310">
        <w:rPr>
          <w:color w:val="000000" w:themeColor="text1"/>
        </w:rPr>
        <w:t xml:space="preserve"> kaydedilir.</w:t>
      </w:r>
    </w:p>
    <w:p w:rsidR="001D6310" w:rsidRPr="001D6310" w:rsidRDefault="001D6310" w:rsidP="001D6310">
      <w:pPr>
        <w:pStyle w:val="Default"/>
        <w:spacing w:before="120" w:after="120" w:line="360" w:lineRule="auto"/>
        <w:jc w:val="both"/>
        <w:rPr>
          <w:color w:val="000000" w:themeColor="text1"/>
        </w:rPr>
      </w:pPr>
      <w:r w:rsidRPr="001D6310">
        <w:rPr>
          <w:b/>
          <w:color w:val="000000" w:themeColor="text1"/>
        </w:rPr>
        <w:t>Yüksek:</w:t>
      </w:r>
      <w:r w:rsidRPr="001D6310">
        <w:rPr>
          <w:color w:val="000000" w:themeColor="text1"/>
        </w:rPr>
        <w:t xml:space="preserve"> Cezai işlem, kurumsal itibar kaybı, soruşturma, idari para cezası, kamu zararı.</w:t>
      </w:r>
    </w:p>
    <w:p w:rsidR="001D6310" w:rsidRPr="001D6310" w:rsidRDefault="001D6310" w:rsidP="001D6310">
      <w:pPr>
        <w:pStyle w:val="Default"/>
        <w:spacing w:before="120" w:after="120" w:line="360" w:lineRule="auto"/>
        <w:jc w:val="both"/>
        <w:rPr>
          <w:color w:val="000000" w:themeColor="text1"/>
        </w:rPr>
      </w:pPr>
      <w:r w:rsidRPr="001D6310">
        <w:rPr>
          <w:b/>
          <w:color w:val="000000" w:themeColor="text1"/>
        </w:rPr>
        <w:t>Orta:</w:t>
      </w:r>
      <w:r w:rsidRPr="001D6310">
        <w:rPr>
          <w:color w:val="000000" w:themeColor="text1"/>
        </w:rPr>
        <w:t xml:space="preserve"> İdare ve personelin güvenin kaybolması, görevin aksaması, birimin itibar kaybı, mali ve itibar kaybı olmaksızın telafisi güç sonuçlara yol açması.</w:t>
      </w:r>
    </w:p>
    <w:p w:rsidR="00966304" w:rsidRPr="001D6310" w:rsidRDefault="001D6310" w:rsidP="00080228">
      <w:pPr>
        <w:pStyle w:val="Default"/>
        <w:spacing w:before="120" w:after="120" w:line="360" w:lineRule="auto"/>
        <w:jc w:val="both"/>
        <w:rPr>
          <w:color w:val="000000" w:themeColor="text1"/>
        </w:rPr>
      </w:pPr>
      <w:r w:rsidRPr="001D6310">
        <w:rPr>
          <w:b/>
          <w:color w:val="000000" w:themeColor="text1"/>
        </w:rPr>
        <w:t>Düşük:</w:t>
      </w:r>
      <w:r w:rsidRPr="001D6310">
        <w:rPr>
          <w:color w:val="000000" w:themeColor="text1"/>
        </w:rPr>
        <w:t xml:space="preserve"> Tekit, zaman kaybı, idari personele olan güvenin azalması, görevin sonucuna etkilemeyen ancak kalitesini düşüren aksaklıklar.</w:t>
      </w:r>
    </w:p>
    <w:p w:rsidR="001D6310" w:rsidRPr="000F059E" w:rsidRDefault="001D6310" w:rsidP="001D6310">
      <w:pPr>
        <w:pStyle w:val="Default"/>
        <w:spacing w:before="120" w:after="120" w:line="360" w:lineRule="auto"/>
        <w:jc w:val="both"/>
        <w:rPr>
          <w:b/>
          <w:i/>
          <w:color w:val="005A9E"/>
          <w:sz w:val="28"/>
          <w:szCs w:val="28"/>
          <w:u w:val="single"/>
        </w:rPr>
      </w:pPr>
      <w:r w:rsidRPr="000F059E">
        <w:rPr>
          <w:b/>
          <w:i/>
          <w:color w:val="005A9E"/>
          <w:sz w:val="28"/>
          <w:szCs w:val="28"/>
          <w:u w:val="single"/>
        </w:rPr>
        <w:t>Hassas Görevler İçin Alınabilecek Önlemler</w:t>
      </w:r>
    </w:p>
    <w:p w:rsidR="00A06A0D" w:rsidRPr="00A06A0D" w:rsidRDefault="00A06A0D" w:rsidP="004E6375">
      <w:pPr>
        <w:spacing w:before="120" w:after="120" w:line="360" w:lineRule="auto"/>
        <w:ind w:firstLine="709"/>
        <w:jc w:val="both"/>
        <w:rPr>
          <w:rFonts w:ascii="Times New Roman" w:hAnsi="Times New Roman" w:cs="Times New Roman"/>
          <w:color w:val="333333"/>
          <w:sz w:val="24"/>
          <w:szCs w:val="24"/>
        </w:rPr>
      </w:pPr>
      <w:r w:rsidRPr="00A06A0D">
        <w:rPr>
          <w:rFonts w:ascii="Times New Roman" w:hAnsi="Times New Roman" w:cs="Times New Roman"/>
          <w:color w:val="333333"/>
          <w:sz w:val="24"/>
          <w:szCs w:val="24"/>
        </w:rPr>
        <w:t>Birimler</w:t>
      </w:r>
      <w:r w:rsidR="00080228">
        <w:rPr>
          <w:rFonts w:ascii="Times New Roman" w:hAnsi="Times New Roman" w:cs="Times New Roman"/>
          <w:color w:val="333333"/>
          <w:sz w:val="24"/>
          <w:szCs w:val="24"/>
        </w:rPr>
        <w:t xml:space="preserve">, </w:t>
      </w:r>
      <w:r w:rsidRPr="00A06A0D">
        <w:rPr>
          <w:rFonts w:ascii="Times New Roman" w:hAnsi="Times New Roman" w:cs="Times New Roman"/>
          <w:color w:val="333333"/>
          <w:sz w:val="24"/>
          <w:szCs w:val="24"/>
        </w:rPr>
        <w:t>iş ve işlemlerinden hangilerinin hassas görev olduğuna karar verdikten sonra risklerine göre oluşabilecek aksaklıkları tespit eder ve bu aksaklıkların önlenebilmesi veya en aza indirilebilmesi için önlemler almaya karar verir. Aşağıda sayılan önlemler ile birlikte birimler kendilerinin de belirleyebileceği farklı önlemler alabilirler. Bu kapsa</w:t>
      </w:r>
      <w:r w:rsidR="002C12B0">
        <w:rPr>
          <w:rFonts w:ascii="Times New Roman" w:hAnsi="Times New Roman" w:cs="Times New Roman"/>
          <w:color w:val="333333"/>
          <w:sz w:val="24"/>
          <w:szCs w:val="24"/>
        </w:rPr>
        <w:t>mda alınabilecek bazı önlemler;</w:t>
      </w:r>
    </w:p>
    <w:p w:rsidR="00A06A0D" w:rsidRPr="001D6310" w:rsidRDefault="00A06A0D" w:rsidP="001D6310">
      <w:pPr>
        <w:pStyle w:val="ListeParagraf"/>
        <w:numPr>
          <w:ilvl w:val="0"/>
          <w:numId w:val="11"/>
        </w:numPr>
        <w:spacing w:before="120" w:after="120" w:line="360" w:lineRule="auto"/>
        <w:ind w:left="284" w:firstLine="0"/>
        <w:jc w:val="both"/>
        <w:rPr>
          <w:rFonts w:ascii="Times New Roman" w:hAnsi="Times New Roman" w:cs="Times New Roman"/>
          <w:color w:val="333333"/>
          <w:sz w:val="24"/>
          <w:szCs w:val="24"/>
        </w:rPr>
      </w:pPr>
      <w:r w:rsidRPr="001D6310">
        <w:rPr>
          <w:rFonts w:ascii="Times New Roman" w:hAnsi="Times New Roman" w:cs="Times New Roman"/>
          <w:color w:val="333333"/>
          <w:sz w:val="24"/>
          <w:szCs w:val="24"/>
        </w:rPr>
        <w:t>Hata, israf ve usulsüzlük riskini azaltmak için sorumluluklar farklı kişiler arasında dağıtılabilir.</w:t>
      </w:r>
    </w:p>
    <w:p w:rsidR="00A06A0D" w:rsidRPr="00A06A0D" w:rsidRDefault="00A06A0D" w:rsidP="001D6310">
      <w:pPr>
        <w:pStyle w:val="ListeParagraf"/>
        <w:numPr>
          <w:ilvl w:val="0"/>
          <w:numId w:val="11"/>
        </w:numPr>
        <w:spacing w:before="120" w:after="120" w:line="360" w:lineRule="auto"/>
        <w:ind w:left="284" w:firstLine="0"/>
        <w:jc w:val="both"/>
        <w:rPr>
          <w:rFonts w:ascii="Times New Roman" w:hAnsi="Times New Roman" w:cs="Times New Roman"/>
          <w:color w:val="333333"/>
          <w:sz w:val="24"/>
          <w:szCs w:val="24"/>
        </w:rPr>
      </w:pPr>
      <w:r w:rsidRPr="00A06A0D">
        <w:rPr>
          <w:rFonts w:ascii="Times New Roman" w:hAnsi="Times New Roman" w:cs="Times New Roman"/>
          <w:color w:val="333333"/>
          <w:sz w:val="24"/>
          <w:szCs w:val="24"/>
        </w:rPr>
        <w:t>Hassas görevi yürüten personel periyodik aralıklarla denetimlere tabi tutulabilir.</w:t>
      </w:r>
    </w:p>
    <w:p w:rsidR="00A06A0D" w:rsidRPr="00A06A0D" w:rsidRDefault="00A06A0D" w:rsidP="001D6310">
      <w:pPr>
        <w:pStyle w:val="ListeParagraf"/>
        <w:numPr>
          <w:ilvl w:val="0"/>
          <w:numId w:val="11"/>
        </w:numPr>
        <w:spacing w:before="120" w:after="120" w:line="360" w:lineRule="auto"/>
        <w:ind w:left="284" w:firstLine="0"/>
        <w:jc w:val="both"/>
        <w:rPr>
          <w:rFonts w:ascii="Times New Roman" w:hAnsi="Times New Roman" w:cs="Times New Roman"/>
          <w:color w:val="333333"/>
          <w:sz w:val="24"/>
          <w:szCs w:val="24"/>
        </w:rPr>
      </w:pPr>
      <w:r w:rsidRPr="00A06A0D">
        <w:rPr>
          <w:rFonts w:ascii="Times New Roman" w:hAnsi="Times New Roman" w:cs="Times New Roman"/>
          <w:color w:val="333333"/>
          <w:sz w:val="24"/>
          <w:szCs w:val="24"/>
        </w:rPr>
        <w:t>Kurumun ana faaliyet alanında yer alan ve ileri derecede teknik uzmanlık (tecrübe veya ihtisaslaşma) ger</w:t>
      </w:r>
      <w:r w:rsidR="00782038">
        <w:rPr>
          <w:rFonts w:ascii="Times New Roman" w:hAnsi="Times New Roman" w:cs="Times New Roman"/>
          <w:color w:val="333333"/>
          <w:sz w:val="24"/>
          <w:szCs w:val="24"/>
        </w:rPr>
        <w:t xml:space="preserve">ektiren işlerin bir </w:t>
      </w:r>
      <w:r w:rsidRPr="00A06A0D">
        <w:rPr>
          <w:rFonts w:ascii="Times New Roman" w:hAnsi="Times New Roman" w:cs="Times New Roman"/>
          <w:color w:val="333333"/>
          <w:sz w:val="24"/>
          <w:szCs w:val="24"/>
        </w:rPr>
        <w:t>kişi tarafından yapılması yerine bu görevlerde çalışacak personel sayısı arttırılabilir.</w:t>
      </w:r>
    </w:p>
    <w:p w:rsidR="00A06A0D" w:rsidRPr="00A06A0D" w:rsidRDefault="00A06A0D" w:rsidP="001D6310">
      <w:pPr>
        <w:pStyle w:val="ListeParagraf"/>
        <w:numPr>
          <w:ilvl w:val="0"/>
          <w:numId w:val="11"/>
        </w:numPr>
        <w:spacing w:before="120" w:after="120" w:line="360" w:lineRule="auto"/>
        <w:ind w:left="284" w:firstLine="0"/>
        <w:jc w:val="both"/>
        <w:rPr>
          <w:rFonts w:ascii="Times New Roman" w:hAnsi="Times New Roman" w:cs="Times New Roman"/>
          <w:color w:val="333333"/>
          <w:sz w:val="24"/>
          <w:szCs w:val="24"/>
        </w:rPr>
      </w:pPr>
      <w:r w:rsidRPr="00A06A0D">
        <w:rPr>
          <w:rFonts w:ascii="Times New Roman" w:hAnsi="Times New Roman" w:cs="Times New Roman"/>
          <w:color w:val="333333"/>
          <w:sz w:val="24"/>
          <w:szCs w:val="24"/>
        </w:rPr>
        <w:t>Hassas görevi yürüten personelin yetkileri paylaştırılabilir.</w:t>
      </w:r>
    </w:p>
    <w:p w:rsidR="00A06A0D" w:rsidRPr="00A06A0D" w:rsidRDefault="00A06A0D" w:rsidP="001D6310">
      <w:pPr>
        <w:pStyle w:val="ListeParagraf"/>
        <w:numPr>
          <w:ilvl w:val="0"/>
          <w:numId w:val="11"/>
        </w:numPr>
        <w:spacing w:before="120" w:after="120" w:line="360" w:lineRule="auto"/>
        <w:ind w:left="284" w:firstLine="0"/>
        <w:jc w:val="both"/>
        <w:rPr>
          <w:rFonts w:ascii="Times New Roman" w:hAnsi="Times New Roman" w:cs="Times New Roman"/>
          <w:color w:val="333333"/>
          <w:sz w:val="24"/>
          <w:szCs w:val="24"/>
        </w:rPr>
      </w:pPr>
      <w:r w:rsidRPr="00A06A0D">
        <w:rPr>
          <w:rFonts w:ascii="Times New Roman" w:hAnsi="Times New Roman" w:cs="Times New Roman"/>
          <w:color w:val="333333"/>
          <w:sz w:val="24"/>
          <w:szCs w:val="24"/>
        </w:rPr>
        <w:t>Hassas görevi yürüten personel görev alanıyla ilgili periyodik eğitimlere tabi tutulabilir.</w:t>
      </w:r>
    </w:p>
    <w:p w:rsidR="00A06A0D" w:rsidRDefault="00A06A0D" w:rsidP="001D6310">
      <w:pPr>
        <w:pStyle w:val="ListeParagraf"/>
        <w:numPr>
          <w:ilvl w:val="0"/>
          <w:numId w:val="11"/>
        </w:numPr>
        <w:spacing w:before="120" w:after="120" w:line="360" w:lineRule="auto"/>
        <w:ind w:left="284" w:firstLine="0"/>
        <w:jc w:val="both"/>
        <w:rPr>
          <w:rFonts w:ascii="Times New Roman" w:hAnsi="Times New Roman" w:cs="Times New Roman"/>
          <w:color w:val="333333"/>
          <w:sz w:val="24"/>
          <w:szCs w:val="24"/>
        </w:rPr>
      </w:pPr>
      <w:r w:rsidRPr="00A06A0D">
        <w:rPr>
          <w:rFonts w:ascii="Times New Roman" w:hAnsi="Times New Roman" w:cs="Times New Roman"/>
          <w:color w:val="333333"/>
          <w:sz w:val="24"/>
          <w:szCs w:val="24"/>
        </w:rPr>
        <w:lastRenderedPageBreak/>
        <w:t>Hassas görevi yürüten personelin aynı görevde uzun süreli çalıştırılmaması amacıyla gerekli hallerde rotasyon uygulanabilir.</w:t>
      </w:r>
    </w:p>
    <w:p w:rsidR="001D6310" w:rsidRPr="000F059E" w:rsidRDefault="00A06A0D" w:rsidP="004E6375">
      <w:pPr>
        <w:pStyle w:val="Default"/>
        <w:spacing w:before="120" w:after="120" w:line="360" w:lineRule="auto"/>
        <w:jc w:val="both"/>
        <w:rPr>
          <w:b/>
          <w:i/>
          <w:color w:val="005A9E"/>
          <w:sz w:val="28"/>
          <w:szCs w:val="28"/>
          <w:u w:val="single"/>
        </w:rPr>
      </w:pPr>
      <w:r w:rsidRPr="00A06A0D">
        <w:rPr>
          <w:color w:val="333333"/>
        </w:rPr>
        <w:t xml:space="preserve"> </w:t>
      </w:r>
      <w:r w:rsidR="001D6310" w:rsidRPr="000F059E">
        <w:rPr>
          <w:b/>
          <w:i/>
          <w:color w:val="005A9E"/>
          <w:sz w:val="28"/>
          <w:szCs w:val="28"/>
          <w:u w:val="single"/>
        </w:rPr>
        <w:t>Hassas Görevlerin İzlenmesi</w:t>
      </w:r>
    </w:p>
    <w:p w:rsidR="00E200CC" w:rsidRPr="00A06A0D" w:rsidRDefault="002C12B0" w:rsidP="00966304">
      <w:pPr>
        <w:spacing w:before="120" w:after="120" w:line="360" w:lineRule="auto"/>
        <w:ind w:firstLine="708"/>
        <w:jc w:val="both"/>
        <w:rPr>
          <w:rFonts w:ascii="Times New Roman" w:hAnsi="Times New Roman" w:cs="Times New Roman"/>
          <w:color w:val="333333"/>
          <w:sz w:val="24"/>
          <w:szCs w:val="24"/>
        </w:rPr>
      </w:pPr>
      <w:r w:rsidRPr="002C12B0">
        <w:rPr>
          <w:rFonts w:ascii="Times New Roman" w:hAnsi="Times New Roman" w:cs="Times New Roman"/>
          <w:color w:val="333333"/>
          <w:sz w:val="24"/>
          <w:szCs w:val="24"/>
        </w:rPr>
        <w:t>Birimler “Hassas Görevler Envanter Formu</w:t>
      </w:r>
      <w:r w:rsidR="00782038">
        <w:rPr>
          <w:rFonts w:ascii="Times New Roman" w:hAnsi="Times New Roman" w:cs="Times New Roman"/>
          <w:color w:val="333333"/>
          <w:sz w:val="24"/>
          <w:szCs w:val="24"/>
        </w:rPr>
        <w:t xml:space="preserve"> (EK-2)</w:t>
      </w:r>
      <w:r w:rsidRPr="002C12B0">
        <w:rPr>
          <w:rFonts w:ascii="Times New Roman" w:hAnsi="Times New Roman" w:cs="Times New Roman"/>
          <w:color w:val="333333"/>
          <w:sz w:val="24"/>
          <w:szCs w:val="24"/>
        </w:rPr>
        <w:t>”</w:t>
      </w:r>
      <w:r w:rsidR="004E6375">
        <w:rPr>
          <w:rFonts w:ascii="Times New Roman" w:hAnsi="Times New Roman" w:cs="Times New Roman"/>
          <w:color w:val="333333"/>
          <w:sz w:val="24"/>
          <w:szCs w:val="24"/>
        </w:rPr>
        <w:t xml:space="preserve"> </w:t>
      </w:r>
      <w:proofErr w:type="spellStart"/>
      <w:r w:rsidRPr="002C12B0">
        <w:rPr>
          <w:rFonts w:ascii="Times New Roman" w:hAnsi="Times New Roman" w:cs="Times New Roman"/>
          <w:color w:val="333333"/>
          <w:sz w:val="24"/>
          <w:szCs w:val="24"/>
        </w:rPr>
        <w:t>nda</w:t>
      </w:r>
      <w:proofErr w:type="spellEnd"/>
      <w:r w:rsidRPr="002C12B0">
        <w:rPr>
          <w:rFonts w:ascii="Times New Roman" w:hAnsi="Times New Roman" w:cs="Times New Roman"/>
          <w:color w:val="333333"/>
          <w:sz w:val="24"/>
          <w:szCs w:val="24"/>
        </w:rPr>
        <w:t xml:space="preserve"> yer verilen görevleri; periyodik aralıklarla gözden geçirmeli, hangi aşamalarda aksaklıkların olabileceğini tespit etmeli, bu aksaklıkların önlenebilmesi veya en aza indirilebilmesi için ne gibi önlemler alınabileceğine karar vermeli ve görevlerdeki etkinliğin sağlanma</w:t>
      </w:r>
      <w:r>
        <w:rPr>
          <w:rFonts w:ascii="Times New Roman" w:hAnsi="Times New Roman" w:cs="Times New Roman"/>
          <w:color w:val="333333"/>
          <w:sz w:val="24"/>
          <w:szCs w:val="24"/>
        </w:rPr>
        <w:t>sı için alınan önlemleri sürekli</w:t>
      </w:r>
      <w:r w:rsidR="00966304">
        <w:rPr>
          <w:rFonts w:ascii="Times New Roman" w:hAnsi="Times New Roman" w:cs="Times New Roman"/>
          <w:color w:val="333333"/>
          <w:sz w:val="24"/>
          <w:szCs w:val="24"/>
        </w:rPr>
        <w:t xml:space="preserve"> </w:t>
      </w:r>
      <w:r>
        <w:rPr>
          <w:rFonts w:ascii="Times New Roman" w:hAnsi="Times New Roman" w:cs="Times New Roman"/>
          <w:color w:val="333333"/>
          <w:sz w:val="24"/>
          <w:szCs w:val="24"/>
        </w:rPr>
        <w:t>olarak</w:t>
      </w:r>
      <w:r w:rsidR="00966304">
        <w:rPr>
          <w:rFonts w:ascii="Times New Roman" w:hAnsi="Times New Roman" w:cs="Times New Roman"/>
          <w:color w:val="333333"/>
          <w:sz w:val="24"/>
          <w:szCs w:val="24"/>
        </w:rPr>
        <w:t xml:space="preserve"> </w:t>
      </w:r>
      <w:r>
        <w:rPr>
          <w:rFonts w:ascii="Times New Roman" w:hAnsi="Times New Roman" w:cs="Times New Roman"/>
          <w:color w:val="333333"/>
          <w:sz w:val="24"/>
          <w:szCs w:val="24"/>
        </w:rPr>
        <w:t>izlemelidir.</w:t>
      </w:r>
      <w:r w:rsidR="00080228">
        <w:rPr>
          <w:rFonts w:ascii="Times New Roman" w:hAnsi="Times New Roman" w:cs="Times New Roman"/>
          <w:color w:val="333333"/>
          <w:sz w:val="24"/>
          <w:szCs w:val="24"/>
        </w:rPr>
        <w:t xml:space="preserve"> </w:t>
      </w:r>
      <w:r w:rsidR="00E200CC" w:rsidRPr="00A06A0D">
        <w:rPr>
          <w:rFonts w:ascii="Times New Roman" w:hAnsi="Times New Roman" w:cs="Times New Roman"/>
          <w:color w:val="333333"/>
          <w:sz w:val="24"/>
          <w:szCs w:val="24"/>
        </w:rPr>
        <w:t>Hassas görevlere ilişkin alınacak önlemlerde hassas görevin niteliği/önceliği/büyüklüğü/önemi vs. dikkate alınmalıdır.</w:t>
      </w:r>
    </w:p>
    <w:p w:rsidR="00E200CC" w:rsidRDefault="00E200CC" w:rsidP="00966304">
      <w:pPr>
        <w:spacing w:before="120" w:after="120" w:line="360" w:lineRule="auto"/>
        <w:ind w:firstLine="708"/>
        <w:jc w:val="both"/>
        <w:rPr>
          <w:rFonts w:ascii="Times New Roman" w:hAnsi="Times New Roman" w:cs="Times New Roman"/>
          <w:color w:val="333333"/>
          <w:sz w:val="24"/>
          <w:szCs w:val="24"/>
        </w:rPr>
      </w:pPr>
      <w:r w:rsidRPr="00A06A0D">
        <w:rPr>
          <w:rFonts w:ascii="Times New Roman" w:hAnsi="Times New Roman" w:cs="Times New Roman"/>
          <w:color w:val="333333"/>
          <w:sz w:val="24"/>
          <w:szCs w:val="24"/>
        </w:rPr>
        <w:t>Hassas görevleri tespit etme ve hassas görevlerin aksatılmaksızın sürdürülebilmesi için gerekli tedbirlerin alınması harcama yetkilisinin sorumluluğundadır.</w:t>
      </w:r>
    </w:p>
    <w:p w:rsidR="000F059E" w:rsidRDefault="000F059E" w:rsidP="00966304">
      <w:pPr>
        <w:spacing w:before="120" w:after="120" w:line="360" w:lineRule="auto"/>
        <w:ind w:firstLine="708"/>
        <w:jc w:val="both"/>
        <w:rPr>
          <w:rFonts w:ascii="Times New Roman" w:hAnsi="Times New Roman" w:cs="Times New Roman"/>
          <w:color w:val="333333"/>
          <w:sz w:val="24"/>
          <w:szCs w:val="24"/>
        </w:rPr>
      </w:pPr>
    </w:p>
    <w:p w:rsidR="007F1C6F" w:rsidRPr="00AE3DDD" w:rsidRDefault="007F1C6F" w:rsidP="00AE3DDD">
      <w:pPr>
        <w:pStyle w:val="NormalWeb"/>
        <w:shd w:val="clear" w:color="auto" w:fill="FFFFFF"/>
        <w:spacing w:before="120" w:beforeAutospacing="0" w:after="120" w:afterAutospacing="0" w:line="360" w:lineRule="auto"/>
        <w:jc w:val="both"/>
        <w:rPr>
          <w:color w:val="333333"/>
        </w:rPr>
      </w:pPr>
      <w:r w:rsidRPr="00AE3DDD">
        <w:rPr>
          <w:rStyle w:val="Gl"/>
          <w:color w:val="333333"/>
        </w:rPr>
        <w:t>İLGİLİ DÖKÜMANLAR</w:t>
      </w:r>
    </w:p>
    <w:p w:rsidR="00A06A0D" w:rsidRDefault="007F1C6F" w:rsidP="00AE3DDD">
      <w:pPr>
        <w:pStyle w:val="NormalWeb"/>
        <w:shd w:val="clear" w:color="auto" w:fill="FFFFFF"/>
        <w:spacing w:before="120" w:beforeAutospacing="0" w:after="120" w:afterAutospacing="0" w:line="360" w:lineRule="auto"/>
        <w:jc w:val="both"/>
        <w:rPr>
          <w:color w:val="333333"/>
        </w:rPr>
      </w:pPr>
      <w:r w:rsidRPr="00AE3DDD">
        <w:rPr>
          <w:color w:val="333333"/>
        </w:rPr>
        <w:t>Hassas Görev Tespit Formu</w:t>
      </w:r>
      <w:r w:rsidR="008D5B38">
        <w:rPr>
          <w:color w:val="333333"/>
        </w:rPr>
        <w:t xml:space="preserve"> (EK-1)</w:t>
      </w:r>
    </w:p>
    <w:p w:rsidR="00221272" w:rsidRPr="003C3E2D" w:rsidRDefault="00A06A0D" w:rsidP="003C3E2D">
      <w:pPr>
        <w:pStyle w:val="NormalWeb"/>
        <w:shd w:val="clear" w:color="auto" w:fill="FFFFFF"/>
        <w:spacing w:before="120" w:beforeAutospacing="0" w:after="120" w:afterAutospacing="0" w:line="360" w:lineRule="auto"/>
        <w:jc w:val="both"/>
        <w:rPr>
          <w:color w:val="333333"/>
        </w:rPr>
      </w:pPr>
      <w:r>
        <w:rPr>
          <w:color w:val="333333"/>
        </w:rPr>
        <w:t>Hassas Görev Envanter Formu</w:t>
      </w:r>
      <w:r w:rsidR="008D5B38">
        <w:rPr>
          <w:color w:val="333333"/>
        </w:rPr>
        <w:t xml:space="preserve"> (EK-2)</w:t>
      </w:r>
    </w:p>
    <w:sectPr w:rsidR="00221272" w:rsidRPr="003C3E2D" w:rsidSect="00170F6B">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51F2" w:rsidRDefault="00CC51F2" w:rsidP="00091AA4">
      <w:pPr>
        <w:spacing w:before="0" w:after="0" w:line="240" w:lineRule="auto"/>
      </w:pPr>
      <w:r>
        <w:separator/>
      </w:r>
    </w:p>
  </w:endnote>
  <w:endnote w:type="continuationSeparator" w:id="0">
    <w:p w:rsidR="00CC51F2" w:rsidRDefault="00CC51F2" w:rsidP="00091AA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AA4" w:rsidRDefault="00091AA4">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AA4" w:rsidRDefault="00091AA4">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AA4" w:rsidRDefault="00091AA4">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51F2" w:rsidRDefault="00CC51F2" w:rsidP="00091AA4">
      <w:pPr>
        <w:spacing w:before="0" w:after="0" w:line="240" w:lineRule="auto"/>
      </w:pPr>
      <w:r>
        <w:separator/>
      </w:r>
    </w:p>
  </w:footnote>
  <w:footnote w:type="continuationSeparator" w:id="0">
    <w:p w:rsidR="00CC51F2" w:rsidRDefault="00CC51F2" w:rsidP="00091AA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AA4" w:rsidRDefault="00091AA4">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AA4" w:rsidRDefault="00091AA4">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AA4" w:rsidRDefault="00091AA4">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5pt;height:211.5pt" o:bullet="t">
        <v:imagedata r:id="rId1" o:title="logo-removebg-preview"/>
      </v:shape>
    </w:pict>
  </w:numPicBullet>
  <w:abstractNum w:abstractNumId="0" w15:restartNumberingAfterBreak="0">
    <w:nsid w:val="0B520333"/>
    <w:multiLevelType w:val="hybridMultilevel"/>
    <w:tmpl w:val="B22A7CD4"/>
    <w:lvl w:ilvl="0" w:tplc="2DE64E7A">
      <w:start w:val="1"/>
      <w:numFmt w:val="bullet"/>
      <w:lvlText w:val=""/>
      <w:lvlJc w:val="left"/>
      <w:pPr>
        <w:ind w:left="5676" w:hanging="360"/>
      </w:pPr>
      <w:rPr>
        <w:rFonts w:ascii="Wingdings" w:hAnsi="Wingdings" w:hint="default"/>
        <w:color w:val="005A9E"/>
      </w:rPr>
    </w:lvl>
    <w:lvl w:ilvl="1" w:tplc="041F0003" w:tentative="1">
      <w:start w:val="1"/>
      <w:numFmt w:val="bullet"/>
      <w:lvlText w:val="o"/>
      <w:lvlJc w:val="left"/>
      <w:pPr>
        <w:ind w:left="6396" w:hanging="360"/>
      </w:pPr>
      <w:rPr>
        <w:rFonts w:ascii="Courier New" w:hAnsi="Courier New" w:cs="Courier New" w:hint="default"/>
      </w:rPr>
    </w:lvl>
    <w:lvl w:ilvl="2" w:tplc="041F0005" w:tentative="1">
      <w:start w:val="1"/>
      <w:numFmt w:val="bullet"/>
      <w:lvlText w:val=""/>
      <w:lvlJc w:val="left"/>
      <w:pPr>
        <w:ind w:left="7116" w:hanging="360"/>
      </w:pPr>
      <w:rPr>
        <w:rFonts w:ascii="Wingdings" w:hAnsi="Wingdings" w:hint="default"/>
      </w:rPr>
    </w:lvl>
    <w:lvl w:ilvl="3" w:tplc="041F0001" w:tentative="1">
      <w:start w:val="1"/>
      <w:numFmt w:val="bullet"/>
      <w:lvlText w:val=""/>
      <w:lvlJc w:val="left"/>
      <w:pPr>
        <w:ind w:left="7836" w:hanging="360"/>
      </w:pPr>
      <w:rPr>
        <w:rFonts w:ascii="Symbol" w:hAnsi="Symbol" w:hint="default"/>
      </w:rPr>
    </w:lvl>
    <w:lvl w:ilvl="4" w:tplc="041F0003" w:tentative="1">
      <w:start w:val="1"/>
      <w:numFmt w:val="bullet"/>
      <w:lvlText w:val="o"/>
      <w:lvlJc w:val="left"/>
      <w:pPr>
        <w:ind w:left="8556" w:hanging="360"/>
      </w:pPr>
      <w:rPr>
        <w:rFonts w:ascii="Courier New" w:hAnsi="Courier New" w:cs="Courier New" w:hint="default"/>
      </w:rPr>
    </w:lvl>
    <w:lvl w:ilvl="5" w:tplc="041F0005" w:tentative="1">
      <w:start w:val="1"/>
      <w:numFmt w:val="bullet"/>
      <w:lvlText w:val=""/>
      <w:lvlJc w:val="left"/>
      <w:pPr>
        <w:ind w:left="9276" w:hanging="360"/>
      </w:pPr>
      <w:rPr>
        <w:rFonts w:ascii="Wingdings" w:hAnsi="Wingdings" w:hint="default"/>
      </w:rPr>
    </w:lvl>
    <w:lvl w:ilvl="6" w:tplc="041F0001" w:tentative="1">
      <w:start w:val="1"/>
      <w:numFmt w:val="bullet"/>
      <w:lvlText w:val=""/>
      <w:lvlJc w:val="left"/>
      <w:pPr>
        <w:ind w:left="9996" w:hanging="360"/>
      </w:pPr>
      <w:rPr>
        <w:rFonts w:ascii="Symbol" w:hAnsi="Symbol" w:hint="default"/>
      </w:rPr>
    </w:lvl>
    <w:lvl w:ilvl="7" w:tplc="041F0003" w:tentative="1">
      <w:start w:val="1"/>
      <w:numFmt w:val="bullet"/>
      <w:lvlText w:val="o"/>
      <w:lvlJc w:val="left"/>
      <w:pPr>
        <w:ind w:left="10716" w:hanging="360"/>
      </w:pPr>
      <w:rPr>
        <w:rFonts w:ascii="Courier New" w:hAnsi="Courier New" w:cs="Courier New" w:hint="default"/>
      </w:rPr>
    </w:lvl>
    <w:lvl w:ilvl="8" w:tplc="041F0005" w:tentative="1">
      <w:start w:val="1"/>
      <w:numFmt w:val="bullet"/>
      <w:lvlText w:val=""/>
      <w:lvlJc w:val="left"/>
      <w:pPr>
        <w:ind w:left="11436" w:hanging="360"/>
      </w:pPr>
      <w:rPr>
        <w:rFonts w:ascii="Wingdings" w:hAnsi="Wingdings" w:hint="default"/>
      </w:rPr>
    </w:lvl>
  </w:abstractNum>
  <w:abstractNum w:abstractNumId="1" w15:restartNumberingAfterBreak="0">
    <w:nsid w:val="0CE02D3E"/>
    <w:multiLevelType w:val="hybridMultilevel"/>
    <w:tmpl w:val="0E46FED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BA07CA9"/>
    <w:multiLevelType w:val="hybridMultilevel"/>
    <w:tmpl w:val="2DEC2A1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249572B"/>
    <w:multiLevelType w:val="hybridMultilevel"/>
    <w:tmpl w:val="A22E51EA"/>
    <w:lvl w:ilvl="0" w:tplc="2DE64E7A">
      <w:start w:val="1"/>
      <w:numFmt w:val="bullet"/>
      <w:lvlText w:val=""/>
      <w:lvlJc w:val="left"/>
      <w:pPr>
        <w:ind w:left="780" w:hanging="360"/>
      </w:pPr>
      <w:rPr>
        <w:rFonts w:ascii="Wingdings" w:hAnsi="Wingdings" w:hint="default"/>
        <w:color w:val="005A9E"/>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4" w15:restartNumberingAfterBreak="0">
    <w:nsid w:val="334C2391"/>
    <w:multiLevelType w:val="hybridMultilevel"/>
    <w:tmpl w:val="6972C460"/>
    <w:lvl w:ilvl="0" w:tplc="041F000B">
      <w:start w:val="1"/>
      <w:numFmt w:val="bullet"/>
      <w:lvlText w:val=""/>
      <w:lvlJc w:val="left"/>
      <w:pPr>
        <w:ind w:left="1425" w:hanging="360"/>
      </w:pPr>
      <w:rPr>
        <w:rFonts w:ascii="Wingdings" w:hAnsi="Wingdings" w:hint="default"/>
      </w:rPr>
    </w:lvl>
    <w:lvl w:ilvl="1" w:tplc="041F0003" w:tentative="1">
      <w:start w:val="1"/>
      <w:numFmt w:val="bullet"/>
      <w:lvlText w:val="o"/>
      <w:lvlJc w:val="left"/>
      <w:pPr>
        <w:ind w:left="2145" w:hanging="360"/>
      </w:pPr>
      <w:rPr>
        <w:rFonts w:ascii="Courier New" w:hAnsi="Courier New" w:cs="Courier New" w:hint="default"/>
      </w:rPr>
    </w:lvl>
    <w:lvl w:ilvl="2" w:tplc="041F0005" w:tentative="1">
      <w:start w:val="1"/>
      <w:numFmt w:val="bullet"/>
      <w:lvlText w:val=""/>
      <w:lvlJc w:val="left"/>
      <w:pPr>
        <w:ind w:left="2865" w:hanging="360"/>
      </w:pPr>
      <w:rPr>
        <w:rFonts w:ascii="Wingdings" w:hAnsi="Wingdings" w:hint="default"/>
      </w:rPr>
    </w:lvl>
    <w:lvl w:ilvl="3" w:tplc="041F0001" w:tentative="1">
      <w:start w:val="1"/>
      <w:numFmt w:val="bullet"/>
      <w:lvlText w:val=""/>
      <w:lvlJc w:val="left"/>
      <w:pPr>
        <w:ind w:left="3585" w:hanging="360"/>
      </w:pPr>
      <w:rPr>
        <w:rFonts w:ascii="Symbol" w:hAnsi="Symbol" w:hint="default"/>
      </w:rPr>
    </w:lvl>
    <w:lvl w:ilvl="4" w:tplc="041F0003" w:tentative="1">
      <w:start w:val="1"/>
      <w:numFmt w:val="bullet"/>
      <w:lvlText w:val="o"/>
      <w:lvlJc w:val="left"/>
      <w:pPr>
        <w:ind w:left="4305" w:hanging="360"/>
      </w:pPr>
      <w:rPr>
        <w:rFonts w:ascii="Courier New" w:hAnsi="Courier New" w:cs="Courier New" w:hint="default"/>
      </w:rPr>
    </w:lvl>
    <w:lvl w:ilvl="5" w:tplc="041F0005" w:tentative="1">
      <w:start w:val="1"/>
      <w:numFmt w:val="bullet"/>
      <w:lvlText w:val=""/>
      <w:lvlJc w:val="left"/>
      <w:pPr>
        <w:ind w:left="5025" w:hanging="360"/>
      </w:pPr>
      <w:rPr>
        <w:rFonts w:ascii="Wingdings" w:hAnsi="Wingdings" w:hint="default"/>
      </w:rPr>
    </w:lvl>
    <w:lvl w:ilvl="6" w:tplc="041F0001" w:tentative="1">
      <w:start w:val="1"/>
      <w:numFmt w:val="bullet"/>
      <w:lvlText w:val=""/>
      <w:lvlJc w:val="left"/>
      <w:pPr>
        <w:ind w:left="5745" w:hanging="360"/>
      </w:pPr>
      <w:rPr>
        <w:rFonts w:ascii="Symbol" w:hAnsi="Symbol" w:hint="default"/>
      </w:rPr>
    </w:lvl>
    <w:lvl w:ilvl="7" w:tplc="041F0003" w:tentative="1">
      <w:start w:val="1"/>
      <w:numFmt w:val="bullet"/>
      <w:lvlText w:val="o"/>
      <w:lvlJc w:val="left"/>
      <w:pPr>
        <w:ind w:left="6465" w:hanging="360"/>
      </w:pPr>
      <w:rPr>
        <w:rFonts w:ascii="Courier New" w:hAnsi="Courier New" w:cs="Courier New" w:hint="default"/>
      </w:rPr>
    </w:lvl>
    <w:lvl w:ilvl="8" w:tplc="041F0005" w:tentative="1">
      <w:start w:val="1"/>
      <w:numFmt w:val="bullet"/>
      <w:lvlText w:val=""/>
      <w:lvlJc w:val="left"/>
      <w:pPr>
        <w:ind w:left="7185" w:hanging="360"/>
      </w:pPr>
      <w:rPr>
        <w:rFonts w:ascii="Wingdings" w:hAnsi="Wingdings" w:hint="default"/>
      </w:rPr>
    </w:lvl>
  </w:abstractNum>
  <w:abstractNum w:abstractNumId="5" w15:restartNumberingAfterBreak="0">
    <w:nsid w:val="39F65EF5"/>
    <w:multiLevelType w:val="hybridMultilevel"/>
    <w:tmpl w:val="3DE6F682"/>
    <w:lvl w:ilvl="0" w:tplc="5FD6082E">
      <w:numFmt w:val="bullet"/>
      <w:lvlText w:val=""/>
      <w:lvlJc w:val="left"/>
      <w:pPr>
        <w:ind w:left="1559" w:hanging="360"/>
      </w:pPr>
      <w:rPr>
        <w:rFonts w:ascii="Wingdings" w:eastAsia="Wingdings" w:hAnsi="Wingdings" w:cs="Wingdings" w:hint="default"/>
        <w:color w:val="C00000"/>
        <w:w w:val="99"/>
        <w:sz w:val="24"/>
        <w:szCs w:val="24"/>
        <w:lang w:val="tr-TR" w:eastAsia="en-US" w:bidi="ar-SA"/>
      </w:rPr>
    </w:lvl>
    <w:lvl w:ilvl="1" w:tplc="5CFC9DB0">
      <w:start w:val="1"/>
      <w:numFmt w:val="bullet"/>
      <w:lvlText w:val=""/>
      <w:lvlPicBulletId w:val="0"/>
      <w:lvlJc w:val="left"/>
      <w:pPr>
        <w:ind w:left="1676" w:hanging="360"/>
      </w:pPr>
      <w:rPr>
        <w:rFonts w:ascii="Symbol" w:hAnsi="Symbol" w:hint="default"/>
        <w:color w:val="auto"/>
        <w:w w:val="99"/>
        <w:sz w:val="24"/>
        <w:szCs w:val="24"/>
        <w:lang w:val="tr-TR" w:eastAsia="en-US" w:bidi="ar-SA"/>
      </w:rPr>
    </w:lvl>
    <w:lvl w:ilvl="2" w:tplc="9E747992">
      <w:numFmt w:val="bullet"/>
      <w:lvlText w:val="•"/>
      <w:lvlJc w:val="left"/>
      <w:pPr>
        <w:ind w:left="2656" w:hanging="360"/>
      </w:pPr>
      <w:rPr>
        <w:rFonts w:hint="default"/>
        <w:lang w:val="tr-TR" w:eastAsia="en-US" w:bidi="ar-SA"/>
      </w:rPr>
    </w:lvl>
    <w:lvl w:ilvl="3" w:tplc="329288F6">
      <w:numFmt w:val="bullet"/>
      <w:lvlText w:val="•"/>
      <w:lvlJc w:val="left"/>
      <w:pPr>
        <w:ind w:left="3632" w:hanging="360"/>
      </w:pPr>
      <w:rPr>
        <w:rFonts w:hint="default"/>
        <w:lang w:val="tr-TR" w:eastAsia="en-US" w:bidi="ar-SA"/>
      </w:rPr>
    </w:lvl>
    <w:lvl w:ilvl="4" w:tplc="D79E4886">
      <w:numFmt w:val="bullet"/>
      <w:lvlText w:val="•"/>
      <w:lvlJc w:val="left"/>
      <w:pPr>
        <w:ind w:left="4608" w:hanging="360"/>
      </w:pPr>
      <w:rPr>
        <w:rFonts w:hint="default"/>
        <w:lang w:val="tr-TR" w:eastAsia="en-US" w:bidi="ar-SA"/>
      </w:rPr>
    </w:lvl>
    <w:lvl w:ilvl="5" w:tplc="BC42D1D4">
      <w:numFmt w:val="bullet"/>
      <w:lvlText w:val="•"/>
      <w:lvlJc w:val="left"/>
      <w:pPr>
        <w:ind w:left="5584" w:hanging="360"/>
      </w:pPr>
      <w:rPr>
        <w:rFonts w:hint="default"/>
        <w:lang w:val="tr-TR" w:eastAsia="en-US" w:bidi="ar-SA"/>
      </w:rPr>
    </w:lvl>
    <w:lvl w:ilvl="6" w:tplc="313AD410">
      <w:numFmt w:val="bullet"/>
      <w:lvlText w:val="•"/>
      <w:lvlJc w:val="left"/>
      <w:pPr>
        <w:ind w:left="6561" w:hanging="360"/>
      </w:pPr>
      <w:rPr>
        <w:rFonts w:hint="default"/>
        <w:lang w:val="tr-TR" w:eastAsia="en-US" w:bidi="ar-SA"/>
      </w:rPr>
    </w:lvl>
    <w:lvl w:ilvl="7" w:tplc="1562B362">
      <w:numFmt w:val="bullet"/>
      <w:lvlText w:val="•"/>
      <w:lvlJc w:val="left"/>
      <w:pPr>
        <w:ind w:left="7537" w:hanging="360"/>
      </w:pPr>
      <w:rPr>
        <w:rFonts w:hint="default"/>
        <w:lang w:val="tr-TR" w:eastAsia="en-US" w:bidi="ar-SA"/>
      </w:rPr>
    </w:lvl>
    <w:lvl w:ilvl="8" w:tplc="29786F32">
      <w:numFmt w:val="bullet"/>
      <w:lvlText w:val="•"/>
      <w:lvlJc w:val="left"/>
      <w:pPr>
        <w:ind w:left="8513" w:hanging="360"/>
      </w:pPr>
      <w:rPr>
        <w:rFonts w:hint="default"/>
        <w:lang w:val="tr-TR" w:eastAsia="en-US" w:bidi="ar-SA"/>
      </w:rPr>
    </w:lvl>
  </w:abstractNum>
  <w:abstractNum w:abstractNumId="6" w15:restartNumberingAfterBreak="0">
    <w:nsid w:val="3B8C33EB"/>
    <w:multiLevelType w:val="hybridMultilevel"/>
    <w:tmpl w:val="2D56B9C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0AC524D"/>
    <w:multiLevelType w:val="hybridMultilevel"/>
    <w:tmpl w:val="3A46DF6E"/>
    <w:lvl w:ilvl="0" w:tplc="2DE64E7A">
      <w:start w:val="1"/>
      <w:numFmt w:val="bullet"/>
      <w:lvlText w:val=""/>
      <w:lvlJc w:val="left"/>
      <w:pPr>
        <w:ind w:left="780" w:hanging="360"/>
      </w:pPr>
      <w:rPr>
        <w:rFonts w:ascii="Wingdings" w:hAnsi="Wingdings" w:hint="default"/>
        <w:color w:val="005A9E"/>
      </w:rPr>
    </w:lvl>
    <w:lvl w:ilvl="1" w:tplc="041F0003">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8" w15:restartNumberingAfterBreak="0">
    <w:nsid w:val="51C23A79"/>
    <w:multiLevelType w:val="hybridMultilevel"/>
    <w:tmpl w:val="E8E667DA"/>
    <w:lvl w:ilvl="0" w:tplc="041F000F">
      <w:start w:val="1"/>
      <w:numFmt w:val="decimal"/>
      <w:lvlText w:val="%1."/>
      <w:lvlJc w:val="left"/>
      <w:pPr>
        <w:ind w:left="2220" w:hanging="360"/>
      </w:pPr>
    </w:lvl>
    <w:lvl w:ilvl="1" w:tplc="041F0019" w:tentative="1">
      <w:start w:val="1"/>
      <w:numFmt w:val="lowerLetter"/>
      <w:lvlText w:val="%2."/>
      <w:lvlJc w:val="left"/>
      <w:pPr>
        <w:ind w:left="2940" w:hanging="360"/>
      </w:pPr>
    </w:lvl>
    <w:lvl w:ilvl="2" w:tplc="041F001B" w:tentative="1">
      <w:start w:val="1"/>
      <w:numFmt w:val="lowerRoman"/>
      <w:lvlText w:val="%3."/>
      <w:lvlJc w:val="right"/>
      <w:pPr>
        <w:ind w:left="3660" w:hanging="180"/>
      </w:pPr>
    </w:lvl>
    <w:lvl w:ilvl="3" w:tplc="041F000F" w:tentative="1">
      <w:start w:val="1"/>
      <w:numFmt w:val="decimal"/>
      <w:lvlText w:val="%4."/>
      <w:lvlJc w:val="left"/>
      <w:pPr>
        <w:ind w:left="4380" w:hanging="360"/>
      </w:pPr>
    </w:lvl>
    <w:lvl w:ilvl="4" w:tplc="041F0019" w:tentative="1">
      <w:start w:val="1"/>
      <w:numFmt w:val="lowerLetter"/>
      <w:lvlText w:val="%5."/>
      <w:lvlJc w:val="left"/>
      <w:pPr>
        <w:ind w:left="5100" w:hanging="360"/>
      </w:pPr>
    </w:lvl>
    <w:lvl w:ilvl="5" w:tplc="041F001B" w:tentative="1">
      <w:start w:val="1"/>
      <w:numFmt w:val="lowerRoman"/>
      <w:lvlText w:val="%6."/>
      <w:lvlJc w:val="right"/>
      <w:pPr>
        <w:ind w:left="5820" w:hanging="180"/>
      </w:pPr>
    </w:lvl>
    <w:lvl w:ilvl="6" w:tplc="041F000F" w:tentative="1">
      <w:start w:val="1"/>
      <w:numFmt w:val="decimal"/>
      <w:lvlText w:val="%7."/>
      <w:lvlJc w:val="left"/>
      <w:pPr>
        <w:ind w:left="6540" w:hanging="360"/>
      </w:pPr>
    </w:lvl>
    <w:lvl w:ilvl="7" w:tplc="041F0019" w:tentative="1">
      <w:start w:val="1"/>
      <w:numFmt w:val="lowerLetter"/>
      <w:lvlText w:val="%8."/>
      <w:lvlJc w:val="left"/>
      <w:pPr>
        <w:ind w:left="7260" w:hanging="360"/>
      </w:pPr>
    </w:lvl>
    <w:lvl w:ilvl="8" w:tplc="041F001B" w:tentative="1">
      <w:start w:val="1"/>
      <w:numFmt w:val="lowerRoman"/>
      <w:lvlText w:val="%9."/>
      <w:lvlJc w:val="right"/>
      <w:pPr>
        <w:ind w:left="7980" w:hanging="180"/>
      </w:pPr>
    </w:lvl>
  </w:abstractNum>
  <w:abstractNum w:abstractNumId="9" w15:restartNumberingAfterBreak="0">
    <w:nsid w:val="691C2914"/>
    <w:multiLevelType w:val="hybridMultilevel"/>
    <w:tmpl w:val="58D0A128"/>
    <w:lvl w:ilvl="0" w:tplc="041F000B">
      <w:start w:val="1"/>
      <w:numFmt w:val="bullet"/>
      <w:lvlText w:val=""/>
      <w:lvlJc w:val="left"/>
      <w:pPr>
        <w:ind w:left="1500" w:hanging="360"/>
      </w:pPr>
      <w:rPr>
        <w:rFonts w:ascii="Wingdings" w:hAnsi="Wingdings" w:hint="default"/>
      </w:rPr>
    </w:lvl>
    <w:lvl w:ilvl="1" w:tplc="041F0003" w:tentative="1">
      <w:start w:val="1"/>
      <w:numFmt w:val="bullet"/>
      <w:lvlText w:val="o"/>
      <w:lvlJc w:val="left"/>
      <w:pPr>
        <w:ind w:left="2220" w:hanging="360"/>
      </w:pPr>
      <w:rPr>
        <w:rFonts w:ascii="Courier New" w:hAnsi="Courier New" w:cs="Courier New" w:hint="default"/>
      </w:rPr>
    </w:lvl>
    <w:lvl w:ilvl="2" w:tplc="041F0005" w:tentative="1">
      <w:start w:val="1"/>
      <w:numFmt w:val="bullet"/>
      <w:lvlText w:val=""/>
      <w:lvlJc w:val="left"/>
      <w:pPr>
        <w:ind w:left="2940" w:hanging="360"/>
      </w:pPr>
      <w:rPr>
        <w:rFonts w:ascii="Wingdings" w:hAnsi="Wingdings" w:hint="default"/>
      </w:rPr>
    </w:lvl>
    <w:lvl w:ilvl="3" w:tplc="041F0001" w:tentative="1">
      <w:start w:val="1"/>
      <w:numFmt w:val="bullet"/>
      <w:lvlText w:val=""/>
      <w:lvlJc w:val="left"/>
      <w:pPr>
        <w:ind w:left="3660" w:hanging="360"/>
      </w:pPr>
      <w:rPr>
        <w:rFonts w:ascii="Symbol" w:hAnsi="Symbol" w:hint="default"/>
      </w:rPr>
    </w:lvl>
    <w:lvl w:ilvl="4" w:tplc="041F0003" w:tentative="1">
      <w:start w:val="1"/>
      <w:numFmt w:val="bullet"/>
      <w:lvlText w:val="o"/>
      <w:lvlJc w:val="left"/>
      <w:pPr>
        <w:ind w:left="4380" w:hanging="360"/>
      </w:pPr>
      <w:rPr>
        <w:rFonts w:ascii="Courier New" w:hAnsi="Courier New" w:cs="Courier New" w:hint="default"/>
      </w:rPr>
    </w:lvl>
    <w:lvl w:ilvl="5" w:tplc="041F0005" w:tentative="1">
      <w:start w:val="1"/>
      <w:numFmt w:val="bullet"/>
      <w:lvlText w:val=""/>
      <w:lvlJc w:val="left"/>
      <w:pPr>
        <w:ind w:left="5100" w:hanging="360"/>
      </w:pPr>
      <w:rPr>
        <w:rFonts w:ascii="Wingdings" w:hAnsi="Wingdings" w:hint="default"/>
      </w:rPr>
    </w:lvl>
    <w:lvl w:ilvl="6" w:tplc="041F0001" w:tentative="1">
      <w:start w:val="1"/>
      <w:numFmt w:val="bullet"/>
      <w:lvlText w:val=""/>
      <w:lvlJc w:val="left"/>
      <w:pPr>
        <w:ind w:left="5820" w:hanging="360"/>
      </w:pPr>
      <w:rPr>
        <w:rFonts w:ascii="Symbol" w:hAnsi="Symbol" w:hint="default"/>
      </w:rPr>
    </w:lvl>
    <w:lvl w:ilvl="7" w:tplc="041F0003" w:tentative="1">
      <w:start w:val="1"/>
      <w:numFmt w:val="bullet"/>
      <w:lvlText w:val="o"/>
      <w:lvlJc w:val="left"/>
      <w:pPr>
        <w:ind w:left="6540" w:hanging="360"/>
      </w:pPr>
      <w:rPr>
        <w:rFonts w:ascii="Courier New" w:hAnsi="Courier New" w:cs="Courier New" w:hint="default"/>
      </w:rPr>
    </w:lvl>
    <w:lvl w:ilvl="8" w:tplc="041F0005" w:tentative="1">
      <w:start w:val="1"/>
      <w:numFmt w:val="bullet"/>
      <w:lvlText w:val=""/>
      <w:lvlJc w:val="left"/>
      <w:pPr>
        <w:ind w:left="7260" w:hanging="360"/>
      </w:pPr>
      <w:rPr>
        <w:rFonts w:ascii="Wingdings" w:hAnsi="Wingdings" w:hint="default"/>
      </w:rPr>
    </w:lvl>
  </w:abstractNum>
  <w:abstractNum w:abstractNumId="10" w15:restartNumberingAfterBreak="0">
    <w:nsid w:val="6B2D773A"/>
    <w:multiLevelType w:val="multilevel"/>
    <w:tmpl w:val="59E8A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F7706B5"/>
    <w:multiLevelType w:val="hybridMultilevel"/>
    <w:tmpl w:val="146A9C50"/>
    <w:lvl w:ilvl="0" w:tplc="041F000B">
      <w:start w:val="1"/>
      <w:numFmt w:val="bullet"/>
      <w:lvlText w:val=""/>
      <w:lvlJc w:val="left"/>
      <w:pPr>
        <w:ind w:left="2220" w:hanging="360"/>
      </w:pPr>
      <w:rPr>
        <w:rFonts w:ascii="Wingdings" w:hAnsi="Wingdings" w:hint="default"/>
      </w:rPr>
    </w:lvl>
    <w:lvl w:ilvl="1" w:tplc="041F0003" w:tentative="1">
      <w:start w:val="1"/>
      <w:numFmt w:val="bullet"/>
      <w:lvlText w:val="o"/>
      <w:lvlJc w:val="left"/>
      <w:pPr>
        <w:ind w:left="2940" w:hanging="360"/>
      </w:pPr>
      <w:rPr>
        <w:rFonts w:ascii="Courier New" w:hAnsi="Courier New" w:cs="Courier New" w:hint="default"/>
      </w:rPr>
    </w:lvl>
    <w:lvl w:ilvl="2" w:tplc="041F0005" w:tentative="1">
      <w:start w:val="1"/>
      <w:numFmt w:val="bullet"/>
      <w:lvlText w:val=""/>
      <w:lvlJc w:val="left"/>
      <w:pPr>
        <w:ind w:left="3660" w:hanging="360"/>
      </w:pPr>
      <w:rPr>
        <w:rFonts w:ascii="Wingdings" w:hAnsi="Wingdings" w:hint="default"/>
      </w:rPr>
    </w:lvl>
    <w:lvl w:ilvl="3" w:tplc="041F0001" w:tentative="1">
      <w:start w:val="1"/>
      <w:numFmt w:val="bullet"/>
      <w:lvlText w:val=""/>
      <w:lvlJc w:val="left"/>
      <w:pPr>
        <w:ind w:left="4380" w:hanging="360"/>
      </w:pPr>
      <w:rPr>
        <w:rFonts w:ascii="Symbol" w:hAnsi="Symbol" w:hint="default"/>
      </w:rPr>
    </w:lvl>
    <w:lvl w:ilvl="4" w:tplc="041F0003" w:tentative="1">
      <w:start w:val="1"/>
      <w:numFmt w:val="bullet"/>
      <w:lvlText w:val="o"/>
      <w:lvlJc w:val="left"/>
      <w:pPr>
        <w:ind w:left="5100" w:hanging="360"/>
      </w:pPr>
      <w:rPr>
        <w:rFonts w:ascii="Courier New" w:hAnsi="Courier New" w:cs="Courier New" w:hint="default"/>
      </w:rPr>
    </w:lvl>
    <w:lvl w:ilvl="5" w:tplc="041F0005" w:tentative="1">
      <w:start w:val="1"/>
      <w:numFmt w:val="bullet"/>
      <w:lvlText w:val=""/>
      <w:lvlJc w:val="left"/>
      <w:pPr>
        <w:ind w:left="5820" w:hanging="360"/>
      </w:pPr>
      <w:rPr>
        <w:rFonts w:ascii="Wingdings" w:hAnsi="Wingdings" w:hint="default"/>
      </w:rPr>
    </w:lvl>
    <w:lvl w:ilvl="6" w:tplc="041F0001" w:tentative="1">
      <w:start w:val="1"/>
      <w:numFmt w:val="bullet"/>
      <w:lvlText w:val=""/>
      <w:lvlJc w:val="left"/>
      <w:pPr>
        <w:ind w:left="6540" w:hanging="360"/>
      </w:pPr>
      <w:rPr>
        <w:rFonts w:ascii="Symbol" w:hAnsi="Symbol" w:hint="default"/>
      </w:rPr>
    </w:lvl>
    <w:lvl w:ilvl="7" w:tplc="041F0003" w:tentative="1">
      <w:start w:val="1"/>
      <w:numFmt w:val="bullet"/>
      <w:lvlText w:val="o"/>
      <w:lvlJc w:val="left"/>
      <w:pPr>
        <w:ind w:left="7260" w:hanging="360"/>
      </w:pPr>
      <w:rPr>
        <w:rFonts w:ascii="Courier New" w:hAnsi="Courier New" w:cs="Courier New" w:hint="default"/>
      </w:rPr>
    </w:lvl>
    <w:lvl w:ilvl="8" w:tplc="041F0005" w:tentative="1">
      <w:start w:val="1"/>
      <w:numFmt w:val="bullet"/>
      <w:lvlText w:val=""/>
      <w:lvlJc w:val="left"/>
      <w:pPr>
        <w:ind w:left="7980" w:hanging="360"/>
      </w:pPr>
      <w:rPr>
        <w:rFonts w:ascii="Wingdings" w:hAnsi="Wingdings" w:hint="default"/>
      </w:rPr>
    </w:lvl>
  </w:abstractNum>
  <w:num w:numId="1">
    <w:abstractNumId w:val="10"/>
  </w:num>
  <w:num w:numId="2">
    <w:abstractNumId w:val="0"/>
  </w:num>
  <w:num w:numId="3">
    <w:abstractNumId w:val="7"/>
  </w:num>
  <w:num w:numId="4">
    <w:abstractNumId w:val="5"/>
  </w:num>
  <w:num w:numId="5">
    <w:abstractNumId w:val="8"/>
  </w:num>
  <w:num w:numId="6">
    <w:abstractNumId w:val="11"/>
  </w:num>
  <w:num w:numId="7">
    <w:abstractNumId w:val="9"/>
  </w:num>
  <w:num w:numId="8">
    <w:abstractNumId w:val="1"/>
  </w:num>
  <w:num w:numId="9">
    <w:abstractNumId w:val="4"/>
  </w:num>
  <w:num w:numId="10">
    <w:abstractNumId w:val="2"/>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22E"/>
    <w:rsid w:val="00001550"/>
    <w:rsid w:val="00010ABD"/>
    <w:rsid w:val="00080228"/>
    <w:rsid w:val="00091AA4"/>
    <w:rsid w:val="000F059E"/>
    <w:rsid w:val="00170F6B"/>
    <w:rsid w:val="001D6310"/>
    <w:rsid w:val="001E1C84"/>
    <w:rsid w:val="00221272"/>
    <w:rsid w:val="002C12B0"/>
    <w:rsid w:val="002C7728"/>
    <w:rsid w:val="002D57C9"/>
    <w:rsid w:val="0032101F"/>
    <w:rsid w:val="0033578B"/>
    <w:rsid w:val="00373996"/>
    <w:rsid w:val="003C3E2D"/>
    <w:rsid w:val="00482AF3"/>
    <w:rsid w:val="004E6375"/>
    <w:rsid w:val="00511CDE"/>
    <w:rsid w:val="00541980"/>
    <w:rsid w:val="0054379B"/>
    <w:rsid w:val="00557413"/>
    <w:rsid w:val="005F178C"/>
    <w:rsid w:val="006C1951"/>
    <w:rsid w:val="006C6215"/>
    <w:rsid w:val="007141DA"/>
    <w:rsid w:val="00732FE9"/>
    <w:rsid w:val="00753200"/>
    <w:rsid w:val="00782038"/>
    <w:rsid w:val="007F1C6F"/>
    <w:rsid w:val="00805E15"/>
    <w:rsid w:val="00847F26"/>
    <w:rsid w:val="008D5B38"/>
    <w:rsid w:val="008E078C"/>
    <w:rsid w:val="00905487"/>
    <w:rsid w:val="00966304"/>
    <w:rsid w:val="00A06A0D"/>
    <w:rsid w:val="00A27E8C"/>
    <w:rsid w:val="00AB1C3D"/>
    <w:rsid w:val="00AD62F0"/>
    <w:rsid w:val="00AE3DDD"/>
    <w:rsid w:val="00AF1FC5"/>
    <w:rsid w:val="00B1114E"/>
    <w:rsid w:val="00C21F09"/>
    <w:rsid w:val="00C2522E"/>
    <w:rsid w:val="00C63337"/>
    <w:rsid w:val="00C7697A"/>
    <w:rsid w:val="00CB6334"/>
    <w:rsid w:val="00CC51F2"/>
    <w:rsid w:val="00CD2364"/>
    <w:rsid w:val="00CF48DE"/>
    <w:rsid w:val="00D4633E"/>
    <w:rsid w:val="00D74F4F"/>
    <w:rsid w:val="00E200CC"/>
    <w:rsid w:val="00E27059"/>
    <w:rsid w:val="00F5336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00A4D04-455C-4B5E-8D73-BD54EFDE9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tr-TR"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48DE"/>
  </w:style>
  <w:style w:type="paragraph" w:styleId="Balk1">
    <w:name w:val="heading 1"/>
    <w:basedOn w:val="Normal"/>
    <w:next w:val="Normal"/>
    <w:link w:val="Balk1Char"/>
    <w:uiPriority w:val="9"/>
    <w:qFormat/>
    <w:rsid w:val="00CF48DE"/>
    <w:pPr>
      <w:pBdr>
        <w:top w:val="single" w:sz="24" w:space="0" w:color="DDDDDD" w:themeColor="accent1"/>
        <w:left w:val="single" w:sz="24" w:space="0" w:color="DDDDDD" w:themeColor="accent1"/>
        <w:bottom w:val="single" w:sz="24" w:space="0" w:color="DDDDDD" w:themeColor="accent1"/>
        <w:right w:val="single" w:sz="24" w:space="0" w:color="DDDDDD" w:themeColor="accent1"/>
      </w:pBdr>
      <w:shd w:val="clear" w:color="auto" w:fill="DDDDDD" w:themeFill="accent1"/>
      <w:outlineLvl w:val="0"/>
    </w:pPr>
    <w:rPr>
      <w:caps/>
      <w:color w:val="FFFFFF" w:themeColor="background1"/>
      <w:spacing w:val="15"/>
      <w:sz w:val="22"/>
      <w:szCs w:val="22"/>
    </w:rPr>
  </w:style>
  <w:style w:type="paragraph" w:styleId="Balk2">
    <w:name w:val="heading 2"/>
    <w:basedOn w:val="Normal"/>
    <w:next w:val="Normal"/>
    <w:link w:val="Balk2Char"/>
    <w:uiPriority w:val="9"/>
    <w:unhideWhenUsed/>
    <w:qFormat/>
    <w:rsid w:val="00CF48DE"/>
    <w:pPr>
      <w:pBdr>
        <w:top w:val="single" w:sz="24" w:space="0" w:color="F8F8F8" w:themeColor="accent1" w:themeTint="33"/>
        <w:left w:val="single" w:sz="24" w:space="0" w:color="F8F8F8" w:themeColor="accent1" w:themeTint="33"/>
        <w:bottom w:val="single" w:sz="24" w:space="0" w:color="F8F8F8" w:themeColor="accent1" w:themeTint="33"/>
        <w:right w:val="single" w:sz="24" w:space="0" w:color="F8F8F8" w:themeColor="accent1" w:themeTint="33"/>
      </w:pBdr>
      <w:shd w:val="clear" w:color="auto" w:fill="F8F8F8" w:themeFill="accent1" w:themeFillTint="33"/>
      <w:outlineLvl w:val="1"/>
    </w:pPr>
    <w:rPr>
      <w:caps/>
      <w:spacing w:val="15"/>
    </w:rPr>
  </w:style>
  <w:style w:type="paragraph" w:styleId="Balk3">
    <w:name w:val="heading 3"/>
    <w:basedOn w:val="Normal"/>
    <w:next w:val="Normal"/>
    <w:link w:val="Balk3Char"/>
    <w:uiPriority w:val="9"/>
    <w:unhideWhenUsed/>
    <w:qFormat/>
    <w:rsid w:val="00CF48DE"/>
    <w:pPr>
      <w:pBdr>
        <w:top w:val="single" w:sz="6" w:space="2" w:color="DDDDDD" w:themeColor="accent1"/>
      </w:pBdr>
      <w:spacing w:before="300"/>
      <w:outlineLvl w:val="2"/>
    </w:pPr>
    <w:rPr>
      <w:caps/>
      <w:color w:val="6E6E6E" w:themeColor="accent1" w:themeShade="7F"/>
      <w:spacing w:val="15"/>
    </w:rPr>
  </w:style>
  <w:style w:type="paragraph" w:styleId="Balk4">
    <w:name w:val="heading 4"/>
    <w:basedOn w:val="Normal"/>
    <w:next w:val="Normal"/>
    <w:link w:val="Balk4Char"/>
    <w:uiPriority w:val="9"/>
    <w:semiHidden/>
    <w:unhideWhenUsed/>
    <w:qFormat/>
    <w:rsid w:val="00CF48DE"/>
    <w:pPr>
      <w:pBdr>
        <w:top w:val="dotted" w:sz="6" w:space="2" w:color="DDDDDD" w:themeColor="accent1"/>
      </w:pBdr>
      <w:spacing w:before="200"/>
      <w:outlineLvl w:val="3"/>
    </w:pPr>
    <w:rPr>
      <w:caps/>
      <w:color w:val="A5A5A5" w:themeColor="accent1" w:themeShade="BF"/>
      <w:spacing w:val="10"/>
    </w:rPr>
  </w:style>
  <w:style w:type="paragraph" w:styleId="Balk5">
    <w:name w:val="heading 5"/>
    <w:basedOn w:val="Normal"/>
    <w:next w:val="Normal"/>
    <w:link w:val="Balk5Char"/>
    <w:uiPriority w:val="9"/>
    <w:semiHidden/>
    <w:unhideWhenUsed/>
    <w:qFormat/>
    <w:rsid w:val="00CF48DE"/>
    <w:pPr>
      <w:pBdr>
        <w:bottom w:val="single" w:sz="6" w:space="1" w:color="DDDDDD" w:themeColor="accent1"/>
      </w:pBdr>
      <w:spacing w:before="200"/>
      <w:outlineLvl w:val="4"/>
    </w:pPr>
    <w:rPr>
      <w:caps/>
      <w:color w:val="A5A5A5" w:themeColor="accent1" w:themeShade="BF"/>
      <w:spacing w:val="10"/>
    </w:rPr>
  </w:style>
  <w:style w:type="paragraph" w:styleId="Balk6">
    <w:name w:val="heading 6"/>
    <w:basedOn w:val="Normal"/>
    <w:next w:val="Normal"/>
    <w:link w:val="Balk6Char"/>
    <w:uiPriority w:val="9"/>
    <w:semiHidden/>
    <w:unhideWhenUsed/>
    <w:qFormat/>
    <w:rsid w:val="00CF48DE"/>
    <w:pPr>
      <w:pBdr>
        <w:bottom w:val="dotted" w:sz="6" w:space="1" w:color="DDDDDD" w:themeColor="accent1"/>
      </w:pBdr>
      <w:spacing w:before="200"/>
      <w:outlineLvl w:val="5"/>
    </w:pPr>
    <w:rPr>
      <w:caps/>
      <w:color w:val="A5A5A5" w:themeColor="accent1" w:themeShade="BF"/>
      <w:spacing w:val="10"/>
    </w:rPr>
  </w:style>
  <w:style w:type="paragraph" w:styleId="Balk7">
    <w:name w:val="heading 7"/>
    <w:basedOn w:val="Normal"/>
    <w:next w:val="Normal"/>
    <w:link w:val="Balk7Char"/>
    <w:uiPriority w:val="9"/>
    <w:semiHidden/>
    <w:unhideWhenUsed/>
    <w:qFormat/>
    <w:rsid w:val="00CF48DE"/>
    <w:pPr>
      <w:spacing w:before="200"/>
      <w:outlineLvl w:val="6"/>
    </w:pPr>
    <w:rPr>
      <w:caps/>
      <w:color w:val="A5A5A5" w:themeColor="accent1" w:themeShade="BF"/>
      <w:spacing w:val="10"/>
    </w:rPr>
  </w:style>
  <w:style w:type="paragraph" w:styleId="Balk8">
    <w:name w:val="heading 8"/>
    <w:basedOn w:val="Normal"/>
    <w:next w:val="Normal"/>
    <w:link w:val="Balk8Char"/>
    <w:uiPriority w:val="9"/>
    <w:semiHidden/>
    <w:unhideWhenUsed/>
    <w:qFormat/>
    <w:rsid w:val="00CF48DE"/>
    <w:pPr>
      <w:spacing w:before="200"/>
      <w:outlineLvl w:val="7"/>
    </w:pPr>
    <w:rPr>
      <w:caps/>
      <w:spacing w:val="10"/>
      <w:sz w:val="18"/>
      <w:szCs w:val="18"/>
    </w:rPr>
  </w:style>
  <w:style w:type="paragraph" w:styleId="Balk9">
    <w:name w:val="heading 9"/>
    <w:basedOn w:val="Normal"/>
    <w:next w:val="Normal"/>
    <w:link w:val="Balk9Char"/>
    <w:uiPriority w:val="9"/>
    <w:semiHidden/>
    <w:unhideWhenUsed/>
    <w:qFormat/>
    <w:rsid w:val="00CF48DE"/>
    <w:pPr>
      <w:spacing w:before="200"/>
      <w:outlineLvl w:val="8"/>
    </w:pPr>
    <w:rPr>
      <w:i/>
      <w:iCs/>
      <w:caps/>
      <w:spacing w:val="10"/>
      <w:sz w:val="18"/>
      <w:szCs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F48DE"/>
    <w:rPr>
      <w:caps/>
      <w:color w:val="FFFFFF" w:themeColor="background1"/>
      <w:spacing w:val="15"/>
      <w:sz w:val="22"/>
      <w:szCs w:val="22"/>
      <w:shd w:val="clear" w:color="auto" w:fill="DDDDDD" w:themeFill="accent1"/>
    </w:rPr>
  </w:style>
  <w:style w:type="character" w:customStyle="1" w:styleId="Balk2Char">
    <w:name w:val="Başlık 2 Char"/>
    <w:basedOn w:val="VarsaylanParagrafYazTipi"/>
    <w:link w:val="Balk2"/>
    <w:uiPriority w:val="9"/>
    <w:rsid w:val="00CF48DE"/>
    <w:rPr>
      <w:caps/>
      <w:spacing w:val="15"/>
      <w:shd w:val="clear" w:color="auto" w:fill="F8F8F8" w:themeFill="accent1" w:themeFillTint="33"/>
    </w:rPr>
  </w:style>
  <w:style w:type="character" w:customStyle="1" w:styleId="Balk3Char">
    <w:name w:val="Başlık 3 Char"/>
    <w:basedOn w:val="VarsaylanParagrafYazTipi"/>
    <w:link w:val="Balk3"/>
    <w:uiPriority w:val="9"/>
    <w:rsid w:val="00CF48DE"/>
    <w:rPr>
      <w:caps/>
      <w:color w:val="6E6E6E" w:themeColor="accent1" w:themeShade="7F"/>
      <w:spacing w:val="15"/>
    </w:rPr>
  </w:style>
  <w:style w:type="character" w:customStyle="1" w:styleId="Balk4Char">
    <w:name w:val="Başlık 4 Char"/>
    <w:basedOn w:val="VarsaylanParagrafYazTipi"/>
    <w:link w:val="Balk4"/>
    <w:uiPriority w:val="9"/>
    <w:semiHidden/>
    <w:rsid w:val="00CF48DE"/>
    <w:rPr>
      <w:caps/>
      <w:color w:val="A5A5A5" w:themeColor="accent1" w:themeShade="BF"/>
      <w:spacing w:val="10"/>
    </w:rPr>
  </w:style>
  <w:style w:type="character" w:customStyle="1" w:styleId="Balk5Char">
    <w:name w:val="Başlık 5 Char"/>
    <w:basedOn w:val="VarsaylanParagrafYazTipi"/>
    <w:link w:val="Balk5"/>
    <w:uiPriority w:val="9"/>
    <w:semiHidden/>
    <w:rsid w:val="00CF48DE"/>
    <w:rPr>
      <w:caps/>
      <w:color w:val="A5A5A5" w:themeColor="accent1" w:themeShade="BF"/>
      <w:spacing w:val="10"/>
    </w:rPr>
  </w:style>
  <w:style w:type="character" w:customStyle="1" w:styleId="Balk6Char">
    <w:name w:val="Başlık 6 Char"/>
    <w:basedOn w:val="VarsaylanParagrafYazTipi"/>
    <w:link w:val="Balk6"/>
    <w:uiPriority w:val="9"/>
    <w:semiHidden/>
    <w:rsid w:val="00CF48DE"/>
    <w:rPr>
      <w:caps/>
      <w:color w:val="A5A5A5" w:themeColor="accent1" w:themeShade="BF"/>
      <w:spacing w:val="10"/>
    </w:rPr>
  </w:style>
  <w:style w:type="character" w:customStyle="1" w:styleId="Balk7Char">
    <w:name w:val="Başlık 7 Char"/>
    <w:basedOn w:val="VarsaylanParagrafYazTipi"/>
    <w:link w:val="Balk7"/>
    <w:uiPriority w:val="9"/>
    <w:semiHidden/>
    <w:rsid w:val="00CF48DE"/>
    <w:rPr>
      <w:caps/>
      <w:color w:val="A5A5A5" w:themeColor="accent1" w:themeShade="BF"/>
      <w:spacing w:val="10"/>
    </w:rPr>
  </w:style>
  <w:style w:type="character" w:customStyle="1" w:styleId="Balk8Char">
    <w:name w:val="Başlık 8 Char"/>
    <w:basedOn w:val="VarsaylanParagrafYazTipi"/>
    <w:link w:val="Balk8"/>
    <w:uiPriority w:val="9"/>
    <w:semiHidden/>
    <w:rsid w:val="00CF48DE"/>
    <w:rPr>
      <w:caps/>
      <w:spacing w:val="10"/>
      <w:sz w:val="18"/>
      <w:szCs w:val="18"/>
    </w:rPr>
  </w:style>
  <w:style w:type="character" w:customStyle="1" w:styleId="Balk9Char">
    <w:name w:val="Başlık 9 Char"/>
    <w:basedOn w:val="VarsaylanParagrafYazTipi"/>
    <w:link w:val="Balk9"/>
    <w:uiPriority w:val="9"/>
    <w:semiHidden/>
    <w:rsid w:val="00CF48DE"/>
    <w:rPr>
      <w:i/>
      <w:iCs/>
      <w:caps/>
      <w:spacing w:val="10"/>
      <w:sz w:val="18"/>
      <w:szCs w:val="18"/>
    </w:rPr>
  </w:style>
  <w:style w:type="paragraph" w:styleId="ResimYazs">
    <w:name w:val="caption"/>
    <w:basedOn w:val="Normal"/>
    <w:next w:val="Normal"/>
    <w:uiPriority w:val="35"/>
    <w:semiHidden/>
    <w:unhideWhenUsed/>
    <w:qFormat/>
    <w:rsid w:val="00CF48DE"/>
    <w:rPr>
      <w:b/>
      <w:bCs/>
      <w:color w:val="A5A5A5" w:themeColor="accent1" w:themeShade="BF"/>
      <w:sz w:val="16"/>
      <w:szCs w:val="16"/>
    </w:rPr>
  </w:style>
  <w:style w:type="paragraph" w:styleId="KonuBal">
    <w:name w:val="Title"/>
    <w:basedOn w:val="Normal"/>
    <w:next w:val="Normal"/>
    <w:link w:val="KonuBalChar"/>
    <w:uiPriority w:val="10"/>
    <w:qFormat/>
    <w:rsid w:val="00CF48DE"/>
    <w:rPr>
      <w:rFonts w:asciiTheme="majorHAnsi" w:eastAsiaTheme="majorEastAsia" w:hAnsiTheme="majorHAnsi" w:cstheme="majorBidi"/>
      <w:caps/>
      <w:color w:val="DDDDDD" w:themeColor="accent1"/>
      <w:spacing w:val="10"/>
      <w:sz w:val="52"/>
      <w:szCs w:val="52"/>
    </w:rPr>
  </w:style>
  <w:style w:type="character" w:customStyle="1" w:styleId="KonuBalChar">
    <w:name w:val="Konu Başlığı Char"/>
    <w:basedOn w:val="VarsaylanParagrafYazTipi"/>
    <w:link w:val="KonuBal"/>
    <w:uiPriority w:val="10"/>
    <w:rsid w:val="00CF48DE"/>
    <w:rPr>
      <w:rFonts w:asciiTheme="majorHAnsi" w:eastAsiaTheme="majorEastAsia" w:hAnsiTheme="majorHAnsi" w:cstheme="majorBidi"/>
      <w:caps/>
      <w:color w:val="DDDDDD" w:themeColor="accent1"/>
      <w:spacing w:val="10"/>
      <w:sz w:val="52"/>
      <w:szCs w:val="52"/>
    </w:rPr>
  </w:style>
  <w:style w:type="paragraph" w:styleId="Altyaz">
    <w:name w:val="Subtitle"/>
    <w:basedOn w:val="Normal"/>
    <w:next w:val="Normal"/>
    <w:link w:val="AltyazChar"/>
    <w:uiPriority w:val="11"/>
    <w:qFormat/>
    <w:rsid w:val="00CF48DE"/>
    <w:pPr>
      <w:spacing w:after="500"/>
    </w:pPr>
    <w:rPr>
      <w:caps/>
      <w:color w:val="595959" w:themeColor="text1" w:themeTint="A6"/>
      <w:spacing w:val="10"/>
      <w:sz w:val="21"/>
      <w:szCs w:val="21"/>
    </w:rPr>
  </w:style>
  <w:style w:type="character" w:customStyle="1" w:styleId="AltyazChar">
    <w:name w:val="Altyazı Char"/>
    <w:basedOn w:val="VarsaylanParagrafYazTipi"/>
    <w:link w:val="Altyaz"/>
    <w:uiPriority w:val="11"/>
    <w:rsid w:val="00CF48DE"/>
    <w:rPr>
      <w:caps/>
      <w:color w:val="595959" w:themeColor="text1" w:themeTint="A6"/>
      <w:spacing w:val="10"/>
      <w:sz w:val="21"/>
      <w:szCs w:val="21"/>
    </w:rPr>
  </w:style>
  <w:style w:type="character" w:styleId="Gl">
    <w:name w:val="Strong"/>
    <w:uiPriority w:val="22"/>
    <w:qFormat/>
    <w:rsid w:val="00CF48DE"/>
    <w:rPr>
      <w:b/>
      <w:bCs/>
    </w:rPr>
  </w:style>
  <w:style w:type="character" w:styleId="Vurgu">
    <w:name w:val="Emphasis"/>
    <w:uiPriority w:val="20"/>
    <w:qFormat/>
    <w:rsid w:val="00CF48DE"/>
    <w:rPr>
      <w:caps/>
      <w:color w:val="6E6E6E" w:themeColor="accent1" w:themeShade="7F"/>
      <w:spacing w:val="5"/>
    </w:rPr>
  </w:style>
  <w:style w:type="paragraph" w:styleId="AralkYok">
    <w:name w:val="No Spacing"/>
    <w:uiPriority w:val="1"/>
    <w:qFormat/>
    <w:rsid w:val="00CF48DE"/>
  </w:style>
  <w:style w:type="paragraph" w:styleId="ListeParagraf">
    <w:name w:val="List Paragraph"/>
    <w:basedOn w:val="Normal"/>
    <w:uiPriority w:val="1"/>
    <w:qFormat/>
    <w:rsid w:val="00CF48DE"/>
    <w:pPr>
      <w:ind w:left="720"/>
      <w:contextualSpacing/>
    </w:pPr>
  </w:style>
  <w:style w:type="paragraph" w:styleId="Alnt">
    <w:name w:val="Quote"/>
    <w:basedOn w:val="Normal"/>
    <w:next w:val="Normal"/>
    <w:link w:val="AlntChar"/>
    <w:uiPriority w:val="29"/>
    <w:qFormat/>
    <w:rsid w:val="00CF48DE"/>
    <w:rPr>
      <w:i/>
      <w:iCs/>
      <w:sz w:val="24"/>
      <w:szCs w:val="24"/>
    </w:rPr>
  </w:style>
  <w:style w:type="character" w:customStyle="1" w:styleId="AlntChar">
    <w:name w:val="Alıntı Char"/>
    <w:basedOn w:val="VarsaylanParagrafYazTipi"/>
    <w:link w:val="Alnt"/>
    <w:uiPriority w:val="29"/>
    <w:rsid w:val="00CF48DE"/>
    <w:rPr>
      <w:i/>
      <w:iCs/>
      <w:sz w:val="24"/>
      <w:szCs w:val="24"/>
    </w:rPr>
  </w:style>
  <w:style w:type="paragraph" w:styleId="GlAlnt">
    <w:name w:val="Intense Quote"/>
    <w:basedOn w:val="Normal"/>
    <w:next w:val="Normal"/>
    <w:link w:val="GlAlntChar"/>
    <w:uiPriority w:val="30"/>
    <w:qFormat/>
    <w:rsid w:val="00CF48DE"/>
    <w:pPr>
      <w:spacing w:before="240" w:after="240"/>
      <w:ind w:left="1080" w:right="1080"/>
      <w:jc w:val="center"/>
    </w:pPr>
    <w:rPr>
      <w:color w:val="DDDDDD" w:themeColor="accent1"/>
      <w:sz w:val="24"/>
      <w:szCs w:val="24"/>
    </w:rPr>
  </w:style>
  <w:style w:type="character" w:customStyle="1" w:styleId="GlAlntChar">
    <w:name w:val="Güçlü Alıntı Char"/>
    <w:basedOn w:val="VarsaylanParagrafYazTipi"/>
    <w:link w:val="GlAlnt"/>
    <w:uiPriority w:val="30"/>
    <w:rsid w:val="00CF48DE"/>
    <w:rPr>
      <w:color w:val="DDDDDD" w:themeColor="accent1"/>
      <w:sz w:val="24"/>
      <w:szCs w:val="24"/>
    </w:rPr>
  </w:style>
  <w:style w:type="character" w:styleId="HafifVurgulama">
    <w:name w:val="Subtle Emphasis"/>
    <w:uiPriority w:val="19"/>
    <w:qFormat/>
    <w:rsid w:val="00CF48DE"/>
    <w:rPr>
      <w:i/>
      <w:iCs/>
      <w:color w:val="6E6E6E" w:themeColor="accent1" w:themeShade="7F"/>
    </w:rPr>
  </w:style>
  <w:style w:type="character" w:styleId="GlVurgulama">
    <w:name w:val="Intense Emphasis"/>
    <w:uiPriority w:val="21"/>
    <w:qFormat/>
    <w:rsid w:val="00CF48DE"/>
    <w:rPr>
      <w:b/>
      <w:bCs/>
      <w:caps/>
      <w:color w:val="6E6E6E" w:themeColor="accent1" w:themeShade="7F"/>
      <w:spacing w:val="10"/>
    </w:rPr>
  </w:style>
  <w:style w:type="character" w:styleId="HafifBavuru">
    <w:name w:val="Subtle Reference"/>
    <w:uiPriority w:val="31"/>
    <w:qFormat/>
    <w:rsid w:val="00CF48DE"/>
    <w:rPr>
      <w:b/>
      <w:bCs/>
      <w:color w:val="DDDDDD" w:themeColor="accent1"/>
    </w:rPr>
  </w:style>
  <w:style w:type="character" w:styleId="GlBavuru">
    <w:name w:val="Intense Reference"/>
    <w:uiPriority w:val="32"/>
    <w:qFormat/>
    <w:rsid w:val="00CF48DE"/>
    <w:rPr>
      <w:b/>
      <w:bCs/>
      <w:i/>
      <w:iCs/>
      <w:caps/>
      <w:color w:val="DDDDDD" w:themeColor="accent1"/>
    </w:rPr>
  </w:style>
  <w:style w:type="character" w:styleId="KitapBal">
    <w:name w:val="Book Title"/>
    <w:uiPriority w:val="33"/>
    <w:qFormat/>
    <w:rsid w:val="00CF48DE"/>
    <w:rPr>
      <w:b/>
      <w:bCs/>
      <w:i/>
      <w:iCs/>
      <w:spacing w:val="0"/>
    </w:rPr>
  </w:style>
  <w:style w:type="paragraph" w:styleId="TBal">
    <w:name w:val="TOC Heading"/>
    <w:basedOn w:val="Balk1"/>
    <w:next w:val="Normal"/>
    <w:uiPriority w:val="39"/>
    <w:semiHidden/>
    <w:unhideWhenUsed/>
    <w:qFormat/>
    <w:rsid w:val="00CF48DE"/>
    <w:pPr>
      <w:outlineLvl w:val="9"/>
    </w:pPr>
  </w:style>
  <w:style w:type="paragraph" w:styleId="NormalWeb">
    <w:name w:val="Normal (Web)"/>
    <w:basedOn w:val="Normal"/>
    <w:uiPriority w:val="99"/>
    <w:unhideWhenUsed/>
    <w:rsid w:val="007F1C6F"/>
    <w:pPr>
      <w:spacing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091AA4"/>
    <w:pPr>
      <w:tabs>
        <w:tab w:val="center" w:pos="4536"/>
        <w:tab w:val="right" w:pos="9072"/>
      </w:tabs>
      <w:spacing w:before="0" w:after="0" w:line="240" w:lineRule="auto"/>
    </w:pPr>
  </w:style>
  <w:style w:type="character" w:customStyle="1" w:styleId="stBilgiChar">
    <w:name w:val="Üst Bilgi Char"/>
    <w:basedOn w:val="VarsaylanParagrafYazTipi"/>
    <w:link w:val="stBilgi"/>
    <w:uiPriority w:val="99"/>
    <w:rsid w:val="00091AA4"/>
  </w:style>
  <w:style w:type="paragraph" w:styleId="AltBilgi">
    <w:name w:val="footer"/>
    <w:basedOn w:val="Normal"/>
    <w:link w:val="AltBilgiChar"/>
    <w:uiPriority w:val="99"/>
    <w:unhideWhenUsed/>
    <w:rsid w:val="00091AA4"/>
    <w:pPr>
      <w:tabs>
        <w:tab w:val="center" w:pos="4536"/>
        <w:tab w:val="right" w:pos="9072"/>
      </w:tabs>
      <w:spacing w:before="0" w:after="0" w:line="240" w:lineRule="auto"/>
    </w:pPr>
  </w:style>
  <w:style w:type="character" w:customStyle="1" w:styleId="AltBilgiChar">
    <w:name w:val="Alt Bilgi Char"/>
    <w:basedOn w:val="VarsaylanParagrafYazTipi"/>
    <w:link w:val="AltBilgi"/>
    <w:uiPriority w:val="99"/>
    <w:rsid w:val="00091AA4"/>
  </w:style>
  <w:style w:type="paragraph" w:customStyle="1" w:styleId="Default">
    <w:name w:val="Default"/>
    <w:rsid w:val="00AE3DDD"/>
    <w:pPr>
      <w:autoSpaceDE w:val="0"/>
      <w:autoSpaceDN w:val="0"/>
      <w:adjustRightInd w:val="0"/>
      <w:spacing w:before="0" w:after="0" w:line="240" w:lineRule="auto"/>
    </w:pPr>
    <w:rPr>
      <w:rFonts w:ascii="Times New Roman" w:hAnsi="Times New Roman" w:cs="Times New Roman"/>
      <w:color w:val="000000"/>
      <w:sz w:val="24"/>
      <w:szCs w:val="24"/>
    </w:rPr>
  </w:style>
  <w:style w:type="paragraph" w:styleId="GvdeMetni">
    <w:name w:val="Body Text"/>
    <w:basedOn w:val="Normal"/>
    <w:link w:val="GvdeMetniChar"/>
    <w:uiPriority w:val="1"/>
    <w:qFormat/>
    <w:rsid w:val="00CD2364"/>
    <w:pPr>
      <w:widowControl w:val="0"/>
      <w:autoSpaceDE w:val="0"/>
      <w:autoSpaceDN w:val="0"/>
      <w:spacing w:before="0" w:after="0" w:line="240" w:lineRule="auto"/>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rsid w:val="00CD2364"/>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rsid w:val="00A27E8C"/>
    <w:pPr>
      <w:spacing w:before="0"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27E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6304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Gri Tonlamalı">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CDE79D-8BA2-40D4-8138-74A390E3E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1429</Words>
  <Characters>8151</Characters>
  <Application>Microsoft Office Word</Application>
  <DocSecurity>0</DocSecurity>
  <Lines>67</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dc:creator>
  <cp:keywords/>
  <dc:description/>
  <cp:lastModifiedBy>Mehmet</cp:lastModifiedBy>
  <cp:revision>3</cp:revision>
  <cp:lastPrinted>2025-02-24T11:53:00Z</cp:lastPrinted>
  <dcterms:created xsi:type="dcterms:W3CDTF">2025-04-08T14:11:00Z</dcterms:created>
  <dcterms:modified xsi:type="dcterms:W3CDTF">2025-04-09T08:10:00Z</dcterms:modified>
</cp:coreProperties>
</file>