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39646" w14:textId="77777777" w:rsidR="00243BA9" w:rsidRPr="00A251A1" w:rsidRDefault="00243BA9" w:rsidP="00B06DD9">
      <w:pPr>
        <w:pStyle w:val="GvdeMetni"/>
        <w:spacing w:before="8" w:line="276" w:lineRule="auto"/>
        <w:rPr>
          <w:rFonts w:ascii="Times New Roman" w:hAnsi="Times New Roman" w:cs="Times New Roman"/>
        </w:rPr>
      </w:pPr>
    </w:p>
    <w:p w14:paraId="714BEA65" w14:textId="77777777" w:rsidR="001C0FBD" w:rsidRPr="00A251A1" w:rsidRDefault="001C0FBD" w:rsidP="00B06DD9">
      <w:pPr>
        <w:spacing w:line="276" w:lineRule="auto"/>
        <w:jc w:val="center"/>
        <w:rPr>
          <w:rFonts w:ascii="Times New Roman" w:hAnsi="Times New Roman" w:cs="Times New Roman"/>
          <w:sz w:val="24"/>
          <w:szCs w:val="24"/>
        </w:rPr>
      </w:pPr>
      <w:r w:rsidRPr="00A251A1">
        <w:rPr>
          <w:rFonts w:ascii="Times New Roman" w:hAnsi="Times New Roman" w:cs="Times New Roman"/>
          <w:noProof/>
          <w:sz w:val="24"/>
          <w:szCs w:val="24"/>
          <w:lang w:eastAsia="tr-TR"/>
        </w:rPr>
        <w:drawing>
          <wp:inline distT="0" distB="0" distL="0" distR="0" wp14:anchorId="71E57EBD" wp14:editId="0C3C01F0">
            <wp:extent cx="3333750" cy="1247775"/>
            <wp:effectExtent l="0" t="0" r="0" b="9525"/>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1247775"/>
                    </a:xfrm>
                    <a:prstGeom prst="rect">
                      <a:avLst/>
                    </a:prstGeom>
                    <a:noFill/>
                    <a:ln>
                      <a:noFill/>
                    </a:ln>
                  </pic:spPr>
                </pic:pic>
              </a:graphicData>
            </a:graphic>
          </wp:inline>
        </w:drawing>
      </w:r>
    </w:p>
    <w:p w14:paraId="086C275F" w14:textId="77777777" w:rsidR="001C0FBD" w:rsidRPr="00A251A1" w:rsidRDefault="001C0FBD" w:rsidP="00B06DD9">
      <w:pPr>
        <w:spacing w:line="276" w:lineRule="auto"/>
        <w:jc w:val="both"/>
        <w:rPr>
          <w:rFonts w:ascii="Times New Roman" w:hAnsi="Times New Roman" w:cs="Times New Roman"/>
          <w:sz w:val="24"/>
          <w:szCs w:val="24"/>
        </w:rPr>
      </w:pPr>
    </w:p>
    <w:p w14:paraId="382F1299" w14:textId="77777777" w:rsidR="001C0FBD" w:rsidRPr="00A251A1" w:rsidRDefault="001C0FBD" w:rsidP="00B06DD9">
      <w:pPr>
        <w:spacing w:line="276" w:lineRule="auto"/>
        <w:jc w:val="center"/>
        <w:rPr>
          <w:rFonts w:ascii="Times New Roman" w:hAnsi="Times New Roman" w:cs="Times New Roman"/>
          <w:b/>
          <w:sz w:val="24"/>
          <w:szCs w:val="24"/>
        </w:rPr>
      </w:pPr>
      <w:r w:rsidRPr="00A251A1">
        <w:rPr>
          <w:rFonts w:ascii="Times New Roman" w:hAnsi="Times New Roman" w:cs="Times New Roman"/>
          <w:b/>
          <w:sz w:val="24"/>
          <w:szCs w:val="24"/>
        </w:rPr>
        <w:t>T.C.</w:t>
      </w:r>
    </w:p>
    <w:p w14:paraId="00E93C12" w14:textId="77777777" w:rsidR="001C0FBD" w:rsidRPr="00A251A1" w:rsidRDefault="001C0FBD" w:rsidP="00B06DD9">
      <w:pPr>
        <w:spacing w:line="276" w:lineRule="auto"/>
        <w:jc w:val="center"/>
        <w:rPr>
          <w:rFonts w:ascii="Times New Roman" w:hAnsi="Times New Roman" w:cs="Times New Roman"/>
          <w:b/>
          <w:sz w:val="24"/>
          <w:szCs w:val="24"/>
        </w:rPr>
      </w:pPr>
      <w:r w:rsidRPr="00A251A1">
        <w:rPr>
          <w:rFonts w:ascii="Times New Roman" w:hAnsi="Times New Roman" w:cs="Times New Roman"/>
          <w:b/>
          <w:sz w:val="24"/>
          <w:szCs w:val="24"/>
        </w:rPr>
        <w:t>BURDUR MEHMET AKİF ERSOY ÜNİVERSİTESİ</w:t>
      </w:r>
    </w:p>
    <w:p w14:paraId="0EB232C4" w14:textId="77777777" w:rsidR="001C0FBD" w:rsidRPr="00A251A1" w:rsidRDefault="001C0FBD" w:rsidP="00B06DD9">
      <w:pPr>
        <w:spacing w:line="276" w:lineRule="auto"/>
        <w:jc w:val="center"/>
        <w:rPr>
          <w:rFonts w:ascii="Times New Roman" w:hAnsi="Times New Roman" w:cs="Times New Roman"/>
          <w:b/>
          <w:sz w:val="24"/>
          <w:szCs w:val="24"/>
        </w:rPr>
      </w:pPr>
      <w:r w:rsidRPr="00A251A1">
        <w:rPr>
          <w:rFonts w:ascii="Times New Roman" w:hAnsi="Times New Roman" w:cs="Times New Roman"/>
          <w:b/>
          <w:sz w:val="24"/>
          <w:szCs w:val="24"/>
        </w:rPr>
        <w:t>TEFENNİ MESLEK YÜKSEKOKULU</w:t>
      </w:r>
    </w:p>
    <w:p w14:paraId="655253D5" w14:textId="77777777" w:rsidR="001C0FBD" w:rsidRPr="00A251A1" w:rsidRDefault="001C0FBD" w:rsidP="00B06DD9">
      <w:pPr>
        <w:spacing w:line="276" w:lineRule="auto"/>
        <w:rPr>
          <w:rFonts w:ascii="Times New Roman" w:hAnsi="Times New Roman" w:cs="Times New Roman"/>
          <w:b/>
          <w:sz w:val="24"/>
          <w:szCs w:val="24"/>
        </w:rPr>
      </w:pPr>
      <w:r w:rsidRPr="00A251A1">
        <w:rPr>
          <w:rFonts w:ascii="Times New Roman" w:hAnsi="Times New Roman" w:cs="Times New Roman"/>
          <w:b/>
          <w:sz w:val="24"/>
          <w:szCs w:val="24"/>
        </w:rPr>
        <w:t xml:space="preserve">                                                      ÖZ DEĞERLENDİRME RAPORU</w:t>
      </w:r>
    </w:p>
    <w:p w14:paraId="2266F46D" w14:textId="77777777" w:rsidR="001C0FBD" w:rsidRPr="00A251A1" w:rsidRDefault="001C0FBD" w:rsidP="00B06DD9">
      <w:pPr>
        <w:spacing w:line="276" w:lineRule="auto"/>
        <w:jc w:val="center"/>
        <w:rPr>
          <w:rFonts w:ascii="Times New Roman" w:hAnsi="Times New Roman" w:cs="Times New Roman"/>
          <w:b/>
          <w:sz w:val="24"/>
          <w:szCs w:val="24"/>
        </w:rPr>
      </w:pPr>
    </w:p>
    <w:p w14:paraId="62BBB3E4" w14:textId="77777777" w:rsidR="001C0FBD" w:rsidRPr="00A251A1" w:rsidRDefault="001C0FBD" w:rsidP="00B06DD9">
      <w:pPr>
        <w:spacing w:line="276" w:lineRule="auto"/>
        <w:jc w:val="center"/>
        <w:rPr>
          <w:rFonts w:ascii="Times New Roman" w:hAnsi="Times New Roman" w:cs="Times New Roman"/>
          <w:b/>
          <w:sz w:val="24"/>
          <w:szCs w:val="24"/>
        </w:rPr>
      </w:pPr>
    </w:p>
    <w:p w14:paraId="55F117CE" w14:textId="77777777" w:rsidR="001C0FBD" w:rsidRPr="00A251A1" w:rsidRDefault="001C0FBD" w:rsidP="00B06DD9">
      <w:pPr>
        <w:spacing w:line="276" w:lineRule="auto"/>
        <w:jc w:val="center"/>
        <w:rPr>
          <w:rFonts w:ascii="Times New Roman" w:hAnsi="Times New Roman" w:cs="Times New Roman"/>
          <w:b/>
          <w:sz w:val="24"/>
          <w:szCs w:val="24"/>
        </w:rPr>
      </w:pPr>
      <w:r w:rsidRPr="00A251A1">
        <w:rPr>
          <w:rFonts w:ascii="Times New Roman" w:hAnsi="Times New Roman" w:cs="Times New Roman"/>
          <w:b/>
          <w:sz w:val="24"/>
          <w:szCs w:val="24"/>
        </w:rPr>
        <w:t>Birim Kalite Komisyonu Başkanı</w:t>
      </w:r>
    </w:p>
    <w:p w14:paraId="1D2B1BD8" w14:textId="77777777" w:rsidR="001C0FBD" w:rsidRPr="00A251A1" w:rsidRDefault="001C0FBD" w:rsidP="00B06DD9">
      <w:pPr>
        <w:spacing w:line="276" w:lineRule="auto"/>
        <w:jc w:val="center"/>
        <w:rPr>
          <w:rFonts w:ascii="Times New Roman" w:hAnsi="Times New Roman" w:cs="Times New Roman"/>
          <w:bCs/>
          <w:sz w:val="24"/>
          <w:szCs w:val="24"/>
        </w:rPr>
      </w:pPr>
      <w:r w:rsidRPr="00A251A1">
        <w:rPr>
          <w:rFonts w:ascii="Times New Roman" w:hAnsi="Times New Roman" w:cs="Times New Roman"/>
          <w:bCs/>
          <w:sz w:val="24"/>
          <w:szCs w:val="24"/>
        </w:rPr>
        <w:t>Dr. Öğr. Üyesi Semra DEMİR</w:t>
      </w:r>
    </w:p>
    <w:p w14:paraId="19D7F76D" w14:textId="77777777" w:rsidR="001C0FBD" w:rsidRPr="00A251A1" w:rsidRDefault="001C0FBD" w:rsidP="00B06DD9">
      <w:pPr>
        <w:spacing w:line="276" w:lineRule="auto"/>
        <w:rPr>
          <w:rFonts w:ascii="Times New Roman" w:hAnsi="Times New Roman" w:cs="Times New Roman"/>
          <w:b/>
          <w:sz w:val="24"/>
          <w:szCs w:val="24"/>
        </w:rPr>
      </w:pPr>
    </w:p>
    <w:p w14:paraId="0D3BCECB" w14:textId="77777777" w:rsidR="001C0FBD" w:rsidRPr="00A251A1" w:rsidRDefault="001C0FBD" w:rsidP="00B06DD9">
      <w:pPr>
        <w:spacing w:line="276" w:lineRule="auto"/>
        <w:jc w:val="center"/>
        <w:rPr>
          <w:rFonts w:ascii="Times New Roman" w:hAnsi="Times New Roman" w:cs="Times New Roman"/>
          <w:b/>
          <w:sz w:val="24"/>
          <w:szCs w:val="24"/>
        </w:rPr>
      </w:pPr>
    </w:p>
    <w:p w14:paraId="4A78EC15" w14:textId="77777777" w:rsidR="001C0FBD" w:rsidRPr="00A251A1" w:rsidRDefault="001C0FBD" w:rsidP="00B06DD9">
      <w:pPr>
        <w:spacing w:line="276" w:lineRule="auto"/>
        <w:jc w:val="center"/>
        <w:rPr>
          <w:rFonts w:ascii="Times New Roman" w:hAnsi="Times New Roman" w:cs="Times New Roman"/>
          <w:b/>
          <w:sz w:val="24"/>
          <w:szCs w:val="24"/>
        </w:rPr>
      </w:pPr>
      <w:r w:rsidRPr="00A251A1">
        <w:rPr>
          <w:rFonts w:ascii="Times New Roman" w:hAnsi="Times New Roman" w:cs="Times New Roman"/>
          <w:b/>
          <w:sz w:val="24"/>
          <w:szCs w:val="24"/>
        </w:rPr>
        <w:t>Birim Kalite Komisyonu Üyeleri</w:t>
      </w:r>
    </w:p>
    <w:p w14:paraId="77992DD7" w14:textId="3FC3C759" w:rsidR="00274BAF" w:rsidRPr="00A251A1" w:rsidRDefault="00274BAF" w:rsidP="00A251A1">
      <w:pPr>
        <w:spacing w:before="120" w:after="120" w:line="276" w:lineRule="auto"/>
        <w:jc w:val="center"/>
        <w:rPr>
          <w:rFonts w:ascii="Times New Roman" w:hAnsi="Times New Roman" w:cs="Times New Roman"/>
          <w:bCs/>
          <w:sz w:val="24"/>
          <w:szCs w:val="24"/>
        </w:rPr>
      </w:pPr>
      <w:r w:rsidRPr="00A251A1">
        <w:rPr>
          <w:rFonts w:ascii="Times New Roman" w:hAnsi="Times New Roman" w:cs="Times New Roman"/>
          <w:bCs/>
          <w:sz w:val="24"/>
          <w:szCs w:val="24"/>
        </w:rPr>
        <w:t>Öğr. Gör. Sevil BİNCAN ÇALIŞKAN</w:t>
      </w:r>
    </w:p>
    <w:p w14:paraId="43059A70" w14:textId="2EAA67BC" w:rsidR="00A251A1" w:rsidRPr="00A251A1" w:rsidRDefault="00A251A1" w:rsidP="00A251A1">
      <w:pPr>
        <w:spacing w:before="120" w:after="120" w:line="276" w:lineRule="auto"/>
        <w:jc w:val="center"/>
        <w:rPr>
          <w:rFonts w:ascii="Times New Roman" w:hAnsi="Times New Roman" w:cs="Times New Roman"/>
          <w:bCs/>
          <w:sz w:val="24"/>
          <w:szCs w:val="24"/>
        </w:rPr>
      </w:pPr>
      <w:r w:rsidRPr="00A251A1">
        <w:rPr>
          <w:rFonts w:ascii="Times New Roman" w:hAnsi="Times New Roman" w:cs="Times New Roman"/>
          <w:bCs/>
          <w:sz w:val="24"/>
          <w:szCs w:val="24"/>
        </w:rPr>
        <w:t>Öğr. Gör. Orhan GÜNGÖR</w:t>
      </w:r>
    </w:p>
    <w:p w14:paraId="073C8772" w14:textId="416CD2A7" w:rsidR="00A251A1" w:rsidRPr="00A251A1" w:rsidRDefault="00A251A1" w:rsidP="00A251A1">
      <w:pPr>
        <w:spacing w:after="96" w:line="276" w:lineRule="auto"/>
        <w:jc w:val="center"/>
        <w:rPr>
          <w:rFonts w:ascii="Times New Roman" w:hAnsi="Times New Roman" w:cs="Times New Roman"/>
          <w:sz w:val="24"/>
          <w:szCs w:val="24"/>
        </w:rPr>
      </w:pPr>
      <w:r w:rsidRPr="00A251A1">
        <w:rPr>
          <w:rFonts w:ascii="Times New Roman" w:hAnsi="Times New Roman" w:cs="Times New Roman"/>
          <w:sz w:val="24"/>
          <w:szCs w:val="24"/>
        </w:rPr>
        <w:t>Öğr. Gör.</w:t>
      </w:r>
      <w:r w:rsidRPr="00A251A1">
        <w:rPr>
          <w:rFonts w:ascii="Times New Roman" w:hAnsi="Times New Roman" w:cs="Times New Roman"/>
          <w:sz w:val="24"/>
          <w:szCs w:val="24"/>
        </w:rPr>
        <w:t xml:space="preserve"> </w:t>
      </w:r>
      <w:r w:rsidRPr="00A251A1">
        <w:rPr>
          <w:rFonts w:ascii="Times New Roman" w:hAnsi="Times New Roman" w:cs="Times New Roman"/>
          <w:sz w:val="24"/>
          <w:szCs w:val="24"/>
        </w:rPr>
        <w:t>Aykut SEZGİN</w:t>
      </w:r>
    </w:p>
    <w:p w14:paraId="0AB7CE38" w14:textId="5DEC6754" w:rsidR="001C0FBD" w:rsidRPr="00A251A1" w:rsidRDefault="001C0FBD" w:rsidP="00A251A1">
      <w:pPr>
        <w:shd w:val="clear" w:color="auto" w:fill="FFFFFF"/>
        <w:spacing w:before="120" w:after="120" w:line="276" w:lineRule="auto"/>
        <w:jc w:val="center"/>
        <w:rPr>
          <w:rFonts w:ascii="Times New Roman" w:hAnsi="Times New Roman" w:cs="Times New Roman"/>
          <w:bCs/>
          <w:sz w:val="24"/>
          <w:szCs w:val="24"/>
        </w:rPr>
      </w:pPr>
      <w:r w:rsidRPr="00A251A1">
        <w:rPr>
          <w:rFonts w:ascii="Times New Roman" w:hAnsi="Times New Roman" w:cs="Times New Roman"/>
          <w:bCs/>
          <w:sz w:val="24"/>
          <w:szCs w:val="24"/>
        </w:rPr>
        <w:t>Öğr. Gör. Buse ÇELİK</w:t>
      </w:r>
    </w:p>
    <w:p w14:paraId="090CA2A4" w14:textId="6FC7B605" w:rsidR="00D858D1" w:rsidRPr="00A251A1" w:rsidRDefault="00D858D1" w:rsidP="00A251A1">
      <w:pPr>
        <w:shd w:val="clear" w:color="auto" w:fill="FFFFFF"/>
        <w:spacing w:before="120" w:after="120" w:line="276" w:lineRule="auto"/>
        <w:jc w:val="center"/>
        <w:rPr>
          <w:rFonts w:ascii="Times New Roman" w:hAnsi="Times New Roman" w:cs="Times New Roman"/>
          <w:bCs/>
          <w:sz w:val="24"/>
          <w:szCs w:val="24"/>
        </w:rPr>
      </w:pPr>
      <w:r w:rsidRPr="00A251A1">
        <w:rPr>
          <w:rFonts w:ascii="Times New Roman" w:hAnsi="Times New Roman" w:cs="Times New Roman"/>
          <w:bCs/>
          <w:sz w:val="24"/>
          <w:szCs w:val="24"/>
        </w:rPr>
        <w:t>Öğr. Gör. Engin KAVAK</w:t>
      </w:r>
    </w:p>
    <w:p w14:paraId="486EF431" w14:textId="54975581" w:rsidR="001C0FBD" w:rsidRPr="00A251A1" w:rsidRDefault="001C0FBD" w:rsidP="00A251A1">
      <w:pPr>
        <w:shd w:val="clear" w:color="auto" w:fill="FFFFFF"/>
        <w:spacing w:before="120" w:after="120" w:line="276" w:lineRule="auto"/>
        <w:jc w:val="center"/>
        <w:rPr>
          <w:rFonts w:ascii="Times New Roman" w:hAnsi="Times New Roman" w:cs="Times New Roman"/>
          <w:bCs/>
          <w:sz w:val="24"/>
          <w:szCs w:val="24"/>
        </w:rPr>
      </w:pPr>
      <w:r w:rsidRPr="00A251A1">
        <w:rPr>
          <w:rFonts w:ascii="Times New Roman" w:hAnsi="Times New Roman" w:cs="Times New Roman"/>
          <w:bCs/>
          <w:sz w:val="24"/>
          <w:szCs w:val="24"/>
        </w:rPr>
        <w:t>Kemal ŞAKIR</w:t>
      </w:r>
      <w:r w:rsidR="0087255D" w:rsidRPr="00A251A1">
        <w:rPr>
          <w:rFonts w:ascii="Times New Roman" w:hAnsi="Times New Roman" w:cs="Times New Roman"/>
          <w:bCs/>
          <w:sz w:val="24"/>
          <w:szCs w:val="24"/>
        </w:rPr>
        <w:t xml:space="preserve"> (Yüksekokul Sekreteri)</w:t>
      </w:r>
    </w:p>
    <w:p w14:paraId="639ACEF6" w14:textId="77777777" w:rsidR="001C0FBD" w:rsidRPr="00A251A1" w:rsidRDefault="001C0FBD" w:rsidP="00A251A1">
      <w:pPr>
        <w:shd w:val="clear" w:color="auto" w:fill="FFFFFF"/>
        <w:spacing w:before="120" w:after="120" w:line="276" w:lineRule="auto"/>
        <w:jc w:val="center"/>
        <w:rPr>
          <w:rFonts w:ascii="Times New Roman" w:hAnsi="Times New Roman" w:cs="Times New Roman"/>
          <w:bCs/>
          <w:sz w:val="24"/>
          <w:szCs w:val="24"/>
        </w:rPr>
      </w:pPr>
      <w:r w:rsidRPr="00A251A1">
        <w:rPr>
          <w:rFonts w:ascii="Times New Roman" w:hAnsi="Times New Roman" w:cs="Times New Roman"/>
          <w:bCs/>
          <w:sz w:val="24"/>
          <w:szCs w:val="24"/>
        </w:rPr>
        <w:t>Mücahit TUNÇ (Öğrenci)</w:t>
      </w:r>
    </w:p>
    <w:p w14:paraId="450295C0" w14:textId="77777777" w:rsidR="001C0FBD" w:rsidRPr="00A251A1" w:rsidRDefault="001C0FBD" w:rsidP="00A251A1">
      <w:pPr>
        <w:shd w:val="clear" w:color="auto" w:fill="FFFFFF"/>
        <w:spacing w:before="120" w:after="120" w:line="276" w:lineRule="auto"/>
        <w:jc w:val="center"/>
        <w:rPr>
          <w:rFonts w:ascii="Times New Roman" w:hAnsi="Times New Roman" w:cs="Times New Roman"/>
          <w:bCs/>
          <w:sz w:val="24"/>
          <w:szCs w:val="24"/>
        </w:rPr>
      </w:pPr>
      <w:r w:rsidRPr="00A251A1">
        <w:rPr>
          <w:rFonts w:ascii="Times New Roman" w:hAnsi="Times New Roman" w:cs="Times New Roman"/>
          <w:bCs/>
          <w:sz w:val="24"/>
          <w:szCs w:val="24"/>
        </w:rPr>
        <w:t>Nezahat UYSAL (Öğrenci)</w:t>
      </w:r>
    </w:p>
    <w:p w14:paraId="0F37AD30" w14:textId="77777777" w:rsidR="001C0FBD" w:rsidRPr="00A251A1" w:rsidRDefault="001C0FBD" w:rsidP="00B06DD9">
      <w:pPr>
        <w:shd w:val="clear" w:color="auto" w:fill="FFFFFF"/>
        <w:spacing w:after="180" w:line="276" w:lineRule="auto"/>
        <w:jc w:val="both"/>
        <w:rPr>
          <w:rFonts w:ascii="Times New Roman" w:eastAsia="Times New Roman" w:hAnsi="Times New Roman" w:cs="Times New Roman"/>
          <w:sz w:val="24"/>
          <w:szCs w:val="24"/>
          <w:lang w:eastAsia="tr-TR"/>
        </w:rPr>
      </w:pPr>
    </w:p>
    <w:p w14:paraId="65FBB405" w14:textId="77777777" w:rsidR="001C0FBD" w:rsidRPr="00A251A1" w:rsidRDefault="001C0FBD" w:rsidP="00B06DD9">
      <w:pPr>
        <w:spacing w:line="276" w:lineRule="auto"/>
        <w:jc w:val="both"/>
        <w:rPr>
          <w:rFonts w:ascii="Times New Roman" w:hAnsi="Times New Roman" w:cs="Times New Roman"/>
          <w:b/>
          <w:sz w:val="24"/>
          <w:szCs w:val="24"/>
        </w:rPr>
      </w:pPr>
    </w:p>
    <w:p w14:paraId="04361CC1" w14:textId="5DD4F182" w:rsidR="001C0FBD" w:rsidRPr="00A251A1" w:rsidRDefault="001C0FBD" w:rsidP="00B06DD9">
      <w:pPr>
        <w:tabs>
          <w:tab w:val="left" w:pos="3630"/>
          <w:tab w:val="center" w:pos="4536"/>
        </w:tabs>
        <w:spacing w:line="276" w:lineRule="auto"/>
        <w:jc w:val="center"/>
        <w:rPr>
          <w:rFonts w:ascii="Times New Roman" w:hAnsi="Times New Roman" w:cs="Times New Roman"/>
          <w:b/>
          <w:sz w:val="24"/>
          <w:szCs w:val="24"/>
        </w:rPr>
      </w:pPr>
      <w:r w:rsidRPr="00A251A1">
        <w:rPr>
          <w:rFonts w:ascii="Times New Roman" w:hAnsi="Times New Roman" w:cs="Times New Roman"/>
          <w:b/>
          <w:sz w:val="24"/>
          <w:szCs w:val="24"/>
        </w:rPr>
        <w:t>Burdur / 2023</w:t>
      </w:r>
    </w:p>
    <w:p w14:paraId="0F863D0A" w14:textId="77777777" w:rsidR="001C0FBD" w:rsidRPr="00A251A1" w:rsidRDefault="001C0FBD" w:rsidP="00B06DD9">
      <w:pPr>
        <w:tabs>
          <w:tab w:val="left" w:pos="3630"/>
          <w:tab w:val="center" w:pos="4536"/>
        </w:tabs>
        <w:spacing w:line="276" w:lineRule="auto"/>
        <w:jc w:val="both"/>
        <w:rPr>
          <w:rFonts w:ascii="Times New Roman" w:hAnsi="Times New Roman" w:cs="Times New Roman"/>
          <w:b/>
          <w:sz w:val="24"/>
          <w:szCs w:val="24"/>
        </w:rPr>
      </w:pPr>
    </w:p>
    <w:p w14:paraId="57492637" w14:textId="77777777" w:rsidR="001C0FBD" w:rsidRPr="00A251A1" w:rsidRDefault="001C0FBD" w:rsidP="00B06DD9">
      <w:pPr>
        <w:tabs>
          <w:tab w:val="left" w:pos="3630"/>
          <w:tab w:val="center" w:pos="4536"/>
        </w:tabs>
        <w:spacing w:line="276" w:lineRule="auto"/>
        <w:jc w:val="both"/>
        <w:rPr>
          <w:rFonts w:ascii="Times New Roman" w:hAnsi="Times New Roman" w:cs="Times New Roman"/>
          <w:b/>
          <w:sz w:val="24"/>
          <w:szCs w:val="24"/>
        </w:rPr>
      </w:pPr>
    </w:p>
    <w:p w14:paraId="7445C5DE" w14:textId="77777777" w:rsidR="00274BAF" w:rsidRPr="00A251A1" w:rsidRDefault="00274BAF" w:rsidP="00B06DD9">
      <w:pPr>
        <w:tabs>
          <w:tab w:val="left" w:pos="3630"/>
          <w:tab w:val="center" w:pos="4536"/>
        </w:tabs>
        <w:spacing w:line="276" w:lineRule="auto"/>
        <w:jc w:val="both"/>
        <w:rPr>
          <w:rFonts w:ascii="Times New Roman" w:hAnsi="Times New Roman" w:cs="Times New Roman"/>
          <w:b/>
          <w:sz w:val="24"/>
          <w:szCs w:val="24"/>
        </w:rPr>
      </w:pPr>
    </w:p>
    <w:p w14:paraId="7A06B511" w14:textId="77777777" w:rsidR="001C0FBD" w:rsidRPr="00A251A1" w:rsidRDefault="001C0FBD" w:rsidP="00B06DD9">
      <w:pPr>
        <w:tabs>
          <w:tab w:val="left" w:pos="3630"/>
          <w:tab w:val="center" w:pos="4536"/>
        </w:tabs>
        <w:spacing w:line="276" w:lineRule="auto"/>
        <w:jc w:val="both"/>
        <w:rPr>
          <w:rFonts w:ascii="Times New Roman" w:hAnsi="Times New Roman" w:cs="Times New Roman"/>
          <w:b/>
          <w:sz w:val="24"/>
          <w:szCs w:val="24"/>
        </w:rPr>
      </w:pPr>
    </w:p>
    <w:p w14:paraId="6F1DEC27" w14:textId="77777777" w:rsidR="00B06DD9" w:rsidRPr="00A251A1" w:rsidRDefault="00B06DD9" w:rsidP="00B06DD9">
      <w:pPr>
        <w:tabs>
          <w:tab w:val="left" w:pos="142"/>
          <w:tab w:val="center" w:pos="4652"/>
        </w:tabs>
        <w:spacing w:before="240" w:line="276" w:lineRule="auto"/>
        <w:jc w:val="both"/>
        <w:rPr>
          <w:rFonts w:ascii="Times New Roman" w:eastAsia="Times New Roman" w:hAnsi="Times New Roman" w:cs="Times New Roman"/>
          <w:b/>
          <w:bCs/>
          <w:iCs/>
          <w:noProof/>
          <w:color w:val="FF0000"/>
          <w:sz w:val="24"/>
          <w:szCs w:val="24"/>
        </w:rPr>
        <w:sectPr w:rsidR="00B06DD9" w:rsidRPr="00A251A1" w:rsidSect="007C07A3">
          <w:headerReference w:type="default" r:id="rId8"/>
          <w:footerReference w:type="default" r:id="rId9"/>
          <w:type w:val="continuous"/>
          <w:pgSz w:w="11910" w:h="16840"/>
          <w:pgMar w:top="1417" w:right="1417" w:bottom="1417" w:left="1417" w:header="0" w:footer="0" w:gutter="0"/>
          <w:cols w:space="708"/>
          <w:docGrid w:linePitch="299"/>
        </w:sectPr>
      </w:pPr>
      <w:bookmarkStart w:id="0" w:name="_Toc484778213"/>
      <w:bookmarkStart w:id="1" w:name="_Toc484778311"/>
      <w:bookmarkStart w:id="2" w:name="_Toc484778403"/>
      <w:bookmarkStart w:id="3" w:name="_Toc485803434"/>
      <w:bookmarkStart w:id="4" w:name="_Toc534192785"/>
      <w:bookmarkStart w:id="5" w:name="_Toc534197260"/>
      <w:bookmarkStart w:id="6" w:name="_Toc534197435"/>
      <w:bookmarkStart w:id="7" w:name="_Toc534375294"/>
    </w:p>
    <w:p w14:paraId="63947407" w14:textId="77777777" w:rsidR="001C0FBD" w:rsidRPr="00A251A1" w:rsidRDefault="001C0FBD" w:rsidP="00B06DD9">
      <w:pPr>
        <w:tabs>
          <w:tab w:val="left" w:pos="142"/>
          <w:tab w:val="center" w:pos="4652"/>
        </w:tabs>
        <w:spacing w:before="240" w:line="276" w:lineRule="auto"/>
        <w:jc w:val="both"/>
        <w:rPr>
          <w:rFonts w:ascii="Times New Roman" w:eastAsia="Times New Roman" w:hAnsi="Times New Roman" w:cs="Times New Roman"/>
          <w:b/>
          <w:bCs/>
          <w:iCs/>
          <w:noProof/>
          <w:color w:val="FF0000"/>
          <w:sz w:val="24"/>
          <w:szCs w:val="24"/>
        </w:rPr>
      </w:pPr>
      <w:r w:rsidRPr="00A251A1">
        <w:rPr>
          <w:rFonts w:ascii="Times New Roman" w:eastAsia="Times New Roman" w:hAnsi="Times New Roman" w:cs="Times New Roman"/>
          <w:b/>
          <w:bCs/>
          <w:iCs/>
          <w:noProof/>
          <w:color w:val="FF0000"/>
          <w:sz w:val="24"/>
          <w:szCs w:val="24"/>
        </w:rPr>
        <w:lastRenderedPageBreak/>
        <w:t>BİRİM HAKKINDA BİLGİLER</w:t>
      </w:r>
    </w:p>
    <w:p w14:paraId="51341EFD" w14:textId="77777777" w:rsidR="001C0FBD" w:rsidRPr="00A251A1" w:rsidRDefault="001C0FBD" w:rsidP="00B06DD9">
      <w:pPr>
        <w:pStyle w:val="Default"/>
        <w:spacing w:line="276" w:lineRule="auto"/>
        <w:jc w:val="both"/>
        <w:rPr>
          <w:rFonts w:eastAsia="Times New Roman"/>
          <w:iCs/>
          <w:noProof/>
          <w:color w:val="auto"/>
        </w:rPr>
      </w:pPr>
      <w:r w:rsidRPr="00A251A1">
        <w:rPr>
          <w:rFonts w:eastAsia="Times New Roman"/>
          <w:iCs/>
          <w:noProof/>
          <w:color w:val="auto"/>
        </w:rPr>
        <w:t xml:space="preserve">Burdur Mehmet Akif Ersoy Üniversitesi Tefenni Meslek Yüksekokulunun tarihsel gelişimi, misyonu, vizyonu, değerleri, hedefleri, organizasyon yapısı ve iyileştirme alanları hakkında bilgi </w:t>
      </w:r>
      <w:bookmarkEnd w:id="0"/>
      <w:bookmarkEnd w:id="1"/>
      <w:bookmarkEnd w:id="2"/>
      <w:bookmarkEnd w:id="3"/>
      <w:bookmarkEnd w:id="4"/>
      <w:bookmarkEnd w:id="5"/>
      <w:bookmarkEnd w:id="6"/>
      <w:bookmarkEnd w:id="7"/>
      <w:r w:rsidRPr="00A251A1">
        <w:rPr>
          <w:rFonts w:eastAsia="Times New Roman"/>
          <w:iCs/>
          <w:noProof/>
          <w:color w:val="auto"/>
        </w:rPr>
        <w:t>verilmiştir.</w:t>
      </w:r>
    </w:p>
    <w:p w14:paraId="57959FB5" w14:textId="77777777" w:rsidR="001C0FBD" w:rsidRPr="00A251A1" w:rsidRDefault="001C0FBD" w:rsidP="00B06DD9">
      <w:pPr>
        <w:tabs>
          <w:tab w:val="left" w:pos="142"/>
          <w:tab w:val="left" w:pos="1980"/>
        </w:tabs>
        <w:spacing w:line="276" w:lineRule="auto"/>
        <w:ind w:left="118"/>
        <w:jc w:val="both"/>
        <w:rPr>
          <w:rFonts w:ascii="Times New Roman" w:eastAsia="Times New Roman" w:hAnsi="Times New Roman" w:cs="Times New Roman"/>
          <w:b/>
          <w:bCs/>
          <w:iCs/>
          <w:noProof/>
          <w:sz w:val="24"/>
          <w:szCs w:val="24"/>
        </w:rPr>
      </w:pPr>
      <w:r w:rsidRPr="00A251A1">
        <w:rPr>
          <w:rFonts w:ascii="Times New Roman" w:eastAsia="Times New Roman" w:hAnsi="Times New Roman" w:cs="Times New Roman"/>
          <w:b/>
          <w:bCs/>
          <w:iCs/>
          <w:noProof/>
          <w:sz w:val="24"/>
          <w:szCs w:val="24"/>
        </w:rPr>
        <w:tab/>
      </w:r>
      <w:r w:rsidRPr="00A251A1">
        <w:rPr>
          <w:rFonts w:ascii="Times New Roman" w:eastAsia="Times New Roman" w:hAnsi="Times New Roman" w:cs="Times New Roman"/>
          <w:b/>
          <w:bCs/>
          <w:iCs/>
          <w:noProof/>
          <w:sz w:val="24"/>
          <w:szCs w:val="24"/>
        </w:rPr>
        <w:tab/>
      </w:r>
    </w:p>
    <w:p w14:paraId="221CCDC1" w14:textId="77777777" w:rsidR="001C0FBD" w:rsidRPr="00A251A1" w:rsidRDefault="001C0FBD" w:rsidP="00B06DD9">
      <w:pPr>
        <w:tabs>
          <w:tab w:val="left" w:pos="142"/>
          <w:tab w:val="center" w:pos="4652"/>
        </w:tabs>
        <w:spacing w:line="276" w:lineRule="auto"/>
        <w:jc w:val="both"/>
        <w:rPr>
          <w:rFonts w:ascii="Times New Roman" w:eastAsia="Times New Roman" w:hAnsi="Times New Roman" w:cs="Times New Roman"/>
          <w:b/>
          <w:bCs/>
          <w:iCs/>
          <w:noProof/>
          <w:color w:val="FF0000"/>
          <w:sz w:val="24"/>
          <w:szCs w:val="24"/>
        </w:rPr>
      </w:pPr>
      <w:bookmarkStart w:id="8" w:name="_Toc39742573"/>
      <w:r w:rsidRPr="00A251A1">
        <w:rPr>
          <w:rFonts w:ascii="Times New Roman" w:eastAsia="Times New Roman" w:hAnsi="Times New Roman" w:cs="Times New Roman"/>
          <w:b/>
          <w:bCs/>
          <w:iCs/>
          <w:noProof/>
          <w:color w:val="FF0000"/>
          <w:sz w:val="24"/>
          <w:szCs w:val="24"/>
        </w:rPr>
        <w:t>1. İletişim Bilgileri</w:t>
      </w:r>
      <w:bookmarkEnd w:id="8"/>
    </w:p>
    <w:p w14:paraId="460E2746" w14:textId="77777777" w:rsidR="001C0FBD" w:rsidRPr="00A251A1" w:rsidRDefault="001C0FBD" w:rsidP="00B06DD9">
      <w:pPr>
        <w:tabs>
          <w:tab w:val="left" w:pos="142"/>
          <w:tab w:val="center" w:pos="4652"/>
        </w:tabs>
        <w:spacing w:line="276" w:lineRule="auto"/>
        <w:jc w:val="both"/>
        <w:rPr>
          <w:rFonts w:ascii="Times New Roman" w:eastAsia="Times New Roman" w:hAnsi="Times New Roman" w:cs="Times New Roman"/>
          <w:b/>
          <w:bCs/>
          <w:iCs/>
          <w:noProof/>
          <w:sz w:val="24"/>
          <w:szCs w:val="24"/>
        </w:rPr>
      </w:pPr>
    </w:p>
    <w:tbl>
      <w:tblPr>
        <w:tblStyle w:val="TableGrid"/>
        <w:tblW w:w="9629" w:type="dxa"/>
        <w:tblInd w:w="5" w:type="dxa"/>
        <w:tblCellMar>
          <w:left w:w="106" w:type="dxa"/>
          <w:right w:w="58" w:type="dxa"/>
        </w:tblCellMar>
        <w:tblLook w:val="04A0" w:firstRow="1" w:lastRow="0" w:firstColumn="1" w:lastColumn="0" w:noHBand="0" w:noVBand="1"/>
      </w:tblPr>
      <w:tblGrid>
        <w:gridCol w:w="2014"/>
        <w:gridCol w:w="2756"/>
        <w:gridCol w:w="1486"/>
        <w:gridCol w:w="3373"/>
      </w:tblGrid>
      <w:tr w:rsidR="001C0FBD" w:rsidRPr="00A251A1" w14:paraId="789F6900" w14:textId="77777777" w:rsidTr="001A1F22">
        <w:trPr>
          <w:trHeight w:val="502"/>
        </w:trPr>
        <w:tc>
          <w:tcPr>
            <w:tcW w:w="9629" w:type="dxa"/>
            <w:gridSpan w:val="4"/>
            <w:tcBorders>
              <w:top w:val="single" w:sz="4" w:space="0" w:color="000000"/>
              <w:left w:val="single" w:sz="4" w:space="0" w:color="000000"/>
              <w:bottom w:val="single" w:sz="4" w:space="0" w:color="000000"/>
              <w:right w:val="single" w:sz="4" w:space="0" w:color="000000"/>
            </w:tcBorders>
            <w:vAlign w:val="center"/>
          </w:tcPr>
          <w:p w14:paraId="2805912E" w14:textId="77777777" w:rsidR="001C0FBD" w:rsidRPr="00A251A1" w:rsidRDefault="001C0FBD" w:rsidP="00B06DD9">
            <w:pPr>
              <w:spacing w:line="276" w:lineRule="auto"/>
              <w:jc w:val="both"/>
              <w:rPr>
                <w:rFonts w:ascii="Times New Roman" w:eastAsia="Times New Roman" w:hAnsi="Times New Roman" w:cs="Times New Roman"/>
                <w:b/>
                <w:sz w:val="24"/>
                <w:szCs w:val="24"/>
              </w:rPr>
            </w:pPr>
            <w:r w:rsidRPr="00A251A1">
              <w:rPr>
                <w:rFonts w:ascii="Times New Roman" w:eastAsia="Times New Roman" w:hAnsi="Times New Roman" w:cs="Times New Roman"/>
                <w:b/>
                <w:sz w:val="24"/>
                <w:szCs w:val="24"/>
              </w:rPr>
              <w:t>Burdur Mehmet Akif Ersoy Üniversitesi Tefenni Meslek Yüksekokulu</w:t>
            </w:r>
          </w:p>
        </w:tc>
      </w:tr>
      <w:tr w:rsidR="001C0FBD" w:rsidRPr="00A251A1" w14:paraId="652F2FB8" w14:textId="77777777" w:rsidTr="001A1F22">
        <w:trPr>
          <w:trHeight w:val="504"/>
        </w:trPr>
        <w:tc>
          <w:tcPr>
            <w:tcW w:w="2042" w:type="dxa"/>
            <w:tcBorders>
              <w:top w:val="single" w:sz="4" w:space="0" w:color="000000"/>
              <w:left w:val="single" w:sz="4" w:space="0" w:color="000000"/>
              <w:bottom w:val="single" w:sz="4" w:space="0" w:color="000000"/>
              <w:right w:val="single" w:sz="4" w:space="0" w:color="000000"/>
            </w:tcBorders>
            <w:vAlign w:val="center"/>
          </w:tcPr>
          <w:p w14:paraId="168C164B" w14:textId="77777777" w:rsidR="001C0FBD" w:rsidRPr="00A251A1" w:rsidRDefault="001C0FBD" w:rsidP="00B06DD9">
            <w:pPr>
              <w:spacing w:line="276" w:lineRule="auto"/>
              <w:ind w:left="2"/>
              <w:jc w:val="both"/>
              <w:rPr>
                <w:rFonts w:ascii="Times New Roman" w:hAnsi="Times New Roman" w:cs="Times New Roman"/>
                <w:b/>
                <w:bCs/>
                <w:sz w:val="24"/>
                <w:szCs w:val="24"/>
              </w:rPr>
            </w:pPr>
            <w:r w:rsidRPr="00A251A1">
              <w:rPr>
                <w:rFonts w:ascii="Times New Roman" w:hAnsi="Times New Roman" w:cs="Times New Roman"/>
                <w:b/>
                <w:bCs/>
                <w:sz w:val="24"/>
                <w:szCs w:val="24"/>
              </w:rPr>
              <w:t>Görevler</w:t>
            </w:r>
          </w:p>
        </w:tc>
        <w:tc>
          <w:tcPr>
            <w:tcW w:w="2835" w:type="dxa"/>
            <w:tcBorders>
              <w:top w:val="single" w:sz="4" w:space="0" w:color="000000"/>
              <w:left w:val="single" w:sz="4" w:space="0" w:color="000000"/>
              <w:bottom w:val="single" w:sz="4" w:space="0" w:color="000000"/>
              <w:right w:val="single" w:sz="4" w:space="0" w:color="000000"/>
            </w:tcBorders>
            <w:vAlign w:val="center"/>
          </w:tcPr>
          <w:p w14:paraId="1740074D" w14:textId="77777777" w:rsidR="001C0FBD" w:rsidRPr="00A251A1" w:rsidRDefault="001C0FBD" w:rsidP="00B06DD9">
            <w:pPr>
              <w:spacing w:line="276" w:lineRule="auto"/>
              <w:jc w:val="both"/>
              <w:rPr>
                <w:rFonts w:ascii="Times New Roman" w:hAnsi="Times New Roman" w:cs="Times New Roman"/>
                <w:b/>
                <w:bCs/>
                <w:sz w:val="24"/>
                <w:szCs w:val="24"/>
              </w:rPr>
            </w:pPr>
            <w:r w:rsidRPr="00A251A1">
              <w:rPr>
                <w:rFonts w:ascii="Times New Roman" w:hAnsi="Times New Roman" w:cs="Times New Roman"/>
                <w:b/>
                <w:bCs/>
                <w:sz w:val="24"/>
                <w:szCs w:val="24"/>
              </w:rPr>
              <w:t>Unvanı, Adı, Soyadı</w:t>
            </w:r>
          </w:p>
        </w:tc>
        <w:tc>
          <w:tcPr>
            <w:tcW w:w="1492" w:type="dxa"/>
            <w:tcBorders>
              <w:top w:val="single" w:sz="4" w:space="0" w:color="000000"/>
              <w:left w:val="single" w:sz="4" w:space="0" w:color="000000"/>
              <w:bottom w:val="single" w:sz="4" w:space="0" w:color="000000"/>
              <w:right w:val="single" w:sz="4" w:space="0" w:color="000000"/>
            </w:tcBorders>
            <w:vAlign w:val="center"/>
          </w:tcPr>
          <w:p w14:paraId="0E64D677" w14:textId="77777777" w:rsidR="001C0FBD" w:rsidRPr="00A251A1" w:rsidRDefault="001C0FBD" w:rsidP="00B06DD9">
            <w:pPr>
              <w:spacing w:line="276" w:lineRule="auto"/>
              <w:jc w:val="both"/>
              <w:rPr>
                <w:rFonts w:ascii="Times New Roman" w:hAnsi="Times New Roman" w:cs="Times New Roman"/>
                <w:b/>
                <w:bCs/>
                <w:sz w:val="24"/>
                <w:szCs w:val="24"/>
              </w:rPr>
            </w:pPr>
            <w:r w:rsidRPr="00A251A1">
              <w:rPr>
                <w:rFonts w:ascii="Times New Roman" w:hAnsi="Times New Roman" w:cs="Times New Roman"/>
                <w:b/>
                <w:bCs/>
                <w:sz w:val="24"/>
                <w:szCs w:val="24"/>
              </w:rPr>
              <w:t>Telefon</w:t>
            </w:r>
          </w:p>
        </w:tc>
        <w:tc>
          <w:tcPr>
            <w:tcW w:w="3260" w:type="dxa"/>
            <w:tcBorders>
              <w:top w:val="single" w:sz="4" w:space="0" w:color="000000"/>
              <w:left w:val="single" w:sz="4" w:space="0" w:color="000000"/>
              <w:bottom w:val="single" w:sz="4" w:space="0" w:color="000000"/>
              <w:right w:val="single" w:sz="4" w:space="0" w:color="000000"/>
            </w:tcBorders>
            <w:vAlign w:val="center"/>
          </w:tcPr>
          <w:p w14:paraId="4D843D44" w14:textId="77777777" w:rsidR="001C0FBD" w:rsidRPr="00A251A1" w:rsidRDefault="001C0FBD" w:rsidP="00B06DD9">
            <w:pPr>
              <w:spacing w:line="276" w:lineRule="auto"/>
              <w:jc w:val="both"/>
              <w:rPr>
                <w:rFonts w:ascii="Times New Roman" w:hAnsi="Times New Roman" w:cs="Times New Roman"/>
                <w:b/>
                <w:bCs/>
                <w:sz w:val="24"/>
                <w:szCs w:val="24"/>
              </w:rPr>
            </w:pPr>
            <w:r w:rsidRPr="00A251A1">
              <w:rPr>
                <w:rFonts w:ascii="Times New Roman" w:hAnsi="Times New Roman" w:cs="Times New Roman"/>
                <w:b/>
                <w:bCs/>
                <w:sz w:val="24"/>
                <w:szCs w:val="24"/>
              </w:rPr>
              <w:t>E-Posta</w:t>
            </w:r>
          </w:p>
        </w:tc>
      </w:tr>
      <w:tr w:rsidR="001C0FBD" w:rsidRPr="00A251A1" w14:paraId="6D64B8F1" w14:textId="77777777" w:rsidTr="001A1F22">
        <w:trPr>
          <w:trHeight w:val="876"/>
        </w:trPr>
        <w:tc>
          <w:tcPr>
            <w:tcW w:w="2042" w:type="dxa"/>
            <w:tcBorders>
              <w:top w:val="single" w:sz="4" w:space="0" w:color="000000"/>
              <w:left w:val="single" w:sz="4" w:space="0" w:color="000000"/>
              <w:bottom w:val="single" w:sz="4" w:space="0" w:color="000000"/>
              <w:right w:val="single" w:sz="4" w:space="0" w:color="000000"/>
            </w:tcBorders>
            <w:vAlign w:val="center"/>
          </w:tcPr>
          <w:p w14:paraId="5E4693C3" w14:textId="77777777" w:rsidR="001C0FBD" w:rsidRPr="00A251A1" w:rsidRDefault="001C0FBD" w:rsidP="00B06DD9">
            <w:pPr>
              <w:spacing w:line="276" w:lineRule="auto"/>
              <w:ind w:left="2"/>
              <w:jc w:val="both"/>
              <w:rPr>
                <w:rFonts w:ascii="Times New Roman" w:hAnsi="Times New Roman" w:cs="Times New Roman"/>
                <w:sz w:val="24"/>
                <w:szCs w:val="24"/>
              </w:rPr>
            </w:pPr>
            <w:r w:rsidRPr="00A251A1">
              <w:rPr>
                <w:rFonts w:ascii="Times New Roman" w:hAnsi="Times New Roman" w:cs="Times New Roman"/>
                <w:sz w:val="24"/>
                <w:szCs w:val="24"/>
              </w:rPr>
              <w:t xml:space="preserve">Müdür </w:t>
            </w:r>
          </w:p>
        </w:tc>
        <w:tc>
          <w:tcPr>
            <w:tcW w:w="2835" w:type="dxa"/>
            <w:tcBorders>
              <w:top w:val="single" w:sz="4" w:space="0" w:color="000000"/>
              <w:left w:val="single" w:sz="4" w:space="0" w:color="000000"/>
              <w:bottom w:val="single" w:sz="4" w:space="0" w:color="000000"/>
              <w:right w:val="single" w:sz="4" w:space="0" w:color="000000"/>
            </w:tcBorders>
            <w:vAlign w:val="center"/>
          </w:tcPr>
          <w:p w14:paraId="549F8B96" w14:textId="77777777" w:rsidR="001C0FBD" w:rsidRPr="00A251A1" w:rsidRDefault="001C0FBD" w:rsidP="00B06DD9">
            <w:pPr>
              <w:spacing w:line="276" w:lineRule="auto"/>
              <w:jc w:val="both"/>
              <w:rPr>
                <w:rFonts w:ascii="Times New Roman" w:hAnsi="Times New Roman" w:cs="Times New Roman"/>
                <w:sz w:val="24"/>
                <w:szCs w:val="24"/>
              </w:rPr>
            </w:pPr>
            <w:r w:rsidRPr="00A251A1">
              <w:rPr>
                <w:rFonts w:ascii="Times New Roman" w:hAnsi="Times New Roman" w:cs="Times New Roman"/>
                <w:sz w:val="24"/>
                <w:szCs w:val="24"/>
              </w:rPr>
              <w:t>Doç. Dr.</w:t>
            </w:r>
          </w:p>
          <w:p w14:paraId="07BADAFA" w14:textId="77777777" w:rsidR="001C0FBD" w:rsidRPr="00A251A1" w:rsidRDefault="001C0FBD" w:rsidP="00B06DD9">
            <w:pPr>
              <w:spacing w:line="276" w:lineRule="auto"/>
              <w:jc w:val="both"/>
              <w:rPr>
                <w:rFonts w:ascii="Times New Roman" w:hAnsi="Times New Roman" w:cs="Times New Roman"/>
                <w:sz w:val="24"/>
                <w:szCs w:val="24"/>
              </w:rPr>
            </w:pPr>
            <w:r w:rsidRPr="00A251A1">
              <w:rPr>
                <w:rFonts w:ascii="Times New Roman" w:hAnsi="Times New Roman" w:cs="Times New Roman"/>
                <w:sz w:val="24"/>
                <w:szCs w:val="24"/>
              </w:rPr>
              <w:t xml:space="preserve">Sadık Yüksel SIVACI </w:t>
            </w:r>
          </w:p>
        </w:tc>
        <w:tc>
          <w:tcPr>
            <w:tcW w:w="1492" w:type="dxa"/>
            <w:tcBorders>
              <w:top w:val="single" w:sz="4" w:space="0" w:color="000000"/>
              <w:left w:val="single" w:sz="4" w:space="0" w:color="000000"/>
              <w:bottom w:val="single" w:sz="4" w:space="0" w:color="000000"/>
              <w:right w:val="single" w:sz="4" w:space="0" w:color="000000"/>
            </w:tcBorders>
            <w:vAlign w:val="center"/>
          </w:tcPr>
          <w:p w14:paraId="266F685D" w14:textId="77777777" w:rsidR="001C0FBD" w:rsidRPr="00A251A1" w:rsidRDefault="001C0FBD" w:rsidP="00B06DD9">
            <w:pPr>
              <w:spacing w:line="276" w:lineRule="auto"/>
              <w:ind w:left="2"/>
              <w:jc w:val="both"/>
              <w:rPr>
                <w:rFonts w:ascii="Times New Roman" w:hAnsi="Times New Roman" w:cs="Times New Roman"/>
                <w:sz w:val="24"/>
                <w:szCs w:val="24"/>
              </w:rPr>
            </w:pPr>
            <w:r w:rsidRPr="00A251A1">
              <w:rPr>
                <w:rFonts w:ascii="Times New Roman" w:hAnsi="Times New Roman" w:cs="Times New Roman"/>
                <w:sz w:val="24"/>
                <w:szCs w:val="24"/>
              </w:rPr>
              <w:t xml:space="preserve">533 544 06 60 </w:t>
            </w:r>
          </w:p>
        </w:tc>
        <w:tc>
          <w:tcPr>
            <w:tcW w:w="3260" w:type="dxa"/>
            <w:tcBorders>
              <w:top w:val="single" w:sz="4" w:space="0" w:color="000000"/>
              <w:left w:val="single" w:sz="4" w:space="0" w:color="000000"/>
              <w:bottom w:val="single" w:sz="4" w:space="0" w:color="000000"/>
              <w:right w:val="single" w:sz="4" w:space="0" w:color="000000"/>
            </w:tcBorders>
            <w:vAlign w:val="center"/>
          </w:tcPr>
          <w:p w14:paraId="1B036C76" w14:textId="77777777" w:rsidR="001C0FBD" w:rsidRPr="00A251A1" w:rsidRDefault="001C0FBD" w:rsidP="00B06DD9">
            <w:pPr>
              <w:spacing w:line="276" w:lineRule="auto"/>
              <w:ind w:left="2"/>
              <w:jc w:val="both"/>
              <w:rPr>
                <w:rFonts w:ascii="Times New Roman" w:hAnsi="Times New Roman" w:cs="Times New Roman"/>
                <w:sz w:val="24"/>
                <w:szCs w:val="24"/>
              </w:rPr>
            </w:pPr>
            <w:r w:rsidRPr="00A251A1">
              <w:rPr>
                <w:rFonts w:ascii="Times New Roman" w:hAnsi="Times New Roman" w:cs="Times New Roman"/>
                <w:sz w:val="24"/>
                <w:szCs w:val="24"/>
              </w:rPr>
              <w:t xml:space="preserve">sysivaci@mehmetakif.edu.tr </w:t>
            </w:r>
          </w:p>
        </w:tc>
      </w:tr>
      <w:tr w:rsidR="001C0FBD" w:rsidRPr="00A251A1" w14:paraId="0331613D" w14:textId="77777777" w:rsidTr="001A1F22">
        <w:trPr>
          <w:trHeight w:val="876"/>
        </w:trPr>
        <w:tc>
          <w:tcPr>
            <w:tcW w:w="2042" w:type="dxa"/>
            <w:tcBorders>
              <w:top w:val="single" w:sz="4" w:space="0" w:color="000000"/>
              <w:left w:val="single" w:sz="4" w:space="0" w:color="000000"/>
              <w:bottom w:val="single" w:sz="4" w:space="0" w:color="000000"/>
              <w:right w:val="single" w:sz="4" w:space="0" w:color="000000"/>
            </w:tcBorders>
            <w:vAlign w:val="center"/>
          </w:tcPr>
          <w:p w14:paraId="4C17D9BB" w14:textId="77777777" w:rsidR="001C0FBD" w:rsidRPr="00A251A1" w:rsidRDefault="001C0FBD" w:rsidP="00B06DD9">
            <w:pPr>
              <w:spacing w:after="18" w:line="276" w:lineRule="auto"/>
              <w:ind w:left="2"/>
              <w:jc w:val="both"/>
              <w:rPr>
                <w:rFonts w:ascii="Times New Roman" w:hAnsi="Times New Roman" w:cs="Times New Roman"/>
                <w:sz w:val="24"/>
                <w:szCs w:val="24"/>
              </w:rPr>
            </w:pPr>
            <w:r w:rsidRPr="00A251A1">
              <w:rPr>
                <w:rFonts w:ascii="Times New Roman" w:hAnsi="Times New Roman" w:cs="Times New Roman"/>
                <w:sz w:val="24"/>
                <w:szCs w:val="24"/>
              </w:rPr>
              <w:t xml:space="preserve">Birim Kalite </w:t>
            </w:r>
          </w:p>
          <w:p w14:paraId="4A08AF3A" w14:textId="77777777" w:rsidR="001C0FBD" w:rsidRPr="00A251A1" w:rsidRDefault="001C0FBD" w:rsidP="00B06DD9">
            <w:pPr>
              <w:spacing w:line="276" w:lineRule="auto"/>
              <w:ind w:left="2"/>
              <w:jc w:val="both"/>
              <w:rPr>
                <w:rFonts w:ascii="Times New Roman" w:hAnsi="Times New Roman" w:cs="Times New Roman"/>
                <w:sz w:val="24"/>
                <w:szCs w:val="24"/>
              </w:rPr>
            </w:pPr>
            <w:r w:rsidRPr="00A251A1">
              <w:rPr>
                <w:rFonts w:ascii="Times New Roman" w:hAnsi="Times New Roman" w:cs="Times New Roman"/>
                <w:sz w:val="24"/>
                <w:szCs w:val="24"/>
              </w:rPr>
              <w:t xml:space="preserve">Komisyon Başkanı </w:t>
            </w:r>
          </w:p>
        </w:tc>
        <w:tc>
          <w:tcPr>
            <w:tcW w:w="2835" w:type="dxa"/>
            <w:tcBorders>
              <w:top w:val="single" w:sz="4" w:space="0" w:color="000000"/>
              <w:left w:val="single" w:sz="4" w:space="0" w:color="000000"/>
              <w:bottom w:val="single" w:sz="4" w:space="0" w:color="000000"/>
              <w:right w:val="single" w:sz="4" w:space="0" w:color="000000"/>
            </w:tcBorders>
            <w:vAlign w:val="center"/>
          </w:tcPr>
          <w:p w14:paraId="4A372B2C" w14:textId="77777777" w:rsidR="001C0FBD" w:rsidRPr="00A251A1" w:rsidRDefault="001C0FBD" w:rsidP="00B06DD9">
            <w:pPr>
              <w:spacing w:after="138" w:line="276" w:lineRule="auto"/>
              <w:jc w:val="both"/>
              <w:rPr>
                <w:rFonts w:ascii="Times New Roman" w:hAnsi="Times New Roman" w:cs="Times New Roman"/>
                <w:sz w:val="24"/>
                <w:szCs w:val="24"/>
              </w:rPr>
            </w:pPr>
            <w:r w:rsidRPr="00A251A1">
              <w:rPr>
                <w:rFonts w:ascii="Times New Roman" w:hAnsi="Times New Roman" w:cs="Times New Roman"/>
                <w:sz w:val="24"/>
                <w:szCs w:val="24"/>
              </w:rPr>
              <w:t xml:space="preserve">Dr.  </w:t>
            </w:r>
            <w:proofErr w:type="spellStart"/>
            <w:r w:rsidRPr="00A251A1">
              <w:rPr>
                <w:rFonts w:ascii="Times New Roman" w:hAnsi="Times New Roman" w:cs="Times New Roman"/>
                <w:sz w:val="24"/>
                <w:szCs w:val="24"/>
              </w:rPr>
              <w:t>Öğr.Üyesi</w:t>
            </w:r>
            <w:proofErr w:type="spellEnd"/>
            <w:r w:rsidRPr="00A251A1">
              <w:rPr>
                <w:rFonts w:ascii="Times New Roman" w:hAnsi="Times New Roman" w:cs="Times New Roman"/>
                <w:sz w:val="24"/>
                <w:szCs w:val="24"/>
              </w:rPr>
              <w:t xml:space="preserve"> </w:t>
            </w:r>
          </w:p>
          <w:p w14:paraId="41800E6D" w14:textId="77777777" w:rsidR="001C0FBD" w:rsidRPr="00A251A1" w:rsidRDefault="001C0FBD" w:rsidP="00B06DD9">
            <w:pPr>
              <w:spacing w:after="138" w:line="276" w:lineRule="auto"/>
              <w:jc w:val="both"/>
              <w:rPr>
                <w:rFonts w:ascii="Times New Roman" w:hAnsi="Times New Roman" w:cs="Times New Roman"/>
                <w:sz w:val="24"/>
                <w:szCs w:val="24"/>
              </w:rPr>
            </w:pPr>
            <w:r w:rsidRPr="00A251A1">
              <w:rPr>
                <w:rFonts w:ascii="Times New Roman" w:hAnsi="Times New Roman" w:cs="Times New Roman"/>
                <w:sz w:val="24"/>
                <w:szCs w:val="24"/>
              </w:rPr>
              <w:t>Semra DEMİR</w:t>
            </w:r>
          </w:p>
        </w:tc>
        <w:tc>
          <w:tcPr>
            <w:tcW w:w="1492" w:type="dxa"/>
            <w:tcBorders>
              <w:top w:val="single" w:sz="4" w:space="0" w:color="000000"/>
              <w:left w:val="single" w:sz="4" w:space="0" w:color="000000"/>
              <w:bottom w:val="single" w:sz="4" w:space="0" w:color="000000"/>
              <w:right w:val="single" w:sz="4" w:space="0" w:color="000000"/>
            </w:tcBorders>
            <w:vAlign w:val="center"/>
          </w:tcPr>
          <w:p w14:paraId="68B64476" w14:textId="77777777" w:rsidR="001C0FBD" w:rsidRPr="00A251A1" w:rsidRDefault="001C0FBD" w:rsidP="00B06DD9">
            <w:pPr>
              <w:spacing w:line="276" w:lineRule="auto"/>
              <w:ind w:left="2"/>
              <w:jc w:val="both"/>
              <w:rPr>
                <w:rFonts w:ascii="Times New Roman" w:hAnsi="Times New Roman" w:cs="Times New Roman"/>
                <w:sz w:val="24"/>
                <w:szCs w:val="24"/>
              </w:rPr>
            </w:pPr>
            <w:r w:rsidRPr="00A251A1">
              <w:rPr>
                <w:rFonts w:ascii="Times New Roman" w:hAnsi="Times New Roman" w:cs="Times New Roman"/>
                <w:sz w:val="24"/>
                <w:szCs w:val="24"/>
              </w:rPr>
              <w:t>5444821486</w:t>
            </w:r>
          </w:p>
        </w:tc>
        <w:tc>
          <w:tcPr>
            <w:tcW w:w="3260" w:type="dxa"/>
            <w:tcBorders>
              <w:top w:val="single" w:sz="4" w:space="0" w:color="000000"/>
              <w:left w:val="single" w:sz="4" w:space="0" w:color="000000"/>
              <w:bottom w:val="single" w:sz="4" w:space="0" w:color="000000"/>
              <w:right w:val="single" w:sz="4" w:space="0" w:color="000000"/>
            </w:tcBorders>
            <w:vAlign w:val="center"/>
          </w:tcPr>
          <w:p w14:paraId="336D4D0B" w14:textId="77777777" w:rsidR="001C0FBD" w:rsidRPr="00A251A1" w:rsidRDefault="00000000" w:rsidP="00B06DD9">
            <w:pPr>
              <w:spacing w:line="276" w:lineRule="auto"/>
              <w:jc w:val="both"/>
              <w:rPr>
                <w:rFonts w:ascii="Times New Roman" w:hAnsi="Times New Roman" w:cs="Times New Roman"/>
                <w:sz w:val="24"/>
                <w:szCs w:val="24"/>
              </w:rPr>
            </w:pPr>
            <w:hyperlink r:id="rId10" w:history="1">
              <w:r w:rsidR="001C0FBD" w:rsidRPr="00A251A1">
                <w:rPr>
                  <w:rStyle w:val="Kpr"/>
                  <w:rFonts w:ascii="Times New Roman" w:hAnsi="Times New Roman" w:cs="Times New Roman"/>
                  <w:sz w:val="24"/>
                  <w:szCs w:val="24"/>
                </w:rPr>
                <w:t>semrademir@mehmetakif.edu.tr</w:t>
              </w:r>
            </w:hyperlink>
          </w:p>
        </w:tc>
      </w:tr>
      <w:tr w:rsidR="001C0FBD" w:rsidRPr="00A251A1" w14:paraId="67529CE5" w14:textId="77777777" w:rsidTr="001A1F22">
        <w:trPr>
          <w:trHeight w:val="876"/>
        </w:trPr>
        <w:tc>
          <w:tcPr>
            <w:tcW w:w="2042" w:type="dxa"/>
            <w:tcBorders>
              <w:top w:val="single" w:sz="4" w:space="0" w:color="000000"/>
              <w:left w:val="single" w:sz="4" w:space="0" w:color="000000"/>
              <w:bottom w:val="single" w:sz="4" w:space="0" w:color="000000"/>
              <w:right w:val="single" w:sz="4" w:space="0" w:color="000000"/>
            </w:tcBorders>
            <w:vAlign w:val="center"/>
          </w:tcPr>
          <w:p w14:paraId="186C0428" w14:textId="77777777" w:rsidR="001C0FBD" w:rsidRPr="00A251A1" w:rsidRDefault="001C0FBD" w:rsidP="00B06DD9">
            <w:pPr>
              <w:spacing w:after="18" w:line="276" w:lineRule="auto"/>
              <w:ind w:left="2"/>
              <w:jc w:val="both"/>
              <w:rPr>
                <w:rFonts w:ascii="Times New Roman" w:hAnsi="Times New Roman" w:cs="Times New Roman"/>
                <w:sz w:val="24"/>
                <w:szCs w:val="24"/>
              </w:rPr>
            </w:pPr>
            <w:r w:rsidRPr="00A251A1">
              <w:rPr>
                <w:rFonts w:ascii="Times New Roman" w:hAnsi="Times New Roman" w:cs="Times New Roman"/>
                <w:sz w:val="24"/>
                <w:szCs w:val="24"/>
              </w:rPr>
              <w:t xml:space="preserve">Birim Kalite </w:t>
            </w:r>
          </w:p>
          <w:p w14:paraId="02E81F58" w14:textId="77777777" w:rsidR="001C0FBD" w:rsidRPr="00A251A1" w:rsidRDefault="001C0FBD" w:rsidP="00B06DD9">
            <w:pPr>
              <w:spacing w:line="276" w:lineRule="auto"/>
              <w:ind w:left="2"/>
              <w:jc w:val="both"/>
              <w:rPr>
                <w:rFonts w:ascii="Times New Roman" w:hAnsi="Times New Roman" w:cs="Times New Roman"/>
                <w:sz w:val="24"/>
                <w:szCs w:val="24"/>
              </w:rPr>
            </w:pPr>
            <w:r w:rsidRPr="00A251A1">
              <w:rPr>
                <w:rFonts w:ascii="Times New Roman" w:hAnsi="Times New Roman" w:cs="Times New Roman"/>
                <w:sz w:val="24"/>
                <w:szCs w:val="24"/>
              </w:rPr>
              <w:t xml:space="preserve">Yönetim Temsilcisi </w:t>
            </w:r>
          </w:p>
        </w:tc>
        <w:tc>
          <w:tcPr>
            <w:tcW w:w="2835" w:type="dxa"/>
            <w:tcBorders>
              <w:top w:val="single" w:sz="4" w:space="0" w:color="000000"/>
              <w:left w:val="single" w:sz="4" w:space="0" w:color="000000"/>
              <w:bottom w:val="single" w:sz="4" w:space="0" w:color="000000"/>
              <w:right w:val="single" w:sz="4" w:space="0" w:color="000000"/>
            </w:tcBorders>
            <w:vAlign w:val="center"/>
          </w:tcPr>
          <w:p w14:paraId="1E072EEA" w14:textId="77777777" w:rsidR="001C0FBD" w:rsidRPr="00A251A1" w:rsidRDefault="001C0FBD" w:rsidP="00B06DD9">
            <w:pPr>
              <w:spacing w:after="96" w:line="276" w:lineRule="auto"/>
              <w:jc w:val="both"/>
              <w:rPr>
                <w:rFonts w:ascii="Times New Roman" w:hAnsi="Times New Roman" w:cs="Times New Roman"/>
                <w:sz w:val="24"/>
                <w:szCs w:val="24"/>
              </w:rPr>
            </w:pPr>
            <w:r w:rsidRPr="00A251A1">
              <w:rPr>
                <w:rFonts w:ascii="Times New Roman" w:hAnsi="Times New Roman" w:cs="Times New Roman"/>
                <w:sz w:val="24"/>
                <w:szCs w:val="24"/>
              </w:rPr>
              <w:t>Öğr. Gör.</w:t>
            </w:r>
          </w:p>
          <w:p w14:paraId="149F867A" w14:textId="10784203" w:rsidR="001C0FBD" w:rsidRPr="00A251A1" w:rsidRDefault="009A7051" w:rsidP="00B06DD9">
            <w:pPr>
              <w:spacing w:line="276" w:lineRule="auto"/>
              <w:jc w:val="both"/>
              <w:rPr>
                <w:rFonts w:ascii="Times New Roman" w:hAnsi="Times New Roman" w:cs="Times New Roman"/>
                <w:sz w:val="24"/>
                <w:szCs w:val="24"/>
              </w:rPr>
            </w:pPr>
            <w:r w:rsidRPr="00A251A1">
              <w:rPr>
                <w:rFonts w:ascii="Times New Roman" w:hAnsi="Times New Roman" w:cs="Times New Roman"/>
                <w:sz w:val="24"/>
                <w:szCs w:val="24"/>
              </w:rPr>
              <w:t>Aykut SEZGİN</w:t>
            </w:r>
          </w:p>
        </w:tc>
        <w:tc>
          <w:tcPr>
            <w:tcW w:w="1492" w:type="dxa"/>
            <w:tcBorders>
              <w:top w:val="single" w:sz="4" w:space="0" w:color="000000"/>
              <w:left w:val="single" w:sz="4" w:space="0" w:color="000000"/>
              <w:bottom w:val="single" w:sz="4" w:space="0" w:color="000000"/>
              <w:right w:val="single" w:sz="4" w:space="0" w:color="000000"/>
            </w:tcBorders>
            <w:vAlign w:val="center"/>
          </w:tcPr>
          <w:p w14:paraId="46F6BB08" w14:textId="7EA07374" w:rsidR="001C0FBD" w:rsidRPr="00A251A1" w:rsidRDefault="009A7051" w:rsidP="00B06DD9">
            <w:pPr>
              <w:spacing w:line="276" w:lineRule="auto"/>
              <w:ind w:left="2"/>
              <w:jc w:val="both"/>
              <w:rPr>
                <w:rFonts w:ascii="Times New Roman" w:hAnsi="Times New Roman" w:cs="Times New Roman"/>
                <w:sz w:val="24"/>
                <w:szCs w:val="24"/>
              </w:rPr>
            </w:pPr>
            <w:r w:rsidRPr="00A251A1">
              <w:rPr>
                <w:rFonts w:ascii="Times New Roman" w:hAnsi="Times New Roman" w:cs="Times New Roman"/>
                <w:sz w:val="24"/>
                <w:szCs w:val="24"/>
              </w:rPr>
              <w:t>5063984262</w:t>
            </w:r>
            <w:r w:rsidR="001C0FBD" w:rsidRPr="00A251A1">
              <w:rPr>
                <w:rFonts w:ascii="Times New Roman" w:hAnsi="Times New Roman" w:cs="Times New Roman"/>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14:paraId="0271EB0A" w14:textId="0DD54E7E" w:rsidR="001C0FBD" w:rsidRPr="00A251A1" w:rsidRDefault="009A7051" w:rsidP="00B06DD9">
            <w:pPr>
              <w:spacing w:line="276" w:lineRule="auto"/>
              <w:ind w:left="2"/>
              <w:jc w:val="both"/>
              <w:rPr>
                <w:rFonts w:ascii="Times New Roman" w:hAnsi="Times New Roman" w:cs="Times New Roman"/>
                <w:sz w:val="24"/>
                <w:szCs w:val="24"/>
              </w:rPr>
            </w:pPr>
            <w:r w:rsidRPr="00A251A1">
              <w:rPr>
                <w:rStyle w:val="Kpr"/>
                <w:rFonts w:ascii="Times New Roman" w:hAnsi="Times New Roman" w:cs="Times New Roman"/>
                <w:sz w:val="24"/>
                <w:szCs w:val="24"/>
              </w:rPr>
              <w:t>asezgin</w:t>
            </w:r>
            <w:hyperlink r:id="rId11" w:history="1">
              <w:r w:rsidR="00A42859" w:rsidRPr="00A251A1">
                <w:rPr>
                  <w:rStyle w:val="Kpr"/>
                  <w:rFonts w:ascii="Times New Roman" w:hAnsi="Times New Roman" w:cs="Times New Roman"/>
                  <w:sz w:val="24"/>
                  <w:szCs w:val="24"/>
                </w:rPr>
                <w:t>@mehmetakif.edu.tr</w:t>
              </w:r>
            </w:hyperlink>
          </w:p>
        </w:tc>
      </w:tr>
      <w:tr w:rsidR="001C0FBD" w:rsidRPr="00A251A1" w14:paraId="10F7B53C" w14:textId="77777777" w:rsidTr="001A1F22">
        <w:trPr>
          <w:trHeight w:val="876"/>
        </w:trPr>
        <w:tc>
          <w:tcPr>
            <w:tcW w:w="2042" w:type="dxa"/>
            <w:tcBorders>
              <w:top w:val="single" w:sz="4" w:space="0" w:color="000000"/>
              <w:left w:val="single" w:sz="4" w:space="0" w:color="000000"/>
              <w:bottom w:val="single" w:sz="4" w:space="0" w:color="000000"/>
              <w:right w:val="single" w:sz="4" w:space="0" w:color="000000"/>
            </w:tcBorders>
            <w:vAlign w:val="center"/>
          </w:tcPr>
          <w:p w14:paraId="6759FB39" w14:textId="77777777" w:rsidR="001C0FBD" w:rsidRPr="00A251A1" w:rsidRDefault="001C0FBD" w:rsidP="00B06DD9">
            <w:pPr>
              <w:spacing w:after="17" w:line="276" w:lineRule="auto"/>
              <w:ind w:left="2"/>
              <w:jc w:val="both"/>
              <w:rPr>
                <w:rFonts w:ascii="Times New Roman" w:hAnsi="Times New Roman" w:cs="Times New Roman"/>
                <w:sz w:val="24"/>
                <w:szCs w:val="24"/>
              </w:rPr>
            </w:pPr>
            <w:r w:rsidRPr="00A251A1">
              <w:rPr>
                <w:rFonts w:ascii="Times New Roman" w:hAnsi="Times New Roman" w:cs="Times New Roman"/>
                <w:sz w:val="24"/>
                <w:szCs w:val="24"/>
              </w:rPr>
              <w:t xml:space="preserve">Birim Kalite </w:t>
            </w:r>
          </w:p>
          <w:p w14:paraId="0207981F" w14:textId="77777777" w:rsidR="001C0FBD" w:rsidRPr="00A251A1" w:rsidRDefault="001C0FBD" w:rsidP="00B06DD9">
            <w:pPr>
              <w:spacing w:line="276" w:lineRule="auto"/>
              <w:ind w:left="2"/>
              <w:jc w:val="both"/>
              <w:rPr>
                <w:rFonts w:ascii="Times New Roman" w:hAnsi="Times New Roman" w:cs="Times New Roman"/>
                <w:sz w:val="24"/>
                <w:szCs w:val="24"/>
              </w:rPr>
            </w:pPr>
            <w:r w:rsidRPr="00A251A1">
              <w:rPr>
                <w:rFonts w:ascii="Times New Roman" w:hAnsi="Times New Roman" w:cs="Times New Roman"/>
                <w:sz w:val="24"/>
                <w:szCs w:val="24"/>
              </w:rPr>
              <w:t xml:space="preserve">Koordinatörü </w:t>
            </w:r>
          </w:p>
        </w:tc>
        <w:tc>
          <w:tcPr>
            <w:tcW w:w="2835" w:type="dxa"/>
            <w:tcBorders>
              <w:top w:val="single" w:sz="4" w:space="0" w:color="000000"/>
              <w:left w:val="single" w:sz="4" w:space="0" w:color="000000"/>
              <w:bottom w:val="single" w:sz="4" w:space="0" w:color="000000"/>
              <w:right w:val="single" w:sz="4" w:space="0" w:color="000000"/>
            </w:tcBorders>
            <w:vAlign w:val="center"/>
          </w:tcPr>
          <w:p w14:paraId="78638BA4" w14:textId="77777777" w:rsidR="001C0FBD" w:rsidRPr="00A251A1" w:rsidRDefault="001C0FBD" w:rsidP="00B06DD9">
            <w:pPr>
              <w:spacing w:after="138" w:line="276" w:lineRule="auto"/>
              <w:jc w:val="both"/>
              <w:rPr>
                <w:rFonts w:ascii="Times New Roman" w:hAnsi="Times New Roman" w:cs="Times New Roman"/>
                <w:sz w:val="24"/>
                <w:szCs w:val="24"/>
              </w:rPr>
            </w:pPr>
            <w:r w:rsidRPr="00A251A1">
              <w:rPr>
                <w:rFonts w:ascii="Times New Roman" w:hAnsi="Times New Roman" w:cs="Times New Roman"/>
                <w:sz w:val="24"/>
                <w:szCs w:val="24"/>
              </w:rPr>
              <w:t xml:space="preserve"> Öğr. Gör.  </w:t>
            </w:r>
          </w:p>
          <w:p w14:paraId="1DF0FD22" w14:textId="77777777" w:rsidR="001C0FBD" w:rsidRPr="00A251A1" w:rsidRDefault="001C0FBD" w:rsidP="00B06DD9">
            <w:pPr>
              <w:spacing w:line="276" w:lineRule="auto"/>
              <w:jc w:val="both"/>
              <w:rPr>
                <w:rFonts w:ascii="Times New Roman" w:hAnsi="Times New Roman" w:cs="Times New Roman"/>
                <w:sz w:val="24"/>
                <w:szCs w:val="24"/>
              </w:rPr>
            </w:pPr>
            <w:r w:rsidRPr="00A251A1">
              <w:rPr>
                <w:rFonts w:ascii="Times New Roman" w:hAnsi="Times New Roman" w:cs="Times New Roman"/>
                <w:sz w:val="24"/>
                <w:szCs w:val="24"/>
              </w:rPr>
              <w:t>Orhan GÜNGÖR</w:t>
            </w:r>
          </w:p>
        </w:tc>
        <w:tc>
          <w:tcPr>
            <w:tcW w:w="1492" w:type="dxa"/>
            <w:tcBorders>
              <w:top w:val="single" w:sz="4" w:space="0" w:color="000000"/>
              <w:left w:val="single" w:sz="4" w:space="0" w:color="000000"/>
              <w:bottom w:val="single" w:sz="4" w:space="0" w:color="000000"/>
              <w:right w:val="single" w:sz="4" w:space="0" w:color="000000"/>
            </w:tcBorders>
            <w:vAlign w:val="center"/>
          </w:tcPr>
          <w:p w14:paraId="412BB0C8" w14:textId="77777777" w:rsidR="001C0FBD" w:rsidRPr="00A251A1" w:rsidRDefault="001C0FBD" w:rsidP="00B06DD9">
            <w:pPr>
              <w:spacing w:line="276" w:lineRule="auto"/>
              <w:ind w:left="2"/>
              <w:jc w:val="both"/>
              <w:rPr>
                <w:rFonts w:ascii="Times New Roman" w:hAnsi="Times New Roman" w:cs="Times New Roman"/>
                <w:sz w:val="24"/>
                <w:szCs w:val="24"/>
              </w:rPr>
            </w:pPr>
            <w:r w:rsidRPr="00A251A1">
              <w:rPr>
                <w:rFonts w:ascii="Times New Roman" w:hAnsi="Times New Roman" w:cs="Times New Roman"/>
                <w:sz w:val="24"/>
                <w:szCs w:val="24"/>
              </w:rPr>
              <w:t xml:space="preserve">505 806 62 77 </w:t>
            </w:r>
          </w:p>
        </w:tc>
        <w:tc>
          <w:tcPr>
            <w:tcW w:w="3260" w:type="dxa"/>
            <w:tcBorders>
              <w:top w:val="single" w:sz="4" w:space="0" w:color="000000"/>
              <w:left w:val="single" w:sz="4" w:space="0" w:color="000000"/>
              <w:bottom w:val="single" w:sz="4" w:space="0" w:color="000000"/>
              <w:right w:val="single" w:sz="4" w:space="0" w:color="000000"/>
            </w:tcBorders>
            <w:vAlign w:val="center"/>
          </w:tcPr>
          <w:p w14:paraId="4429C1AC" w14:textId="77777777" w:rsidR="001C0FBD" w:rsidRPr="00A251A1" w:rsidRDefault="00000000" w:rsidP="00B06DD9">
            <w:pPr>
              <w:spacing w:line="276" w:lineRule="auto"/>
              <w:ind w:left="2"/>
              <w:jc w:val="both"/>
              <w:rPr>
                <w:rFonts w:ascii="Times New Roman" w:hAnsi="Times New Roman" w:cs="Times New Roman"/>
                <w:sz w:val="24"/>
                <w:szCs w:val="24"/>
              </w:rPr>
            </w:pPr>
            <w:hyperlink r:id="rId12" w:history="1">
              <w:r w:rsidR="001C0FBD" w:rsidRPr="00A251A1">
                <w:rPr>
                  <w:rStyle w:val="Kpr"/>
                  <w:rFonts w:ascii="Times New Roman" w:hAnsi="Times New Roman" w:cs="Times New Roman"/>
                  <w:sz w:val="24"/>
                  <w:szCs w:val="24"/>
                </w:rPr>
                <w:t>orhangungor@mehmetakif.edu.tr</w:t>
              </w:r>
            </w:hyperlink>
          </w:p>
        </w:tc>
      </w:tr>
      <w:tr w:rsidR="001C0FBD" w:rsidRPr="00A251A1" w14:paraId="3135E4D2" w14:textId="77777777" w:rsidTr="001A1F22">
        <w:trPr>
          <w:trHeight w:val="2534"/>
        </w:trPr>
        <w:tc>
          <w:tcPr>
            <w:tcW w:w="6369" w:type="dxa"/>
            <w:gridSpan w:val="3"/>
            <w:tcBorders>
              <w:top w:val="single" w:sz="4" w:space="0" w:color="000000"/>
              <w:left w:val="single" w:sz="4" w:space="0" w:color="000000"/>
              <w:bottom w:val="single" w:sz="4" w:space="0" w:color="000000"/>
              <w:right w:val="nil"/>
            </w:tcBorders>
            <w:vAlign w:val="center"/>
          </w:tcPr>
          <w:p w14:paraId="6956CDD9" w14:textId="6F99EA45" w:rsidR="001C0FBD" w:rsidRPr="00A251A1" w:rsidRDefault="001C0FBD" w:rsidP="00B06DD9">
            <w:pPr>
              <w:spacing w:after="97" w:line="276" w:lineRule="auto"/>
              <w:ind w:left="2"/>
              <w:jc w:val="both"/>
              <w:rPr>
                <w:rFonts w:ascii="Times New Roman" w:hAnsi="Times New Roman" w:cs="Times New Roman"/>
                <w:sz w:val="24"/>
                <w:szCs w:val="24"/>
              </w:rPr>
            </w:pPr>
            <w:r w:rsidRPr="00A251A1">
              <w:rPr>
                <w:rFonts w:ascii="Times New Roman" w:hAnsi="Times New Roman" w:cs="Times New Roman"/>
                <w:b/>
                <w:bCs/>
                <w:sz w:val="24"/>
                <w:szCs w:val="24"/>
              </w:rPr>
              <w:t>Birim Adresi:</w:t>
            </w:r>
            <w:r w:rsidRPr="00A251A1">
              <w:rPr>
                <w:rFonts w:ascii="Times New Roman" w:hAnsi="Times New Roman" w:cs="Times New Roman"/>
                <w:sz w:val="24"/>
                <w:szCs w:val="24"/>
              </w:rPr>
              <w:t xml:space="preserve"> Burdur Mehmet Akif Ersoy Üniversitesi</w:t>
            </w:r>
            <w:r w:rsidR="009A155A" w:rsidRPr="00A251A1">
              <w:rPr>
                <w:rFonts w:ascii="Times New Roman" w:hAnsi="Times New Roman" w:cs="Times New Roman"/>
                <w:sz w:val="24"/>
                <w:szCs w:val="24"/>
              </w:rPr>
              <w:t xml:space="preserve">  </w:t>
            </w:r>
            <w:r w:rsidRPr="00A251A1">
              <w:rPr>
                <w:rFonts w:ascii="Times New Roman" w:hAnsi="Times New Roman" w:cs="Times New Roman"/>
                <w:sz w:val="24"/>
                <w:szCs w:val="24"/>
              </w:rPr>
              <w:t xml:space="preserve"> Tefenni Meslek Yüksekokulu Tefenni/Burdur </w:t>
            </w:r>
          </w:p>
          <w:p w14:paraId="4223F053" w14:textId="77777777" w:rsidR="001C0FBD" w:rsidRPr="00A251A1" w:rsidRDefault="001C0FBD" w:rsidP="00B06DD9">
            <w:pPr>
              <w:spacing w:after="96" w:line="276" w:lineRule="auto"/>
              <w:ind w:left="2"/>
              <w:jc w:val="both"/>
              <w:rPr>
                <w:rFonts w:ascii="Times New Roman" w:hAnsi="Times New Roman" w:cs="Times New Roman"/>
                <w:sz w:val="24"/>
                <w:szCs w:val="24"/>
              </w:rPr>
            </w:pPr>
            <w:r w:rsidRPr="00A251A1">
              <w:rPr>
                <w:rFonts w:ascii="Times New Roman" w:hAnsi="Times New Roman" w:cs="Times New Roman"/>
                <w:b/>
                <w:bCs/>
                <w:sz w:val="24"/>
                <w:szCs w:val="24"/>
              </w:rPr>
              <w:t>Tel:</w:t>
            </w:r>
            <w:r w:rsidRPr="00A251A1">
              <w:rPr>
                <w:rFonts w:ascii="Times New Roman" w:hAnsi="Times New Roman" w:cs="Times New Roman"/>
                <w:sz w:val="24"/>
                <w:szCs w:val="24"/>
              </w:rPr>
              <w:t xml:space="preserve"> 0 248 213 72 05 </w:t>
            </w:r>
          </w:p>
          <w:p w14:paraId="77C7689B" w14:textId="77777777" w:rsidR="001C0FBD" w:rsidRPr="00A251A1" w:rsidRDefault="001C0FBD" w:rsidP="00B06DD9">
            <w:pPr>
              <w:spacing w:line="276" w:lineRule="auto"/>
              <w:ind w:left="2"/>
              <w:jc w:val="both"/>
              <w:rPr>
                <w:rFonts w:ascii="Times New Roman" w:hAnsi="Times New Roman" w:cs="Times New Roman"/>
                <w:sz w:val="24"/>
                <w:szCs w:val="24"/>
              </w:rPr>
            </w:pPr>
            <w:r w:rsidRPr="00A251A1">
              <w:rPr>
                <w:rFonts w:ascii="Times New Roman" w:hAnsi="Times New Roman" w:cs="Times New Roman"/>
                <w:b/>
                <w:bCs/>
                <w:sz w:val="24"/>
                <w:szCs w:val="24"/>
              </w:rPr>
              <w:t>E-Posta:</w:t>
            </w:r>
            <w:r w:rsidRPr="00A251A1">
              <w:rPr>
                <w:rFonts w:ascii="Times New Roman" w:hAnsi="Times New Roman" w:cs="Times New Roman"/>
                <w:sz w:val="24"/>
                <w:szCs w:val="24"/>
              </w:rPr>
              <w:t xml:space="preserve"> tefennimyo@mehmetakif.edu.tr </w:t>
            </w:r>
          </w:p>
        </w:tc>
        <w:tc>
          <w:tcPr>
            <w:tcW w:w="3260" w:type="dxa"/>
            <w:tcBorders>
              <w:top w:val="single" w:sz="4" w:space="0" w:color="000000"/>
              <w:left w:val="nil"/>
              <w:bottom w:val="single" w:sz="4" w:space="0" w:color="000000"/>
              <w:right w:val="single" w:sz="4" w:space="0" w:color="000000"/>
            </w:tcBorders>
          </w:tcPr>
          <w:p w14:paraId="3804F4F3" w14:textId="77777777" w:rsidR="001C0FBD" w:rsidRPr="00A251A1" w:rsidRDefault="001C0FBD" w:rsidP="00B06DD9">
            <w:pPr>
              <w:spacing w:after="160" w:line="276" w:lineRule="auto"/>
              <w:jc w:val="both"/>
              <w:rPr>
                <w:rFonts w:ascii="Times New Roman" w:hAnsi="Times New Roman" w:cs="Times New Roman"/>
                <w:sz w:val="24"/>
                <w:szCs w:val="24"/>
              </w:rPr>
            </w:pPr>
          </w:p>
        </w:tc>
      </w:tr>
    </w:tbl>
    <w:p w14:paraId="7B981E42" w14:textId="77777777" w:rsidR="001C0FBD" w:rsidRPr="00A251A1" w:rsidRDefault="001C0FBD" w:rsidP="00B06DD9">
      <w:pPr>
        <w:tabs>
          <w:tab w:val="left" w:pos="142"/>
          <w:tab w:val="center" w:pos="4652"/>
        </w:tabs>
        <w:spacing w:line="276" w:lineRule="auto"/>
        <w:jc w:val="both"/>
        <w:rPr>
          <w:rFonts w:ascii="Times New Roman" w:eastAsia="Times New Roman" w:hAnsi="Times New Roman" w:cs="Times New Roman"/>
          <w:b/>
          <w:bCs/>
          <w:iCs/>
          <w:noProof/>
          <w:sz w:val="24"/>
          <w:szCs w:val="24"/>
        </w:rPr>
      </w:pPr>
      <w:r w:rsidRPr="00A251A1">
        <w:rPr>
          <w:rFonts w:ascii="Times New Roman" w:eastAsia="Times New Roman" w:hAnsi="Times New Roman" w:cs="Times New Roman"/>
          <w:b/>
          <w:bCs/>
          <w:iCs/>
          <w:noProof/>
          <w:sz w:val="24"/>
          <w:szCs w:val="24"/>
        </w:rPr>
        <w:t xml:space="preserve"> </w:t>
      </w:r>
      <w:bookmarkStart w:id="9" w:name="_Toc39742574"/>
    </w:p>
    <w:p w14:paraId="5CBC37A8" w14:textId="77777777" w:rsidR="001C0FBD" w:rsidRPr="00A251A1" w:rsidRDefault="001C0FBD" w:rsidP="00B06DD9">
      <w:pPr>
        <w:tabs>
          <w:tab w:val="left" w:pos="142"/>
          <w:tab w:val="center" w:pos="4652"/>
        </w:tabs>
        <w:spacing w:line="276" w:lineRule="auto"/>
        <w:jc w:val="both"/>
        <w:rPr>
          <w:rFonts w:ascii="Times New Roman" w:eastAsia="Times New Roman" w:hAnsi="Times New Roman" w:cs="Times New Roman"/>
          <w:b/>
          <w:bCs/>
          <w:iCs/>
          <w:noProof/>
          <w:color w:val="FF0000"/>
          <w:sz w:val="24"/>
          <w:szCs w:val="24"/>
        </w:rPr>
      </w:pPr>
    </w:p>
    <w:p w14:paraId="15CDBF3E" w14:textId="3D1EAC13" w:rsidR="001C0FBD" w:rsidRPr="00A251A1" w:rsidRDefault="001C0FBD" w:rsidP="00B06DD9">
      <w:pPr>
        <w:tabs>
          <w:tab w:val="left" w:pos="142"/>
          <w:tab w:val="center" w:pos="4652"/>
        </w:tabs>
        <w:spacing w:line="276" w:lineRule="auto"/>
        <w:jc w:val="both"/>
        <w:rPr>
          <w:rFonts w:ascii="Times New Roman" w:eastAsia="Times New Roman" w:hAnsi="Times New Roman" w:cs="Times New Roman"/>
          <w:b/>
          <w:bCs/>
          <w:iCs/>
          <w:noProof/>
          <w:color w:val="FF0000"/>
          <w:sz w:val="24"/>
          <w:szCs w:val="24"/>
        </w:rPr>
      </w:pPr>
      <w:r w:rsidRPr="00A251A1">
        <w:rPr>
          <w:rFonts w:ascii="Times New Roman" w:eastAsia="Times New Roman" w:hAnsi="Times New Roman" w:cs="Times New Roman"/>
          <w:b/>
          <w:bCs/>
          <w:iCs/>
          <w:noProof/>
          <w:color w:val="FF0000"/>
          <w:sz w:val="24"/>
          <w:szCs w:val="24"/>
        </w:rPr>
        <w:t>2. Tarihsel Gelişimi</w:t>
      </w:r>
      <w:bookmarkEnd w:id="9"/>
    </w:p>
    <w:p w14:paraId="112E6B58" w14:textId="77777777" w:rsidR="001C0FBD" w:rsidRPr="00A251A1" w:rsidRDefault="001C0FBD" w:rsidP="00B06DD9">
      <w:pPr>
        <w:pStyle w:val="Default"/>
        <w:spacing w:line="276" w:lineRule="auto"/>
        <w:jc w:val="both"/>
        <w:rPr>
          <w:rFonts w:eastAsia="Times New Roman"/>
          <w:iCs/>
          <w:noProof/>
          <w:color w:val="auto"/>
        </w:rPr>
      </w:pPr>
    </w:p>
    <w:p w14:paraId="3CD8BCD3" w14:textId="77777777" w:rsidR="001C0FBD" w:rsidRPr="00A251A1" w:rsidRDefault="001C0FBD" w:rsidP="00B06DD9">
      <w:pPr>
        <w:pStyle w:val="Default"/>
        <w:spacing w:line="276" w:lineRule="auto"/>
        <w:jc w:val="both"/>
        <w:rPr>
          <w:rFonts w:eastAsia="Times New Roman"/>
          <w:iCs/>
          <w:noProof/>
          <w:color w:val="auto"/>
        </w:rPr>
      </w:pPr>
      <w:r w:rsidRPr="00A251A1">
        <w:rPr>
          <w:rFonts w:eastAsia="Times New Roman"/>
          <w:iCs/>
          <w:noProof/>
          <w:color w:val="auto"/>
        </w:rPr>
        <w:t xml:space="preserve">Tarihte Frikya kıtasında Frikya Krallığına bağlı Psidya‘nın en eski şehirlerinden birisidir Tefenni. Psidya’yı, Etiler, İranlılar, Romalılar, Yunanlılar ve Bizanslılar uzun süre idare etmişlerdir. Bu geçmişi M.Ö. 800-500 yıllarına kadar dayanır. Bu konuda Araştırmacı – Tarihçi, Texier ve Rasav, Klasik Çağda İstefani ve Temzsonium-Temennos (Tefenni)’nin geçmişi için ortak fikirdedirler. 13.yy’a kadar Bizans Hakimiyetinde kalmış bir köydür.  Ancak ilçemiz tamamen bir Türk Şehri olarak günümüze kadar gelmiş ve TİRKEMİŞ Cemaati Yurt edinmişlerdir. Tefenni Miladi 1868 Rumi 1282 yılında kaza merkezi olmuş ve Burdur Sancağına bağlanmıştır.  Tefenni, Ali Cevad’ın “Memalik-i Osmaniye’nin Tarih ve Coğrafya Lügatı “isimli eserinde; Tefenni Konya Vilayetinin Burdur Sancağına bağlı bir kaza, olarak </w:t>
      </w:r>
      <w:r w:rsidRPr="00A251A1">
        <w:rPr>
          <w:rFonts w:eastAsia="Times New Roman"/>
          <w:iCs/>
          <w:noProof/>
          <w:color w:val="auto"/>
        </w:rPr>
        <w:lastRenderedPageBreak/>
        <w:t xml:space="preserve">ifade edilmektedir.Selçuklular zamanında Hamitoğulları’na bağlı bir köy olarak idare edilmiş ve Gölhisar Beyliği’ne bağlanmıştır. Osmanoğulları Beyliği’ nin Hakimiyeti ele geçirmesi sonucunda da Yönetim ve İdaresi Osmanoğulları Beyliği’ ne geçmiştir. Müslümanlığın Anadolu da yayılması ve Müslümanlığın kabul edilmesinden sonra, kimi tarihçilere göre Temizoniyum, kimi tarihçilere göre de İstefani olan Bizans ismi Tefenni olarak değiştirilmiştir. Şehir ilk önce Eşeler dağı eteklerinde çıkan Barutlusu Pınarı civarında (şimdiki Haraplanlı) kurulmuş. O dönemde 80-100 hane olan Tefenni’ ye Çömek Aşireti’nin bu yere gelmesi ile ev sayısı çoğalmış ve Tefenni kurulmaya başlamıştır. </w:t>
      </w:r>
    </w:p>
    <w:p w14:paraId="61D0CAC9" w14:textId="77777777" w:rsidR="001C0FBD" w:rsidRPr="00A251A1" w:rsidRDefault="001C0FBD" w:rsidP="00B06DD9">
      <w:pPr>
        <w:pStyle w:val="Default"/>
        <w:spacing w:line="276" w:lineRule="auto"/>
        <w:jc w:val="both"/>
        <w:rPr>
          <w:rFonts w:eastAsia="Times New Roman"/>
          <w:iCs/>
          <w:noProof/>
          <w:color w:val="auto"/>
        </w:rPr>
      </w:pPr>
    </w:p>
    <w:p w14:paraId="22005C96" w14:textId="77777777" w:rsidR="001C0FBD" w:rsidRPr="00A251A1" w:rsidRDefault="001C0FBD" w:rsidP="00B06DD9">
      <w:pPr>
        <w:pStyle w:val="Default"/>
        <w:spacing w:line="276" w:lineRule="auto"/>
        <w:jc w:val="both"/>
        <w:rPr>
          <w:rFonts w:eastAsia="Times New Roman"/>
          <w:iCs/>
          <w:noProof/>
          <w:color w:val="auto"/>
        </w:rPr>
      </w:pPr>
      <w:r w:rsidRPr="00A251A1">
        <w:rPr>
          <w:rFonts w:eastAsia="Times New Roman"/>
          <w:iCs/>
          <w:noProof/>
          <w:color w:val="auto"/>
        </w:rPr>
        <w:t>Tefenni Meslek Yüksekokulu, 2006 yılında kurulan Mehmet Akif Ersoy Üniversitesi bünyesinde ilk açılan meslek yüksekokulu olarak 2009-2010 Eğitim-Öğretim yılında faaliyete geçmiştir. Bilgisayar Programcılığı ve Muhasebe ve Vergi Uygulamaları programlarına öğrenci alımıyla Tefenni ilk öğrencileriyle tanışmıştır.  2022-2023 Eğitim-Öğretim yılı itibariyle Yönetim ve Organizasyon, Mülkiyet Koruma ve Güvenlik, iki bölüm aktif şekilde öğrenci alımı yapar haldedir. İnsan Kaynakları Yönetimi Programı, Spor Yönetimi Programı, Nüfus ve Vatandaşlık Programı olmak üzere söz konusu iki bölüm altında toplamda üç program aktif durumda bulunmaktadır. Tefenni Meslek Yüksekokulu bünyesinde aktif görev yapmakta olan 13 akademik personel bulunmaktadır.</w:t>
      </w:r>
    </w:p>
    <w:p w14:paraId="02EC98A0" w14:textId="77777777" w:rsidR="001C0FBD" w:rsidRPr="00A251A1" w:rsidRDefault="001C0FBD" w:rsidP="00B06DD9">
      <w:pPr>
        <w:pStyle w:val="Default"/>
        <w:spacing w:line="276" w:lineRule="auto"/>
        <w:jc w:val="both"/>
        <w:rPr>
          <w:rFonts w:eastAsia="Times New Roman"/>
          <w:iCs/>
          <w:noProof/>
          <w:color w:val="auto"/>
        </w:rPr>
      </w:pPr>
      <w:r w:rsidRPr="00A251A1">
        <w:rPr>
          <w:rFonts w:eastAsia="Times New Roman"/>
          <w:iCs/>
          <w:noProof/>
          <w:color w:val="auto"/>
        </w:rPr>
        <w:t xml:space="preserve"> Birim ile ilgili insan kaynakları, fiziksel ve teknolojik donanım yapısına ilişkin sayısal veriler aşağıdaki tabloda yer almaktadır.</w:t>
      </w:r>
    </w:p>
    <w:p w14:paraId="49A7D318" w14:textId="77777777" w:rsidR="001C0FBD" w:rsidRPr="00A251A1" w:rsidRDefault="001C0FBD" w:rsidP="00B06DD9">
      <w:pPr>
        <w:pStyle w:val="Default"/>
        <w:spacing w:line="276" w:lineRule="auto"/>
        <w:jc w:val="both"/>
        <w:rPr>
          <w:rFonts w:eastAsia="Times New Roman"/>
          <w:iCs/>
          <w:noProof/>
          <w:color w:val="auto"/>
        </w:rPr>
      </w:pPr>
    </w:p>
    <w:p w14:paraId="465A1690" w14:textId="77777777" w:rsidR="001C0FBD" w:rsidRPr="00A251A1" w:rsidRDefault="001C0FBD" w:rsidP="00B06DD9">
      <w:pPr>
        <w:pStyle w:val="Default"/>
        <w:spacing w:line="276" w:lineRule="auto"/>
        <w:jc w:val="both"/>
        <w:rPr>
          <w:rFonts w:eastAsia="Times New Roman"/>
          <w:iCs/>
          <w:noProof/>
          <w:color w:val="auto"/>
        </w:rPr>
      </w:pPr>
    </w:p>
    <w:p w14:paraId="092070CD" w14:textId="77777777" w:rsidR="001C0FBD" w:rsidRPr="00A251A1" w:rsidRDefault="001C0FBD" w:rsidP="00B06DD9">
      <w:pPr>
        <w:spacing w:line="276" w:lineRule="auto"/>
        <w:jc w:val="both"/>
        <w:rPr>
          <w:rFonts w:ascii="Times New Roman" w:eastAsia="Times New Roman" w:hAnsi="Times New Roman" w:cs="Times New Roman"/>
          <w:b/>
          <w:sz w:val="24"/>
          <w:szCs w:val="24"/>
          <w:lang w:eastAsia="tr-TR"/>
        </w:rPr>
      </w:pPr>
    </w:p>
    <w:p w14:paraId="3C941DD2" w14:textId="77777777" w:rsidR="001C0FBD" w:rsidRPr="00A251A1" w:rsidRDefault="001C0FBD" w:rsidP="00B06DD9">
      <w:pPr>
        <w:spacing w:line="276" w:lineRule="auto"/>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b/>
          <w:sz w:val="24"/>
          <w:szCs w:val="24"/>
          <w:lang w:eastAsia="tr-TR"/>
        </w:rPr>
        <w:t xml:space="preserve">Fiziksel Yapı Bilgisi </w:t>
      </w:r>
    </w:p>
    <w:tbl>
      <w:tblPr>
        <w:tblStyle w:val="TableGrid"/>
        <w:tblW w:w="9345" w:type="dxa"/>
        <w:tblInd w:w="5" w:type="dxa"/>
        <w:tblCellMar>
          <w:top w:w="67" w:type="dxa"/>
          <w:left w:w="70" w:type="dxa"/>
          <w:right w:w="115" w:type="dxa"/>
        </w:tblCellMar>
        <w:tblLook w:val="04A0" w:firstRow="1" w:lastRow="0" w:firstColumn="1" w:lastColumn="0" w:noHBand="0" w:noVBand="1"/>
      </w:tblPr>
      <w:tblGrid>
        <w:gridCol w:w="4073"/>
        <w:gridCol w:w="1438"/>
        <w:gridCol w:w="1438"/>
        <w:gridCol w:w="2396"/>
      </w:tblGrid>
      <w:tr w:rsidR="001C0FBD" w:rsidRPr="00A251A1" w14:paraId="7B26D1A1" w14:textId="77777777" w:rsidTr="001A1F22">
        <w:trPr>
          <w:trHeight w:val="456"/>
        </w:trPr>
        <w:tc>
          <w:tcPr>
            <w:tcW w:w="4073" w:type="dxa"/>
            <w:tcBorders>
              <w:top w:val="single" w:sz="4" w:space="0" w:color="000000"/>
              <w:left w:val="single" w:sz="4" w:space="0" w:color="000000"/>
              <w:bottom w:val="single" w:sz="4" w:space="0" w:color="000000"/>
              <w:right w:val="single" w:sz="4" w:space="0" w:color="000000"/>
            </w:tcBorders>
          </w:tcPr>
          <w:p w14:paraId="1948E7B8" w14:textId="77777777" w:rsidR="001C0FBD" w:rsidRPr="00A251A1" w:rsidRDefault="001C0FBD" w:rsidP="00B06DD9">
            <w:pPr>
              <w:spacing w:line="276" w:lineRule="auto"/>
              <w:ind w:left="39"/>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Eğitim Alanı</w:t>
            </w:r>
            <w:r w:rsidRPr="00A251A1">
              <w:rPr>
                <w:rFonts w:ascii="Times New Roman" w:eastAsia="Times New Roman" w:hAnsi="Times New Roman" w:cs="Times New Roman"/>
                <w:sz w:val="24"/>
                <w:szCs w:val="24"/>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1CEE3CF0" w14:textId="77777777" w:rsidR="001C0FBD" w:rsidRPr="00A251A1" w:rsidRDefault="001C0FBD" w:rsidP="00B06DD9">
            <w:pPr>
              <w:spacing w:line="276" w:lineRule="auto"/>
              <w:ind w:left="42"/>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Adet</w:t>
            </w:r>
          </w:p>
        </w:tc>
        <w:tc>
          <w:tcPr>
            <w:tcW w:w="1438" w:type="dxa"/>
            <w:tcBorders>
              <w:top w:val="single" w:sz="4" w:space="0" w:color="000000"/>
              <w:left w:val="single" w:sz="4" w:space="0" w:color="000000"/>
              <w:bottom w:val="single" w:sz="4" w:space="0" w:color="000000"/>
              <w:right w:val="single" w:sz="4" w:space="0" w:color="000000"/>
            </w:tcBorders>
          </w:tcPr>
          <w:p w14:paraId="7AA4746A" w14:textId="77777777" w:rsidR="001C0FBD" w:rsidRPr="00A251A1" w:rsidRDefault="001C0FBD" w:rsidP="00B06DD9">
            <w:pPr>
              <w:spacing w:line="276" w:lineRule="auto"/>
              <w:ind w:left="38"/>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m²</w:t>
            </w:r>
          </w:p>
        </w:tc>
        <w:tc>
          <w:tcPr>
            <w:tcW w:w="2396" w:type="dxa"/>
            <w:tcBorders>
              <w:top w:val="single" w:sz="4" w:space="0" w:color="000000"/>
              <w:left w:val="single" w:sz="4" w:space="0" w:color="000000"/>
              <w:bottom w:val="single" w:sz="4" w:space="0" w:color="000000"/>
              <w:right w:val="single" w:sz="4" w:space="0" w:color="000000"/>
            </w:tcBorders>
          </w:tcPr>
          <w:p w14:paraId="1212ED50" w14:textId="77777777" w:rsidR="001C0FBD" w:rsidRPr="00A251A1" w:rsidRDefault="001C0FBD" w:rsidP="00B06DD9">
            <w:pPr>
              <w:spacing w:line="276" w:lineRule="auto"/>
              <w:ind w:left="44"/>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Kapasite</w:t>
            </w:r>
          </w:p>
        </w:tc>
      </w:tr>
      <w:tr w:rsidR="001C0FBD" w:rsidRPr="00A251A1" w14:paraId="73CEBC10" w14:textId="77777777" w:rsidTr="001A1F22">
        <w:trPr>
          <w:trHeight w:val="408"/>
        </w:trPr>
        <w:tc>
          <w:tcPr>
            <w:tcW w:w="4073" w:type="dxa"/>
            <w:tcBorders>
              <w:top w:val="single" w:sz="4" w:space="0" w:color="000000"/>
              <w:left w:val="single" w:sz="4" w:space="0" w:color="000000"/>
              <w:bottom w:val="single" w:sz="4" w:space="0" w:color="000000"/>
              <w:right w:val="single" w:sz="4" w:space="0" w:color="000000"/>
            </w:tcBorders>
          </w:tcPr>
          <w:p w14:paraId="1B44F6D7"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 xml:space="preserve">Derslik </w:t>
            </w:r>
          </w:p>
        </w:tc>
        <w:tc>
          <w:tcPr>
            <w:tcW w:w="1438" w:type="dxa"/>
            <w:tcBorders>
              <w:top w:val="single" w:sz="4" w:space="0" w:color="000000"/>
              <w:left w:val="single" w:sz="4" w:space="0" w:color="000000"/>
              <w:bottom w:val="single" w:sz="4" w:space="0" w:color="000000"/>
              <w:right w:val="single" w:sz="4" w:space="0" w:color="000000"/>
            </w:tcBorders>
          </w:tcPr>
          <w:p w14:paraId="3FBE5891" w14:textId="77777777" w:rsidR="001C0FBD" w:rsidRPr="00A251A1" w:rsidRDefault="001C0FBD" w:rsidP="00B06DD9">
            <w:pPr>
              <w:spacing w:line="276" w:lineRule="auto"/>
              <w:ind w:left="43"/>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6</w:t>
            </w:r>
          </w:p>
        </w:tc>
        <w:tc>
          <w:tcPr>
            <w:tcW w:w="1438" w:type="dxa"/>
            <w:tcBorders>
              <w:top w:val="single" w:sz="4" w:space="0" w:color="000000"/>
              <w:left w:val="single" w:sz="4" w:space="0" w:color="000000"/>
              <w:bottom w:val="single" w:sz="4" w:space="0" w:color="000000"/>
              <w:right w:val="single" w:sz="4" w:space="0" w:color="000000"/>
            </w:tcBorders>
          </w:tcPr>
          <w:p w14:paraId="045890F1" w14:textId="77777777" w:rsidR="001C0FBD" w:rsidRPr="00A251A1" w:rsidRDefault="001C0FBD" w:rsidP="00B06DD9">
            <w:pPr>
              <w:spacing w:line="276" w:lineRule="auto"/>
              <w:ind w:left="43"/>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50</w:t>
            </w:r>
          </w:p>
        </w:tc>
        <w:tc>
          <w:tcPr>
            <w:tcW w:w="2396" w:type="dxa"/>
            <w:tcBorders>
              <w:top w:val="single" w:sz="4" w:space="0" w:color="000000"/>
              <w:left w:val="single" w:sz="4" w:space="0" w:color="000000"/>
              <w:bottom w:val="single" w:sz="4" w:space="0" w:color="000000"/>
              <w:right w:val="single" w:sz="4" w:space="0" w:color="000000"/>
            </w:tcBorders>
          </w:tcPr>
          <w:p w14:paraId="54BD0DFE" w14:textId="77777777" w:rsidR="001C0FBD" w:rsidRPr="00A251A1" w:rsidRDefault="001C0FBD" w:rsidP="00B06DD9">
            <w:pPr>
              <w:spacing w:line="276" w:lineRule="auto"/>
              <w:ind w:left="46"/>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300</w:t>
            </w:r>
          </w:p>
        </w:tc>
      </w:tr>
      <w:tr w:rsidR="001C0FBD" w:rsidRPr="00A251A1" w14:paraId="3E799AE6" w14:textId="77777777" w:rsidTr="001A1F22">
        <w:trPr>
          <w:trHeight w:val="406"/>
        </w:trPr>
        <w:tc>
          <w:tcPr>
            <w:tcW w:w="4073" w:type="dxa"/>
            <w:tcBorders>
              <w:top w:val="single" w:sz="4" w:space="0" w:color="000000"/>
              <w:left w:val="single" w:sz="4" w:space="0" w:color="000000"/>
              <w:bottom w:val="single" w:sz="4" w:space="0" w:color="000000"/>
              <w:right w:val="single" w:sz="4" w:space="0" w:color="000000"/>
            </w:tcBorders>
          </w:tcPr>
          <w:p w14:paraId="5D119624"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 xml:space="preserve">Bilgisayar Laboratuvarı </w:t>
            </w:r>
          </w:p>
        </w:tc>
        <w:tc>
          <w:tcPr>
            <w:tcW w:w="1438" w:type="dxa"/>
            <w:tcBorders>
              <w:top w:val="single" w:sz="4" w:space="0" w:color="000000"/>
              <w:left w:val="single" w:sz="4" w:space="0" w:color="000000"/>
              <w:bottom w:val="single" w:sz="4" w:space="0" w:color="000000"/>
              <w:right w:val="single" w:sz="4" w:space="0" w:color="000000"/>
            </w:tcBorders>
          </w:tcPr>
          <w:p w14:paraId="06B9C550" w14:textId="77777777" w:rsidR="001C0FBD" w:rsidRPr="00A251A1" w:rsidRDefault="001C0FBD" w:rsidP="00B06DD9">
            <w:pPr>
              <w:spacing w:line="276" w:lineRule="auto"/>
              <w:ind w:left="43"/>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1</w:t>
            </w:r>
          </w:p>
        </w:tc>
        <w:tc>
          <w:tcPr>
            <w:tcW w:w="1438" w:type="dxa"/>
            <w:tcBorders>
              <w:top w:val="single" w:sz="4" w:space="0" w:color="000000"/>
              <w:left w:val="single" w:sz="4" w:space="0" w:color="000000"/>
              <w:bottom w:val="single" w:sz="4" w:space="0" w:color="000000"/>
              <w:right w:val="single" w:sz="4" w:space="0" w:color="000000"/>
            </w:tcBorders>
          </w:tcPr>
          <w:p w14:paraId="1FD34690" w14:textId="77777777" w:rsidR="001C0FBD" w:rsidRPr="00A251A1" w:rsidRDefault="001C0FBD" w:rsidP="00B06DD9">
            <w:pPr>
              <w:spacing w:line="276" w:lineRule="auto"/>
              <w:ind w:left="43"/>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50</w:t>
            </w:r>
          </w:p>
        </w:tc>
        <w:tc>
          <w:tcPr>
            <w:tcW w:w="2396" w:type="dxa"/>
            <w:tcBorders>
              <w:top w:val="single" w:sz="4" w:space="0" w:color="000000"/>
              <w:left w:val="single" w:sz="4" w:space="0" w:color="000000"/>
              <w:bottom w:val="single" w:sz="4" w:space="0" w:color="000000"/>
              <w:right w:val="single" w:sz="4" w:space="0" w:color="000000"/>
            </w:tcBorders>
          </w:tcPr>
          <w:p w14:paraId="0746B425" w14:textId="77777777" w:rsidR="001C0FBD" w:rsidRPr="00A251A1" w:rsidRDefault="001C0FBD" w:rsidP="00B06DD9">
            <w:pPr>
              <w:spacing w:line="276" w:lineRule="auto"/>
              <w:ind w:left="46"/>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25</w:t>
            </w:r>
          </w:p>
        </w:tc>
      </w:tr>
      <w:tr w:rsidR="001C0FBD" w:rsidRPr="00A251A1" w14:paraId="2B986594" w14:textId="77777777" w:rsidTr="001A1F22">
        <w:trPr>
          <w:trHeight w:val="408"/>
        </w:trPr>
        <w:tc>
          <w:tcPr>
            <w:tcW w:w="4073" w:type="dxa"/>
            <w:tcBorders>
              <w:top w:val="single" w:sz="4" w:space="0" w:color="000000"/>
              <w:left w:val="single" w:sz="4" w:space="0" w:color="000000"/>
              <w:bottom w:val="single" w:sz="4" w:space="0" w:color="000000"/>
              <w:right w:val="single" w:sz="4" w:space="0" w:color="000000"/>
            </w:tcBorders>
          </w:tcPr>
          <w:p w14:paraId="5A3850E1"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 xml:space="preserve">TOPLAM </w:t>
            </w:r>
          </w:p>
        </w:tc>
        <w:tc>
          <w:tcPr>
            <w:tcW w:w="1438" w:type="dxa"/>
            <w:tcBorders>
              <w:top w:val="single" w:sz="4" w:space="0" w:color="000000"/>
              <w:left w:val="single" w:sz="4" w:space="0" w:color="000000"/>
              <w:bottom w:val="single" w:sz="4" w:space="0" w:color="000000"/>
              <w:right w:val="single" w:sz="4" w:space="0" w:color="000000"/>
            </w:tcBorders>
          </w:tcPr>
          <w:p w14:paraId="3D83B416" w14:textId="77777777" w:rsidR="001C0FBD" w:rsidRPr="00A251A1" w:rsidRDefault="001C0FBD" w:rsidP="00B06DD9">
            <w:pPr>
              <w:spacing w:line="276" w:lineRule="auto"/>
              <w:ind w:left="43"/>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7</w:t>
            </w:r>
          </w:p>
        </w:tc>
        <w:tc>
          <w:tcPr>
            <w:tcW w:w="1438" w:type="dxa"/>
            <w:tcBorders>
              <w:top w:val="single" w:sz="4" w:space="0" w:color="000000"/>
              <w:left w:val="single" w:sz="4" w:space="0" w:color="000000"/>
              <w:bottom w:val="single" w:sz="4" w:space="0" w:color="000000"/>
              <w:right w:val="single" w:sz="4" w:space="0" w:color="000000"/>
            </w:tcBorders>
          </w:tcPr>
          <w:p w14:paraId="00A07C80" w14:textId="77777777" w:rsidR="001C0FBD" w:rsidRPr="00A251A1" w:rsidRDefault="001C0FBD" w:rsidP="00B06DD9">
            <w:pPr>
              <w:spacing w:line="276" w:lineRule="auto"/>
              <w:ind w:left="43"/>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100</w:t>
            </w:r>
          </w:p>
        </w:tc>
        <w:tc>
          <w:tcPr>
            <w:tcW w:w="2396" w:type="dxa"/>
            <w:tcBorders>
              <w:top w:val="single" w:sz="4" w:space="0" w:color="000000"/>
              <w:left w:val="single" w:sz="4" w:space="0" w:color="000000"/>
              <w:bottom w:val="single" w:sz="4" w:space="0" w:color="000000"/>
              <w:right w:val="single" w:sz="4" w:space="0" w:color="000000"/>
            </w:tcBorders>
          </w:tcPr>
          <w:p w14:paraId="27D4D913" w14:textId="77777777" w:rsidR="001C0FBD" w:rsidRPr="00A251A1" w:rsidRDefault="001C0FBD" w:rsidP="00B06DD9">
            <w:pPr>
              <w:spacing w:line="276" w:lineRule="auto"/>
              <w:ind w:left="46"/>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325</w:t>
            </w:r>
          </w:p>
        </w:tc>
      </w:tr>
    </w:tbl>
    <w:p w14:paraId="107D9C2C" w14:textId="77777777" w:rsidR="001C0FBD" w:rsidRPr="00A251A1" w:rsidRDefault="001C0FBD" w:rsidP="00B06DD9">
      <w:pPr>
        <w:spacing w:line="276" w:lineRule="auto"/>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sz w:val="24"/>
          <w:szCs w:val="24"/>
          <w:lang w:eastAsia="tr-TR"/>
        </w:rPr>
        <w:t xml:space="preserve"> </w:t>
      </w:r>
    </w:p>
    <w:tbl>
      <w:tblPr>
        <w:tblStyle w:val="TableGrid"/>
        <w:tblW w:w="9345" w:type="dxa"/>
        <w:tblInd w:w="5" w:type="dxa"/>
        <w:tblCellMar>
          <w:top w:w="67" w:type="dxa"/>
          <w:left w:w="70" w:type="dxa"/>
          <w:right w:w="115" w:type="dxa"/>
        </w:tblCellMar>
        <w:tblLook w:val="04A0" w:firstRow="1" w:lastRow="0" w:firstColumn="1" w:lastColumn="0" w:noHBand="0" w:noVBand="1"/>
      </w:tblPr>
      <w:tblGrid>
        <w:gridCol w:w="4073"/>
        <w:gridCol w:w="1438"/>
        <w:gridCol w:w="1438"/>
        <w:gridCol w:w="2396"/>
      </w:tblGrid>
      <w:tr w:rsidR="001C0FBD" w:rsidRPr="00A251A1" w14:paraId="3EF04C90" w14:textId="77777777" w:rsidTr="001A1F22">
        <w:trPr>
          <w:trHeight w:val="406"/>
        </w:trPr>
        <w:tc>
          <w:tcPr>
            <w:tcW w:w="4073" w:type="dxa"/>
            <w:tcBorders>
              <w:top w:val="single" w:sz="4" w:space="0" w:color="000000"/>
              <w:left w:val="single" w:sz="4" w:space="0" w:color="000000"/>
              <w:bottom w:val="single" w:sz="4" w:space="0" w:color="000000"/>
              <w:right w:val="single" w:sz="4" w:space="0" w:color="000000"/>
            </w:tcBorders>
          </w:tcPr>
          <w:p w14:paraId="3DDD050F" w14:textId="77777777" w:rsidR="001C0FBD" w:rsidRPr="00A251A1" w:rsidRDefault="001C0FBD" w:rsidP="00B06DD9">
            <w:pPr>
              <w:spacing w:line="276" w:lineRule="auto"/>
              <w:ind w:left="39"/>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 xml:space="preserve">Hizmet Alanı </w:t>
            </w:r>
          </w:p>
        </w:tc>
        <w:tc>
          <w:tcPr>
            <w:tcW w:w="1438" w:type="dxa"/>
            <w:tcBorders>
              <w:top w:val="single" w:sz="4" w:space="0" w:color="000000"/>
              <w:left w:val="single" w:sz="4" w:space="0" w:color="000000"/>
              <w:bottom w:val="single" w:sz="4" w:space="0" w:color="000000"/>
              <w:right w:val="single" w:sz="4" w:space="0" w:color="000000"/>
            </w:tcBorders>
          </w:tcPr>
          <w:p w14:paraId="6317F411" w14:textId="77777777" w:rsidR="001C0FBD" w:rsidRPr="00A251A1" w:rsidRDefault="001C0FBD" w:rsidP="00B06DD9">
            <w:pPr>
              <w:spacing w:line="276" w:lineRule="auto"/>
              <w:ind w:left="42"/>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Adet</w:t>
            </w:r>
          </w:p>
        </w:tc>
        <w:tc>
          <w:tcPr>
            <w:tcW w:w="1438" w:type="dxa"/>
            <w:tcBorders>
              <w:top w:val="single" w:sz="4" w:space="0" w:color="000000"/>
              <w:left w:val="single" w:sz="4" w:space="0" w:color="000000"/>
              <w:bottom w:val="single" w:sz="4" w:space="0" w:color="000000"/>
              <w:right w:val="single" w:sz="4" w:space="0" w:color="000000"/>
            </w:tcBorders>
          </w:tcPr>
          <w:p w14:paraId="28FB09A4" w14:textId="77777777" w:rsidR="001C0FBD" w:rsidRPr="00A251A1" w:rsidRDefault="001C0FBD" w:rsidP="00B06DD9">
            <w:pPr>
              <w:spacing w:line="276" w:lineRule="auto"/>
              <w:ind w:left="38"/>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m²</w:t>
            </w:r>
          </w:p>
        </w:tc>
        <w:tc>
          <w:tcPr>
            <w:tcW w:w="2396" w:type="dxa"/>
            <w:tcBorders>
              <w:top w:val="single" w:sz="4" w:space="0" w:color="000000"/>
              <w:left w:val="single" w:sz="4" w:space="0" w:color="000000"/>
              <w:bottom w:val="single" w:sz="4" w:space="0" w:color="000000"/>
              <w:right w:val="single" w:sz="4" w:space="0" w:color="000000"/>
            </w:tcBorders>
          </w:tcPr>
          <w:p w14:paraId="41ADADC6" w14:textId="77777777" w:rsidR="001C0FBD" w:rsidRPr="00A251A1" w:rsidRDefault="001C0FBD" w:rsidP="00B06DD9">
            <w:pPr>
              <w:spacing w:line="276" w:lineRule="auto"/>
              <w:ind w:left="44"/>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Kapasite</w:t>
            </w:r>
          </w:p>
        </w:tc>
      </w:tr>
      <w:tr w:rsidR="001C0FBD" w:rsidRPr="00A251A1" w14:paraId="5D50DB1E" w14:textId="77777777" w:rsidTr="001A1F22">
        <w:trPr>
          <w:trHeight w:val="408"/>
        </w:trPr>
        <w:tc>
          <w:tcPr>
            <w:tcW w:w="4073" w:type="dxa"/>
            <w:tcBorders>
              <w:top w:val="single" w:sz="4" w:space="0" w:color="000000"/>
              <w:left w:val="single" w:sz="4" w:space="0" w:color="000000"/>
              <w:bottom w:val="single" w:sz="4" w:space="0" w:color="000000"/>
              <w:right w:val="single" w:sz="4" w:space="0" w:color="000000"/>
            </w:tcBorders>
          </w:tcPr>
          <w:p w14:paraId="23B5FCAB"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 xml:space="preserve">Yemekhane </w:t>
            </w:r>
          </w:p>
        </w:tc>
        <w:tc>
          <w:tcPr>
            <w:tcW w:w="1438" w:type="dxa"/>
            <w:tcBorders>
              <w:top w:val="single" w:sz="4" w:space="0" w:color="000000"/>
              <w:left w:val="single" w:sz="4" w:space="0" w:color="000000"/>
              <w:bottom w:val="single" w:sz="4" w:space="0" w:color="000000"/>
              <w:right w:val="single" w:sz="4" w:space="0" w:color="000000"/>
            </w:tcBorders>
          </w:tcPr>
          <w:p w14:paraId="17AAE31F" w14:textId="77777777" w:rsidR="001C0FBD" w:rsidRPr="00A251A1" w:rsidRDefault="001C0FBD" w:rsidP="00B06DD9">
            <w:pPr>
              <w:spacing w:line="276" w:lineRule="auto"/>
              <w:ind w:left="43"/>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1</w:t>
            </w:r>
          </w:p>
        </w:tc>
        <w:tc>
          <w:tcPr>
            <w:tcW w:w="1438" w:type="dxa"/>
            <w:tcBorders>
              <w:top w:val="single" w:sz="4" w:space="0" w:color="000000"/>
              <w:left w:val="single" w:sz="4" w:space="0" w:color="000000"/>
              <w:bottom w:val="single" w:sz="4" w:space="0" w:color="000000"/>
              <w:right w:val="single" w:sz="4" w:space="0" w:color="000000"/>
            </w:tcBorders>
          </w:tcPr>
          <w:p w14:paraId="11D7DC2E" w14:textId="77777777" w:rsidR="001C0FBD" w:rsidRPr="00A251A1" w:rsidRDefault="001C0FBD" w:rsidP="00B06DD9">
            <w:pPr>
              <w:spacing w:line="276" w:lineRule="auto"/>
              <w:ind w:left="43"/>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100</w:t>
            </w:r>
          </w:p>
        </w:tc>
        <w:tc>
          <w:tcPr>
            <w:tcW w:w="2396" w:type="dxa"/>
            <w:tcBorders>
              <w:top w:val="single" w:sz="4" w:space="0" w:color="000000"/>
              <w:left w:val="single" w:sz="4" w:space="0" w:color="000000"/>
              <w:bottom w:val="single" w:sz="4" w:space="0" w:color="000000"/>
              <w:right w:val="single" w:sz="4" w:space="0" w:color="000000"/>
            </w:tcBorders>
          </w:tcPr>
          <w:p w14:paraId="212681DE" w14:textId="77777777" w:rsidR="001C0FBD" w:rsidRPr="00A251A1" w:rsidRDefault="001C0FBD" w:rsidP="00B06DD9">
            <w:pPr>
              <w:spacing w:line="276" w:lineRule="auto"/>
              <w:ind w:left="46"/>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100</w:t>
            </w:r>
          </w:p>
        </w:tc>
      </w:tr>
      <w:tr w:rsidR="001C0FBD" w:rsidRPr="00A251A1" w14:paraId="3CDC2472" w14:textId="77777777" w:rsidTr="001A1F22">
        <w:trPr>
          <w:trHeight w:val="408"/>
        </w:trPr>
        <w:tc>
          <w:tcPr>
            <w:tcW w:w="4073" w:type="dxa"/>
            <w:tcBorders>
              <w:top w:val="single" w:sz="4" w:space="0" w:color="000000"/>
              <w:left w:val="single" w:sz="4" w:space="0" w:color="000000"/>
              <w:bottom w:val="single" w:sz="4" w:space="0" w:color="000000"/>
              <w:right w:val="single" w:sz="4" w:space="0" w:color="000000"/>
            </w:tcBorders>
          </w:tcPr>
          <w:p w14:paraId="01F2F3F4"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 xml:space="preserve">Malzeme Deposu </w:t>
            </w:r>
          </w:p>
        </w:tc>
        <w:tc>
          <w:tcPr>
            <w:tcW w:w="1438" w:type="dxa"/>
            <w:tcBorders>
              <w:top w:val="single" w:sz="4" w:space="0" w:color="000000"/>
              <w:left w:val="single" w:sz="4" w:space="0" w:color="000000"/>
              <w:bottom w:val="single" w:sz="4" w:space="0" w:color="000000"/>
              <w:right w:val="single" w:sz="4" w:space="0" w:color="000000"/>
            </w:tcBorders>
          </w:tcPr>
          <w:p w14:paraId="60859A40" w14:textId="77777777" w:rsidR="001C0FBD" w:rsidRPr="00A251A1" w:rsidRDefault="001C0FBD" w:rsidP="00B06DD9">
            <w:pPr>
              <w:spacing w:line="276" w:lineRule="auto"/>
              <w:ind w:left="43"/>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2</w:t>
            </w:r>
          </w:p>
        </w:tc>
        <w:tc>
          <w:tcPr>
            <w:tcW w:w="1438" w:type="dxa"/>
            <w:tcBorders>
              <w:top w:val="single" w:sz="4" w:space="0" w:color="000000"/>
              <w:left w:val="single" w:sz="4" w:space="0" w:color="000000"/>
              <w:bottom w:val="single" w:sz="4" w:space="0" w:color="000000"/>
              <w:right w:val="single" w:sz="4" w:space="0" w:color="000000"/>
            </w:tcBorders>
          </w:tcPr>
          <w:p w14:paraId="007B7574" w14:textId="77777777" w:rsidR="001C0FBD" w:rsidRPr="00A251A1" w:rsidRDefault="001C0FBD" w:rsidP="00B06DD9">
            <w:pPr>
              <w:spacing w:line="276" w:lineRule="auto"/>
              <w:ind w:left="43"/>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50</w:t>
            </w:r>
          </w:p>
        </w:tc>
        <w:tc>
          <w:tcPr>
            <w:tcW w:w="2396" w:type="dxa"/>
            <w:tcBorders>
              <w:top w:val="single" w:sz="4" w:space="0" w:color="000000"/>
              <w:left w:val="single" w:sz="4" w:space="0" w:color="000000"/>
              <w:bottom w:val="single" w:sz="4" w:space="0" w:color="000000"/>
              <w:right w:val="single" w:sz="4" w:space="0" w:color="000000"/>
            </w:tcBorders>
          </w:tcPr>
          <w:p w14:paraId="1B559259" w14:textId="77777777" w:rsidR="001C0FBD" w:rsidRPr="00A251A1" w:rsidRDefault="001C0FBD" w:rsidP="00B06DD9">
            <w:pPr>
              <w:spacing w:line="276" w:lineRule="auto"/>
              <w:ind w:left="45"/>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100</w:t>
            </w:r>
          </w:p>
        </w:tc>
      </w:tr>
      <w:tr w:rsidR="001C0FBD" w:rsidRPr="00A251A1" w14:paraId="59D14FE9" w14:textId="77777777" w:rsidTr="001A1F22">
        <w:trPr>
          <w:trHeight w:val="406"/>
        </w:trPr>
        <w:tc>
          <w:tcPr>
            <w:tcW w:w="4073" w:type="dxa"/>
            <w:tcBorders>
              <w:top w:val="single" w:sz="4" w:space="0" w:color="000000"/>
              <w:left w:val="single" w:sz="4" w:space="0" w:color="000000"/>
              <w:bottom w:val="single" w:sz="4" w:space="0" w:color="000000"/>
              <w:right w:val="single" w:sz="4" w:space="0" w:color="000000"/>
            </w:tcBorders>
          </w:tcPr>
          <w:p w14:paraId="646EECA9"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 xml:space="preserve">TOPLAM </w:t>
            </w:r>
          </w:p>
        </w:tc>
        <w:tc>
          <w:tcPr>
            <w:tcW w:w="1438" w:type="dxa"/>
            <w:tcBorders>
              <w:top w:val="single" w:sz="4" w:space="0" w:color="000000"/>
              <w:left w:val="single" w:sz="4" w:space="0" w:color="000000"/>
              <w:bottom w:val="single" w:sz="4" w:space="0" w:color="000000"/>
              <w:right w:val="single" w:sz="4" w:space="0" w:color="000000"/>
            </w:tcBorders>
          </w:tcPr>
          <w:p w14:paraId="0E79FD3E" w14:textId="77777777" w:rsidR="001C0FBD" w:rsidRPr="00A251A1" w:rsidRDefault="001C0FBD" w:rsidP="00B06DD9">
            <w:pPr>
              <w:spacing w:line="276" w:lineRule="auto"/>
              <w:ind w:left="43"/>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3</w:t>
            </w:r>
          </w:p>
        </w:tc>
        <w:tc>
          <w:tcPr>
            <w:tcW w:w="1438" w:type="dxa"/>
            <w:tcBorders>
              <w:top w:val="single" w:sz="4" w:space="0" w:color="000000"/>
              <w:left w:val="single" w:sz="4" w:space="0" w:color="000000"/>
              <w:bottom w:val="single" w:sz="4" w:space="0" w:color="000000"/>
              <w:right w:val="single" w:sz="4" w:space="0" w:color="000000"/>
            </w:tcBorders>
          </w:tcPr>
          <w:p w14:paraId="78F4F1F0" w14:textId="77777777" w:rsidR="001C0FBD" w:rsidRPr="00A251A1" w:rsidRDefault="001C0FBD" w:rsidP="00B06DD9">
            <w:pPr>
              <w:spacing w:line="276" w:lineRule="auto"/>
              <w:ind w:left="43"/>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150</w:t>
            </w:r>
          </w:p>
        </w:tc>
        <w:tc>
          <w:tcPr>
            <w:tcW w:w="2396" w:type="dxa"/>
            <w:tcBorders>
              <w:top w:val="single" w:sz="4" w:space="0" w:color="000000"/>
              <w:left w:val="single" w:sz="4" w:space="0" w:color="000000"/>
              <w:bottom w:val="single" w:sz="4" w:space="0" w:color="000000"/>
              <w:right w:val="single" w:sz="4" w:space="0" w:color="000000"/>
            </w:tcBorders>
          </w:tcPr>
          <w:p w14:paraId="67F269CA" w14:textId="77777777" w:rsidR="001C0FBD" w:rsidRPr="00A251A1" w:rsidRDefault="001C0FBD" w:rsidP="00B06DD9">
            <w:pPr>
              <w:spacing w:line="276" w:lineRule="auto"/>
              <w:ind w:left="46"/>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200</w:t>
            </w:r>
          </w:p>
        </w:tc>
      </w:tr>
    </w:tbl>
    <w:p w14:paraId="4DF37C34" w14:textId="77777777" w:rsidR="001C0FBD" w:rsidRPr="00A251A1" w:rsidRDefault="001C0FBD" w:rsidP="00B06DD9">
      <w:pPr>
        <w:spacing w:line="276" w:lineRule="auto"/>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sz w:val="24"/>
          <w:szCs w:val="24"/>
          <w:lang w:eastAsia="tr-TR"/>
        </w:rPr>
        <w:t xml:space="preserve"> </w:t>
      </w:r>
    </w:p>
    <w:tbl>
      <w:tblPr>
        <w:tblStyle w:val="TableGrid"/>
        <w:tblW w:w="9345" w:type="dxa"/>
        <w:tblInd w:w="5" w:type="dxa"/>
        <w:tblCellMar>
          <w:top w:w="12" w:type="dxa"/>
          <w:left w:w="70" w:type="dxa"/>
          <w:right w:w="50" w:type="dxa"/>
        </w:tblCellMar>
        <w:tblLook w:val="04A0" w:firstRow="1" w:lastRow="0" w:firstColumn="1" w:lastColumn="0" w:noHBand="0" w:noVBand="1"/>
      </w:tblPr>
      <w:tblGrid>
        <w:gridCol w:w="4130"/>
        <w:gridCol w:w="1016"/>
        <w:gridCol w:w="1882"/>
        <w:gridCol w:w="2317"/>
      </w:tblGrid>
      <w:tr w:rsidR="001C0FBD" w:rsidRPr="00A251A1" w14:paraId="56F5F9C7" w14:textId="77777777" w:rsidTr="001A1F22">
        <w:trPr>
          <w:trHeight w:val="562"/>
        </w:trPr>
        <w:tc>
          <w:tcPr>
            <w:tcW w:w="4130" w:type="dxa"/>
            <w:tcBorders>
              <w:top w:val="single" w:sz="4" w:space="0" w:color="000000"/>
              <w:left w:val="single" w:sz="4" w:space="0" w:color="000000"/>
              <w:bottom w:val="single" w:sz="4" w:space="0" w:color="000000"/>
              <w:right w:val="single" w:sz="4" w:space="0" w:color="000000"/>
            </w:tcBorders>
            <w:vAlign w:val="center"/>
          </w:tcPr>
          <w:p w14:paraId="10F0B993"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 xml:space="preserve">Akademik Personel Hizmet Alanları </w:t>
            </w:r>
          </w:p>
        </w:tc>
        <w:tc>
          <w:tcPr>
            <w:tcW w:w="1016" w:type="dxa"/>
            <w:tcBorders>
              <w:top w:val="single" w:sz="4" w:space="0" w:color="000000"/>
              <w:left w:val="single" w:sz="4" w:space="0" w:color="000000"/>
              <w:bottom w:val="single" w:sz="4" w:space="0" w:color="000000"/>
              <w:right w:val="single" w:sz="4" w:space="0" w:color="000000"/>
            </w:tcBorders>
            <w:vAlign w:val="center"/>
          </w:tcPr>
          <w:p w14:paraId="7E0BF857"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Sayı</w:t>
            </w:r>
          </w:p>
        </w:tc>
        <w:tc>
          <w:tcPr>
            <w:tcW w:w="1882" w:type="dxa"/>
            <w:tcBorders>
              <w:top w:val="single" w:sz="4" w:space="0" w:color="000000"/>
              <w:left w:val="single" w:sz="4" w:space="0" w:color="000000"/>
              <w:bottom w:val="single" w:sz="4" w:space="0" w:color="000000"/>
              <w:right w:val="single" w:sz="4" w:space="0" w:color="000000"/>
            </w:tcBorders>
          </w:tcPr>
          <w:p w14:paraId="2C432DCC" w14:textId="77777777" w:rsidR="001C0FBD" w:rsidRPr="00A251A1" w:rsidRDefault="001C0FBD" w:rsidP="00B06DD9">
            <w:pPr>
              <w:spacing w:after="21"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Toplam Alan (m²)</w:t>
            </w:r>
          </w:p>
        </w:tc>
        <w:tc>
          <w:tcPr>
            <w:tcW w:w="2317" w:type="dxa"/>
            <w:tcBorders>
              <w:top w:val="single" w:sz="4" w:space="0" w:color="000000"/>
              <w:left w:val="single" w:sz="4" w:space="0" w:color="000000"/>
              <w:bottom w:val="single" w:sz="4" w:space="0" w:color="000000"/>
              <w:right w:val="single" w:sz="4" w:space="0" w:color="000000"/>
            </w:tcBorders>
            <w:vAlign w:val="center"/>
          </w:tcPr>
          <w:p w14:paraId="2840BF41" w14:textId="77777777" w:rsidR="001C0FBD" w:rsidRPr="00A251A1" w:rsidRDefault="001C0FBD" w:rsidP="00B06DD9">
            <w:pPr>
              <w:spacing w:line="276" w:lineRule="auto"/>
              <w:ind w:left="41"/>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Kullanan Kişi Sayısı</w:t>
            </w:r>
          </w:p>
        </w:tc>
      </w:tr>
      <w:tr w:rsidR="001C0FBD" w:rsidRPr="00A251A1" w14:paraId="2644882F" w14:textId="77777777" w:rsidTr="001A1F22">
        <w:trPr>
          <w:trHeight w:val="408"/>
        </w:trPr>
        <w:tc>
          <w:tcPr>
            <w:tcW w:w="4130" w:type="dxa"/>
            <w:tcBorders>
              <w:top w:val="single" w:sz="4" w:space="0" w:color="000000"/>
              <w:left w:val="single" w:sz="4" w:space="0" w:color="000000"/>
              <w:bottom w:val="single" w:sz="4" w:space="0" w:color="000000"/>
              <w:right w:val="single" w:sz="4" w:space="0" w:color="000000"/>
            </w:tcBorders>
          </w:tcPr>
          <w:p w14:paraId="357C26FA"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 xml:space="preserve">Müdür Odası </w:t>
            </w:r>
          </w:p>
        </w:tc>
        <w:tc>
          <w:tcPr>
            <w:tcW w:w="1016" w:type="dxa"/>
            <w:tcBorders>
              <w:top w:val="single" w:sz="4" w:space="0" w:color="000000"/>
              <w:left w:val="single" w:sz="4" w:space="0" w:color="000000"/>
              <w:bottom w:val="single" w:sz="4" w:space="0" w:color="000000"/>
              <w:right w:val="single" w:sz="4" w:space="0" w:color="000000"/>
            </w:tcBorders>
          </w:tcPr>
          <w:p w14:paraId="76F01CEF"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1</w:t>
            </w:r>
          </w:p>
        </w:tc>
        <w:tc>
          <w:tcPr>
            <w:tcW w:w="1882" w:type="dxa"/>
            <w:tcBorders>
              <w:top w:val="single" w:sz="4" w:space="0" w:color="000000"/>
              <w:left w:val="single" w:sz="4" w:space="0" w:color="000000"/>
              <w:bottom w:val="single" w:sz="4" w:space="0" w:color="000000"/>
              <w:right w:val="single" w:sz="4" w:space="0" w:color="000000"/>
            </w:tcBorders>
          </w:tcPr>
          <w:p w14:paraId="7492EE0A"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40</w:t>
            </w:r>
          </w:p>
        </w:tc>
        <w:tc>
          <w:tcPr>
            <w:tcW w:w="2317" w:type="dxa"/>
            <w:tcBorders>
              <w:top w:val="single" w:sz="4" w:space="0" w:color="000000"/>
              <w:left w:val="single" w:sz="4" w:space="0" w:color="000000"/>
              <w:bottom w:val="single" w:sz="4" w:space="0" w:color="000000"/>
              <w:right w:val="single" w:sz="4" w:space="0" w:color="000000"/>
            </w:tcBorders>
          </w:tcPr>
          <w:p w14:paraId="43C2E128"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1</w:t>
            </w:r>
          </w:p>
        </w:tc>
      </w:tr>
      <w:tr w:rsidR="001C0FBD" w:rsidRPr="00A251A1" w14:paraId="07D00E0A" w14:textId="77777777" w:rsidTr="001A1F22">
        <w:trPr>
          <w:trHeight w:val="406"/>
        </w:trPr>
        <w:tc>
          <w:tcPr>
            <w:tcW w:w="4130" w:type="dxa"/>
            <w:tcBorders>
              <w:top w:val="single" w:sz="4" w:space="0" w:color="000000"/>
              <w:left w:val="single" w:sz="4" w:space="0" w:color="000000"/>
              <w:bottom w:val="single" w:sz="4" w:space="0" w:color="000000"/>
              <w:right w:val="single" w:sz="4" w:space="0" w:color="000000"/>
            </w:tcBorders>
          </w:tcPr>
          <w:p w14:paraId="2E2945F2"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 xml:space="preserve">Çalışma Odası </w:t>
            </w:r>
          </w:p>
        </w:tc>
        <w:tc>
          <w:tcPr>
            <w:tcW w:w="1016" w:type="dxa"/>
            <w:tcBorders>
              <w:top w:val="single" w:sz="4" w:space="0" w:color="000000"/>
              <w:left w:val="single" w:sz="4" w:space="0" w:color="000000"/>
              <w:bottom w:val="single" w:sz="4" w:space="0" w:color="000000"/>
              <w:right w:val="single" w:sz="4" w:space="0" w:color="000000"/>
            </w:tcBorders>
          </w:tcPr>
          <w:p w14:paraId="006D2AB6"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10</w:t>
            </w:r>
          </w:p>
        </w:tc>
        <w:tc>
          <w:tcPr>
            <w:tcW w:w="1882" w:type="dxa"/>
            <w:tcBorders>
              <w:top w:val="single" w:sz="4" w:space="0" w:color="000000"/>
              <w:left w:val="single" w:sz="4" w:space="0" w:color="000000"/>
              <w:bottom w:val="single" w:sz="4" w:space="0" w:color="000000"/>
              <w:right w:val="single" w:sz="4" w:space="0" w:color="000000"/>
            </w:tcBorders>
          </w:tcPr>
          <w:p w14:paraId="770C3AC4"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200</w:t>
            </w:r>
          </w:p>
        </w:tc>
        <w:tc>
          <w:tcPr>
            <w:tcW w:w="2317" w:type="dxa"/>
            <w:tcBorders>
              <w:top w:val="single" w:sz="4" w:space="0" w:color="000000"/>
              <w:left w:val="single" w:sz="4" w:space="0" w:color="000000"/>
              <w:bottom w:val="single" w:sz="4" w:space="0" w:color="000000"/>
              <w:right w:val="single" w:sz="4" w:space="0" w:color="000000"/>
            </w:tcBorders>
          </w:tcPr>
          <w:p w14:paraId="2B376951"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12</w:t>
            </w:r>
          </w:p>
        </w:tc>
      </w:tr>
      <w:tr w:rsidR="001C0FBD" w:rsidRPr="00A251A1" w14:paraId="24930D39" w14:textId="77777777" w:rsidTr="001A1F22">
        <w:trPr>
          <w:trHeight w:val="408"/>
        </w:trPr>
        <w:tc>
          <w:tcPr>
            <w:tcW w:w="4130" w:type="dxa"/>
            <w:tcBorders>
              <w:top w:val="single" w:sz="4" w:space="0" w:color="000000"/>
              <w:left w:val="single" w:sz="4" w:space="0" w:color="000000"/>
              <w:bottom w:val="single" w:sz="4" w:space="0" w:color="000000"/>
              <w:right w:val="single" w:sz="4" w:space="0" w:color="000000"/>
            </w:tcBorders>
          </w:tcPr>
          <w:p w14:paraId="53B73F4B"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lastRenderedPageBreak/>
              <w:t xml:space="preserve">TOPLAM </w:t>
            </w:r>
          </w:p>
        </w:tc>
        <w:tc>
          <w:tcPr>
            <w:tcW w:w="1016" w:type="dxa"/>
            <w:tcBorders>
              <w:top w:val="single" w:sz="4" w:space="0" w:color="000000"/>
              <w:left w:val="single" w:sz="4" w:space="0" w:color="000000"/>
              <w:bottom w:val="single" w:sz="4" w:space="0" w:color="000000"/>
              <w:right w:val="single" w:sz="4" w:space="0" w:color="000000"/>
            </w:tcBorders>
          </w:tcPr>
          <w:p w14:paraId="3803F9C9"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11</w:t>
            </w:r>
          </w:p>
        </w:tc>
        <w:tc>
          <w:tcPr>
            <w:tcW w:w="1882" w:type="dxa"/>
            <w:tcBorders>
              <w:top w:val="single" w:sz="4" w:space="0" w:color="000000"/>
              <w:left w:val="single" w:sz="4" w:space="0" w:color="000000"/>
              <w:bottom w:val="single" w:sz="4" w:space="0" w:color="000000"/>
              <w:right w:val="single" w:sz="4" w:space="0" w:color="000000"/>
            </w:tcBorders>
          </w:tcPr>
          <w:p w14:paraId="0B92702F"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240</w:t>
            </w:r>
          </w:p>
        </w:tc>
        <w:tc>
          <w:tcPr>
            <w:tcW w:w="2317" w:type="dxa"/>
            <w:tcBorders>
              <w:top w:val="single" w:sz="4" w:space="0" w:color="000000"/>
              <w:left w:val="single" w:sz="4" w:space="0" w:color="000000"/>
              <w:bottom w:val="single" w:sz="4" w:space="0" w:color="000000"/>
              <w:right w:val="single" w:sz="4" w:space="0" w:color="000000"/>
            </w:tcBorders>
          </w:tcPr>
          <w:p w14:paraId="0BE67E97"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13</w:t>
            </w:r>
          </w:p>
        </w:tc>
      </w:tr>
    </w:tbl>
    <w:p w14:paraId="386EF72F" w14:textId="77777777" w:rsidR="001C0FBD" w:rsidRPr="00A251A1" w:rsidRDefault="001C0FBD" w:rsidP="00B06DD9">
      <w:pPr>
        <w:spacing w:line="276" w:lineRule="auto"/>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sz w:val="24"/>
          <w:szCs w:val="24"/>
          <w:lang w:eastAsia="tr-TR"/>
        </w:rPr>
        <w:t xml:space="preserve"> </w:t>
      </w:r>
    </w:p>
    <w:tbl>
      <w:tblPr>
        <w:tblStyle w:val="TableGrid"/>
        <w:tblW w:w="9345" w:type="dxa"/>
        <w:tblInd w:w="5" w:type="dxa"/>
        <w:tblCellMar>
          <w:top w:w="12" w:type="dxa"/>
          <w:left w:w="70" w:type="dxa"/>
          <w:right w:w="50" w:type="dxa"/>
        </w:tblCellMar>
        <w:tblLook w:val="04A0" w:firstRow="1" w:lastRow="0" w:firstColumn="1" w:lastColumn="0" w:noHBand="0" w:noVBand="1"/>
      </w:tblPr>
      <w:tblGrid>
        <w:gridCol w:w="4130"/>
        <w:gridCol w:w="1016"/>
        <w:gridCol w:w="1882"/>
        <w:gridCol w:w="2317"/>
      </w:tblGrid>
      <w:tr w:rsidR="001C0FBD" w:rsidRPr="00A251A1" w14:paraId="36EA5BD6" w14:textId="77777777" w:rsidTr="001A1F22">
        <w:trPr>
          <w:trHeight w:val="562"/>
        </w:trPr>
        <w:tc>
          <w:tcPr>
            <w:tcW w:w="4131" w:type="dxa"/>
            <w:tcBorders>
              <w:top w:val="single" w:sz="4" w:space="0" w:color="000000"/>
              <w:left w:val="single" w:sz="4" w:space="0" w:color="000000"/>
              <w:bottom w:val="single" w:sz="4" w:space="0" w:color="000000"/>
              <w:right w:val="single" w:sz="4" w:space="0" w:color="000000"/>
            </w:tcBorders>
            <w:vAlign w:val="center"/>
          </w:tcPr>
          <w:p w14:paraId="140D97C0"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İdari Personel Hizmet Alanları</w:t>
            </w:r>
          </w:p>
        </w:tc>
        <w:tc>
          <w:tcPr>
            <w:tcW w:w="1016" w:type="dxa"/>
            <w:tcBorders>
              <w:top w:val="single" w:sz="4" w:space="0" w:color="000000"/>
              <w:left w:val="single" w:sz="4" w:space="0" w:color="000000"/>
              <w:bottom w:val="single" w:sz="4" w:space="0" w:color="000000"/>
              <w:right w:val="single" w:sz="4" w:space="0" w:color="000000"/>
            </w:tcBorders>
            <w:vAlign w:val="center"/>
          </w:tcPr>
          <w:p w14:paraId="688353C6"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Sayı</w:t>
            </w:r>
          </w:p>
        </w:tc>
        <w:tc>
          <w:tcPr>
            <w:tcW w:w="1882" w:type="dxa"/>
            <w:tcBorders>
              <w:top w:val="single" w:sz="4" w:space="0" w:color="000000"/>
              <w:left w:val="single" w:sz="4" w:space="0" w:color="000000"/>
              <w:bottom w:val="single" w:sz="4" w:space="0" w:color="000000"/>
              <w:right w:val="single" w:sz="4" w:space="0" w:color="000000"/>
            </w:tcBorders>
          </w:tcPr>
          <w:p w14:paraId="1131C785" w14:textId="77777777" w:rsidR="001C0FBD" w:rsidRPr="00A251A1" w:rsidRDefault="001C0FBD" w:rsidP="00B06DD9">
            <w:pPr>
              <w:spacing w:after="21"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Toplam Alan</w:t>
            </w:r>
          </w:p>
          <w:p w14:paraId="3DC00512"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(m²)</w:t>
            </w:r>
          </w:p>
        </w:tc>
        <w:tc>
          <w:tcPr>
            <w:tcW w:w="2317" w:type="dxa"/>
            <w:tcBorders>
              <w:top w:val="single" w:sz="4" w:space="0" w:color="000000"/>
              <w:left w:val="single" w:sz="4" w:space="0" w:color="000000"/>
              <w:bottom w:val="single" w:sz="4" w:space="0" w:color="000000"/>
              <w:right w:val="single" w:sz="4" w:space="0" w:color="000000"/>
            </w:tcBorders>
            <w:vAlign w:val="center"/>
          </w:tcPr>
          <w:p w14:paraId="0A8F4F85" w14:textId="77777777" w:rsidR="001C0FBD" w:rsidRPr="00A251A1" w:rsidRDefault="001C0FBD" w:rsidP="00B06DD9">
            <w:pPr>
              <w:spacing w:line="276" w:lineRule="auto"/>
              <w:ind w:left="41"/>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Kullanan Kişi Sayısı</w:t>
            </w:r>
          </w:p>
        </w:tc>
      </w:tr>
      <w:tr w:rsidR="001C0FBD" w:rsidRPr="00A251A1" w14:paraId="0D181A26" w14:textId="77777777" w:rsidTr="001A1F22">
        <w:trPr>
          <w:trHeight w:val="408"/>
        </w:trPr>
        <w:tc>
          <w:tcPr>
            <w:tcW w:w="4131" w:type="dxa"/>
            <w:tcBorders>
              <w:top w:val="single" w:sz="4" w:space="0" w:color="000000"/>
              <w:left w:val="single" w:sz="4" w:space="0" w:color="000000"/>
              <w:bottom w:val="single" w:sz="4" w:space="0" w:color="000000"/>
              <w:right w:val="single" w:sz="4" w:space="0" w:color="000000"/>
            </w:tcBorders>
          </w:tcPr>
          <w:p w14:paraId="57D1F543"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Çalışma Odası</w:t>
            </w:r>
          </w:p>
        </w:tc>
        <w:tc>
          <w:tcPr>
            <w:tcW w:w="1016" w:type="dxa"/>
            <w:tcBorders>
              <w:top w:val="single" w:sz="4" w:space="0" w:color="000000"/>
              <w:left w:val="single" w:sz="4" w:space="0" w:color="000000"/>
              <w:bottom w:val="single" w:sz="4" w:space="0" w:color="000000"/>
              <w:right w:val="single" w:sz="4" w:space="0" w:color="000000"/>
            </w:tcBorders>
          </w:tcPr>
          <w:p w14:paraId="2CBAE0FC"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5</w:t>
            </w:r>
          </w:p>
        </w:tc>
        <w:tc>
          <w:tcPr>
            <w:tcW w:w="1882" w:type="dxa"/>
            <w:tcBorders>
              <w:top w:val="single" w:sz="4" w:space="0" w:color="000000"/>
              <w:left w:val="single" w:sz="4" w:space="0" w:color="000000"/>
              <w:bottom w:val="single" w:sz="4" w:space="0" w:color="000000"/>
              <w:right w:val="single" w:sz="4" w:space="0" w:color="000000"/>
            </w:tcBorders>
          </w:tcPr>
          <w:p w14:paraId="1855EEA1"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140</w:t>
            </w:r>
          </w:p>
        </w:tc>
        <w:tc>
          <w:tcPr>
            <w:tcW w:w="2317" w:type="dxa"/>
            <w:tcBorders>
              <w:top w:val="single" w:sz="4" w:space="0" w:color="000000"/>
              <w:left w:val="single" w:sz="4" w:space="0" w:color="000000"/>
              <w:bottom w:val="single" w:sz="4" w:space="0" w:color="000000"/>
              <w:right w:val="single" w:sz="4" w:space="0" w:color="000000"/>
            </w:tcBorders>
          </w:tcPr>
          <w:p w14:paraId="33B04A1D"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5</w:t>
            </w:r>
          </w:p>
        </w:tc>
      </w:tr>
      <w:tr w:rsidR="001C0FBD" w:rsidRPr="00A251A1" w14:paraId="082C4576" w14:textId="77777777" w:rsidTr="001A1F22">
        <w:trPr>
          <w:trHeight w:val="406"/>
        </w:trPr>
        <w:tc>
          <w:tcPr>
            <w:tcW w:w="4131" w:type="dxa"/>
            <w:tcBorders>
              <w:top w:val="single" w:sz="4" w:space="0" w:color="000000"/>
              <w:left w:val="single" w:sz="4" w:space="0" w:color="000000"/>
              <w:bottom w:val="single" w:sz="4" w:space="0" w:color="000000"/>
              <w:right w:val="single" w:sz="4" w:space="0" w:color="000000"/>
            </w:tcBorders>
          </w:tcPr>
          <w:p w14:paraId="70AFCE96"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TOPLAM</w:t>
            </w:r>
          </w:p>
        </w:tc>
        <w:tc>
          <w:tcPr>
            <w:tcW w:w="1016" w:type="dxa"/>
            <w:tcBorders>
              <w:top w:val="single" w:sz="4" w:space="0" w:color="000000"/>
              <w:left w:val="single" w:sz="4" w:space="0" w:color="000000"/>
              <w:bottom w:val="single" w:sz="4" w:space="0" w:color="000000"/>
              <w:right w:val="single" w:sz="4" w:space="0" w:color="000000"/>
            </w:tcBorders>
          </w:tcPr>
          <w:p w14:paraId="239545D5" w14:textId="77777777" w:rsidR="001C0FBD" w:rsidRPr="00A251A1" w:rsidRDefault="001C0FBD" w:rsidP="00B06DD9">
            <w:pPr>
              <w:spacing w:line="276" w:lineRule="auto"/>
              <w:jc w:val="both"/>
              <w:rPr>
                <w:rFonts w:ascii="Times New Roman" w:eastAsia="Times New Roman" w:hAnsi="Times New Roman" w:cs="Times New Roman"/>
                <w:b/>
                <w:sz w:val="24"/>
                <w:szCs w:val="24"/>
              </w:rPr>
            </w:pPr>
            <w:r w:rsidRPr="00A251A1">
              <w:rPr>
                <w:rFonts w:ascii="Times New Roman" w:eastAsia="Times New Roman" w:hAnsi="Times New Roman" w:cs="Times New Roman"/>
                <w:b/>
                <w:sz w:val="24"/>
                <w:szCs w:val="24"/>
              </w:rPr>
              <w:t>5</w:t>
            </w:r>
          </w:p>
        </w:tc>
        <w:tc>
          <w:tcPr>
            <w:tcW w:w="1882" w:type="dxa"/>
            <w:tcBorders>
              <w:top w:val="single" w:sz="4" w:space="0" w:color="000000"/>
              <w:left w:val="single" w:sz="4" w:space="0" w:color="000000"/>
              <w:bottom w:val="single" w:sz="4" w:space="0" w:color="000000"/>
              <w:right w:val="single" w:sz="4" w:space="0" w:color="000000"/>
            </w:tcBorders>
          </w:tcPr>
          <w:p w14:paraId="30A4C13D" w14:textId="77777777" w:rsidR="001C0FBD" w:rsidRPr="00A251A1" w:rsidRDefault="001C0FBD" w:rsidP="00B06DD9">
            <w:pPr>
              <w:spacing w:line="276" w:lineRule="auto"/>
              <w:jc w:val="both"/>
              <w:rPr>
                <w:rFonts w:ascii="Times New Roman" w:eastAsia="Times New Roman" w:hAnsi="Times New Roman" w:cs="Times New Roman"/>
                <w:b/>
                <w:sz w:val="24"/>
                <w:szCs w:val="24"/>
              </w:rPr>
            </w:pPr>
            <w:r w:rsidRPr="00A251A1">
              <w:rPr>
                <w:rFonts w:ascii="Times New Roman" w:eastAsia="Times New Roman" w:hAnsi="Times New Roman" w:cs="Times New Roman"/>
                <w:b/>
                <w:sz w:val="24"/>
                <w:szCs w:val="24"/>
              </w:rPr>
              <w:t>140</w:t>
            </w:r>
          </w:p>
        </w:tc>
        <w:tc>
          <w:tcPr>
            <w:tcW w:w="2317" w:type="dxa"/>
            <w:tcBorders>
              <w:top w:val="single" w:sz="4" w:space="0" w:color="000000"/>
              <w:left w:val="single" w:sz="4" w:space="0" w:color="000000"/>
              <w:bottom w:val="single" w:sz="4" w:space="0" w:color="000000"/>
              <w:right w:val="single" w:sz="4" w:space="0" w:color="000000"/>
            </w:tcBorders>
          </w:tcPr>
          <w:p w14:paraId="3B96183A" w14:textId="77777777" w:rsidR="001C0FBD" w:rsidRPr="00A251A1" w:rsidRDefault="001C0FBD" w:rsidP="00B06DD9">
            <w:pPr>
              <w:spacing w:line="276" w:lineRule="auto"/>
              <w:jc w:val="both"/>
              <w:rPr>
                <w:rFonts w:ascii="Times New Roman" w:eastAsia="Times New Roman" w:hAnsi="Times New Roman" w:cs="Times New Roman"/>
                <w:b/>
                <w:sz w:val="24"/>
                <w:szCs w:val="24"/>
              </w:rPr>
            </w:pPr>
            <w:r w:rsidRPr="00A251A1">
              <w:rPr>
                <w:rFonts w:ascii="Times New Roman" w:eastAsia="Times New Roman" w:hAnsi="Times New Roman" w:cs="Times New Roman"/>
                <w:b/>
                <w:sz w:val="24"/>
                <w:szCs w:val="24"/>
              </w:rPr>
              <w:t>5</w:t>
            </w:r>
          </w:p>
        </w:tc>
      </w:tr>
    </w:tbl>
    <w:p w14:paraId="257171EC" w14:textId="77777777" w:rsidR="001C0FBD" w:rsidRPr="00A251A1" w:rsidRDefault="001C0FBD" w:rsidP="00B06DD9">
      <w:pPr>
        <w:spacing w:after="96" w:line="276" w:lineRule="auto"/>
        <w:jc w:val="both"/>
        <w:rPr>
          <w:rFonts w:ascii="Times New Roman" w:eastAsia="Times New Roman" w:hAnsi="Times New Roman" w:cs="Times New Roman"/>
          <w:b/>
          <w:sz w:val="24"/>
          <w:szCs w:val="24"/>
          <w:lang w:eastAsia="tr-TR"/>
        </w:rPr>
      </w:pPr>
      <w:r w:rsidRPr="00A251A1">
        <w:rPr>
          <w:rFonts w:ascii="Times New Roman" w:eastAsia="Times New Roman" w:hAnsi="Times New Roman" w:cs="Times New Roman"/>
          <w:b/>
          <w:sz w:val="24"/>
          <w:szCs w:val="24"/>
          <w:lang w:eastAsia="tr-TR"/>
        </w:rPr>
        <w:t xml:space="preserve"> </w:t>
      </w:r>
    </w:p>
    <w:p w14:paraId="0C2C2B1A" w14:textId="77777777" w:rsidR="001C0FBD" w:rsidRPr="00A251A1" w:rsidRDefault="001C0FBD" w:rsidP="00B06DD9">
      <w:pPr>
        <w:spacing w:after="96" w:line="276" w:lineRule="auto"/>
        <w:jc w:val="both"/>
        <w:rPr>
          <w:rFonts w:ascii="Times New Roman" w:eastAsia="Times New Roman" w:hAnsi="Times New Roman" w:cs="Times New Roman"/>
          <w:b/>
          <w:sz w:val="24"/>
          <w:szCs w:val="24"/>
          <w:lang w:eastAsia="tr-TR"/>
        </w:rPr>
      </w:pPr>
      <w:r w:rsidRPr="00A251A1">
        <w:rPr>
          <w:rFonts w:ascii="Times New Roman" w:eastAsia="Times New Roman" w:hAnsi="Times New Roman" w:cs="Times New Roman"/>
          <w:b/>
          <w:sz w:val="24"/>
          <w:szCs w:val="24"/>
          <w:lang w:eastAsia="tr-TR"/>
        </w:rPr>
        <w:t xml:space="preserve">Teknolojik Donanım Bilgisi </w:t>
      </w:r>
    </w:p>
    <w:tbl>
      <w:tblPr>
        <w:tblStyle w:val="TableGrid"/>
        <w:tblW w:w="9345" w:type="dxa"/>
        <w:tblInd w:w="5" w:type="dxa"/>
        <w:tblCellMar>
          <w:top w:w="7" w:type="dxa"/>
          <w:left w:w="106" w:type="dxa"/>
          <w:right w:w="58" w:type="dxa"/>
        </w:tblCellMar>
        <w:tblLook w:val="04A0" w:firstRow="1" w:lastRow="0" w:firstColumn="1" w:lastColumn="0" w:noHBand="0" w:noVBand="1"/>
      </w:tblPr>
      <w:tblGrid>
        <w:gridCol w:w="738"/>
        <w:gridCol w:w="4009"/>
        <w:gridCol w:w="1340"/>
        <w:gridCol w:w="1633"/>
        <w:gridCol w:w="1625"/>
      </w:tblGrid>
      <w:tr w:rsidR="001C0FBD" w:rsidRPr="00A251A1" w14:paraId="38DA7320" w14:textId="77777777" w:rsidTr="001A1F22">
        <w:trPr>
          <w:trHeight w:val="1136"/>
        </w:trPr>
        <w:tc>
          <w:tcPr>
            <w:tcW w:w="738" w:type="dxa"/>
            <w:tcBorders>
              <w:top w:val="single" w:sz="4" w:space="0" w:color="000000"/>
              <w:left w:val="single" w:sz="4" w:space="0" w:color="000000"/>
              <w:bottom w:val="single" w:sz="4" w:space="0" w:color="000000"/>
              <w:right w:val="single" w:sz="4" w:space="0" w:color="000000"/>
            </w:tcBorders>
            <w:vAlign w:val="center"/>
          </w:tcPr>
          <w:p w14:paraId="157E390C" w14:textId="77777777" w:rsidR="001C0FBD" w:rsidRPr="00A251A1" w:rsidRDefault="001C0FBD" w:rsidP="00B06DD9">
            <w:pPr>
              <w:spacing w:line="276" w:lineRule="auto"/>
              <w:ind w:left="29"/>
              <w:jc w:val="both"/>
              <w:rPr>
                <w:rFonts w:ascii="Times New Roman" w:eastAsia="Times New Roman" w:hAnsi="Times New Roman" w:cs="Times New Roman"/>
                <w:sz w:val="24"/>
                <w:szCs w:val="24"/>
              </w:rPr>
            </w:pPr>
            <w:proofErr w:type="spellStart"/>
            <w:r w:rsidRPr="00A251A1">
              <w:rPr>
                <w:rFonts w:ascii="Times New Roman" w:eastAsia="Times New Roman" w:hAnsi="Times New Roman" w:cs="Times New Roman"/>
                <w:b/>
                <w:sz w:val="24"/>
                <w:szCs w:val="24"/>
              </w:rPr>
              <w:t>S.No</w:t>
            </w:r>
            <w:proofErr w:type="spellEnd"/>
          </w:p>
        </w:tc>
        <w:tc>
          <w:tcPr>
            <w:tcW w:w="4009" w:type="dxa"/>
            <w:tcBorders>
              <w:top w:val="single" w:sz="4" w:space="0" w:color="000000"/>
              <w:left w:val="single" w:sz="4" w:space="0" w:color="000000"/>
              <w:bottom w:val="single" w:sz="4" w:space="0" w:color="000000"/>
              <w:right w:val="single" w:sz="4" w:space="0" w:color="000000"/>
            </w:tcBorders>
            <w:vAlign w:val="center"/>
          </w:tcPr>
          <w:p w14:paraId="265F4878"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 xml:space="preserve">Cinsi </w:t>
            </w:r>
          </w:p>
        </w:tc>
        <w:tc>
          <w:tcPr>
            <w:tcW w:w="1340" w:type="dxa"/>
            <w:tcBorders>
              <w:top w:val="single" w:sz="4" w:space="0" w:color="000000"/>
              <w:left w:val="single" w:sz="4" w:space="0" w:color="000000"/>
              <w:bottom w:val="single" w:sz="4" w:space="0" w:color="000000"/>
              <w:right w:val="single" w:sz="4" w:space="0" w:color="000000"/>
            </w:tcBorders>
          </w:tcPr>
          <w:p w14:paraId="306BE588" w14:textId="77777777" w:rsidR="001C0FBD" w:rsidRPr="00A251A1" w:rsidRDefault="001C0FBD" w:rsidP="00B06DD9">
            <w:pPr>
              <w:spacing w:after="23"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İdari</w:t>
            </w:r>
          </w:p>
          <w:p w14:paraId="36516640"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Amaçlı</w:t>
            </w:r>
          </w:p>
          <w:p w14:paraId="6BCC88E7"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(adet)</w:t>
            </w:r>
          </w:p>
        </w:tc>
        <w:tc>
          <w:tcPr>
            <w:tcW w:w="1633" w:type="dxa"/>
            <w:tcBorders>
              <w:top w:val="single" w:sz="4" w:space="0" w:color="000000"/>
              <w:left w:val="single" w:sz="4" w:space="0" w:color="000000"/>
              <w:bottom w:val="single" w:sz="4" w:space="0" w:color="000000"/>
              <w:right w:val="single" w:sz="4" w:space="0" w:color="000000"/>
            </w:tcBorders>
          </w:tcPr>
          <w:p w14:paraId="20ACF616" w14:textId="77777777" w:rsidR="001C0FBD" w:rsidRPr="00A251A1" w:rsidRDefault="001C0FBD" w:rsidP="00B06DD9">
            <w:pPr>
              <w:spacing w:after="23"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Eğitim</w:t>
            </w:r>
          </w:p>
          <w:p w14:paraId="266980B0"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Amaçlı</w:t>
            </w:r>
          </w:p>
          <w:p w14:paraId="387A997C"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(adet)</w:t>
            </w:r>
          </w:p>
        </w:tc>
        <w:tc>
          <w:tcPr>
            <w:tcW w:w="1625" w:type="dxa"/>
            <w:tcBorders>
              <w:top w:val="single" w:sz="4" w:space="0" w:color="000000"/>
              <w:left w:val="single" w:sz="4" w:space="0" w:color="000000"/>
              <w:bottom w:val="single" w:sz="4" w:space="0" w:color="000000"/>
              <w:right w:val="single" w:sz="4" w:space="0" w:color="000000"/>
            </w:tcBorders>
          </w:tcPr>
          <w:p w14:paraId="525EF0B4" w14:textId="77777777" w:rsidR="001C0FBD" w:rsidRPr="00A251A1" w:rsidRDefault="001C0FBD" w:rsidP="00B06DD9">
            <w:pPr>
              <w:spacing w:after="23"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Araştırma</w:t>
            </w:r>
          </w:p>
          <w:p w14:paraId="1F450E3F"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Amaçlı</w:t>
            </w:r>
          </w:p>
          <w:p w14:paraId="37404D18"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(adet)</w:t>
            </w:r>
          </w:p>
        </w:tc>
      </w:tr>
      <w:tr w:rsidR="001C0FBD" w:rsidRPr="00A251A1" w14:paraId="150688D0" w14:textId="77777777" w:rsidTr="001A1F22">
        <w:trPr>
          <w:trHeight w:val="408"/>
        </w:trPr>
        <w:tc>
          <w:tcPr>
            <w:tcW w:w="738" w:type="dxa"/>
            <w:tcBorders>
              <w:top w:val="single" w:sz="4" w:space="0" w:color="000000"/>
              <w:left w:val="single" w:sz="4" w:space="0" w:color="000000"/>
              <w:bottom w:val="single" w:sz="4" w:space="0" w:color="000000"/>
              <w:right w:val="single" w:sz="4" w:space="0" w:color="000000"/>
            </w:tcBorders>
          </w:tcPr>
          <w:p w14:paraId="2F7F718F"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1</w:t>
            </w:r>
          </w:p>
        </w:tc>
        <w:tc>
          <w:tcPr>
            <w:tcW w:w="4009" w:type="dxa"/>
            <w:tcBorders>
              <w:top w:val="single" w:sz="4" w:space="0" w:color="000000"/>
              <w:left w:val="single" w:sz="4" w:space="0" w:color="000000"/>
              <w:bottom w:val="single" w:sz="4" w:space="0" w:color="000000"/>
              <w:right w:val="single" w:sz="4" w:space="0" w:color="000000"/>
            </w:tcBorders>
          </w:tcPr>
          <w:p w14:paraId="47345A1C"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Masaüstü Bilgisayar</w:t>
            </w:r>
            <w:r w:rsidRPr="00A251A1">
              <w:rPr>
                <w:rFonts w:ascii="Times New Roman" w:eastAsia="Times New Roman" w:hAnsi="Times New Roman" w:cs="Times New Roman"/>
                <w:b/>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3E71B1DF"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6</w:t>
            </w:r>
          </w:p>
        </w:tc>
        <w:tc>
          <w:tcPr>
            <w:tcW w:w="1633" w:type="dxa"/>
            <w:tcBorders>
              <w:top w:val="single" w:sz="4" w:space="0" w:color="000000"/>
              <w:left w:val="single" w:sz="4" w:space="0" w:color="000000"/>
              <w:bottom w:val="single" w:sz="4" w:space="0" w:color="000000"/>
              <w:right w:val="single" w:sz="4" w:space="0" w:color="000000"/>
            </w:tcBorders>
          </w:tcPr>
          <w:p w14:paraId="2AC19FB7"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30</w:t>
            </w:r>
          </w:p>
        </w:tc>
        <w:tc>
          <w:tcPr>
            <w:tcW w:w="1625" w:type="dxa"/>
            <w:tcBorders>
              <w:top w:val="single" w:sz="4" w:space="0" w:color="000000"/>
              <w:left w:val="single" w:sz="4" w:space="0" w:color="000000"/>
              <w:bottom w:val="single" w:sz="4" w:space="0" w:color="000000"/>
              <w:right w:val="single" w:sz="4" w:space="0" w:color="000000"/>
            </w:tcBorders>
          </w:tcPr>
          <w:p w14:paraId="6118F1F1" w14:textId="77777777" w:rsidR="001C0FBD" w:rsidRPr="00A251A1" w:rsidRDefault="001C0FBD" w:rsidP="00B06DD9">
            <w:pPr>
              <w:spacing w:line="276" w:lineRule="auto"/>
              <w:ind w:left="34"/>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0</w:t>
            </w:r>
          </w:p>
        </w:tc>
      </w:tr>
      <w:tr w:rsidR="001C0FBD" w:rsidRPr="00A251A1" w14:paraId="5AC37F1F" w14:textId="77777777" w:rsidTr="001A1F22">
        <w:trPr>
          <w:trHeight w:val="406"/>
        </w:trPr>
        <w:tc>
          <w:tcPr>
            <w:tcW w:w="738" w:type="dxa"/>
            <w:tcBorders>
              <w:top w:val="single" w:sz="4" w:space="0" w:color="000000"/>
              <w:left w:val="single" w:sz="4" w:space="0" w:color="000000"/>
              <w:bottom w:val="single" w:sz="4" w:space="0" w:color="000000"/>
              <w:right w:val="single" w:sz="4" w:space="0" w:color="000000"/>
            </w:tcBorders>
          </w:tcPr>
          <w:p w14:paraId="36BB5A5F"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2</w:t>
            </w:r>
          </w:p>
        </w:tc>
        <w:tc>
          <w:tcPr>
            <w:tcW w:w="4009" w:type="dxa"/>
            <w:tcBorders>
              <w:top w:val="single" w:sz="4" w:space="0" w:color="000000"/>
              <w:left w:val="single" w:sz="4" w:space="0" w:color="000000"/>
              <w:bottom w:val="single" w:sz="4" w:space="0" w:color="000000"/>
              <w:right w:val="single" w:sz="4" w:space="0" w:color="000000"/>
            </w:tcBorders>
          </w:tcPr>
          <w:p w14:paraId="4C86BAF0"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Taşınabilir Bilgisayar</w:t>
            </w:r>
            <w:r w:rsidRPr="00A251A1">
              <w:rPr>
                <w:rFonts w:ascii="Times New Roman" w:eastAsia="Times New Roman" w:hAnsi="Times New Roman" w:cs="Times New Roman"/>
                <w:b/>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67BE6D84"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0</w:t>
            </w:r>
          </w:p>
        </w:tc>
        <w:tc>
          <w:tcPr>
            <w:tcW w:w="1633" w:type="dxa"/>
            <w:tcBorders>
              <w:top w:val="single" w:sz="4" w:space="0" w:color="000000"/>
              <w:left w:val="single" w:sz="4" w:space="0" w:color="000000"/>
              <w:bottom w:val="single" w:sz="4" w:space="0" w:color="000000"/>
              <w:right w:val="single" w:sz="4" w:space="0" w:color="000000"/>
            </w:tcBorders>
          </w:tcPr>
          <w:p w14:paraId="0F7C431D"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0</w:t>
            </w:r>
          </w:p>
        </w:tc>
        <w:tc>
          <w:tcPr>
            <w:tcW w:w="1625" w:type="dxa"/>
            <w:tcBorders>
              <w:top w:val="single" w:sz="4" w:space="0" w:color="000000"/>
              <w:left w:val="single" w:sz="4" w:space="0" w:color="000000"/>
              <w:bottom w:val="single" w:sz="4" w:space="0" w:color="000000"/>
              <w:right w:val="single" w:sz="4" w:space="0" w:color="000000"/>
            </w:tcBorders>
          </w:tcPr>
          <w:p w14:paraId="2D276110" w14:textId="77777777" w:rsidR="001C0FBD" w:rsidRPr="00A251A1" w:rsidRDefault="001C0FBD" w:rsidP="00B06DD9">
            <w:pPr>
              <w:spacing w:line="276" w:lineRule="auto"/>
              <w:ind w:left="34"/>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0</w:t>
            </w:r>
          </w:p>
        </w:tc>
      </w:tr>
      <w:tr w:rsidR="001C0FBD" w:rsidRPr="00A251A1" w14:paraId="12A1A9A8" w14:textId="77777777" w:rsidTr="001A1F22">
        <w:trPr>
          <w:trHeight w:val="408"/>
        </w:trPr>
        <w:tc>
          <w:tcPr>
            <w:tcW w:w="738" w:type="dxa"/>
            <w:tcBorders>
              <w:top w:val="single" w:sz="4" w:space="0" w:color="000000"/>
              <w:left w:val="single" w:sz="4" w:space="0" w:color="000000"/>
              <w:bottom w:val="single" w:sz="4" w:space="0" w:color="000000"/>
              <w:right w:val="single" w:sz="4" w:space="0" w:color="000000"/>
            </w:tcBorders>
          </w:tcPr>
          <w:p w14:paraId="18F0C013"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3</w:t>
            </w:r>
          </w:p>
        </w:tc>
        <w:tc>
          <w:tcPr>
            <w:tcW w:w="4009" w:type="dxa"/>
            <w:tcBorders>
              <w:top w:val="single" w:sz="4" w:space="0" w:color="000000"/>
              <w:left w:val="single" w:sz="4" w:space="0" w:color="000000"/>
              <w:bottom w:val="single" w:sz="4" w:space="0" w:color="000000"/>
              <w:right w:val="single" w:sz="4" w:space="0" w:color="000000"/>
            </w:tcBorders>
          </w:tcPr>
          <w:p w14:paraId="67055D62"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 xml:space="preserve">Projeksiyon  </w:t>
            </w:r>
          </w:p>
        </w:tc>
        <w:tc>
          <w:tcPr>
            <w:tcW w:w="1340" w:type="dxa"/>
            <w:tcBorders>
              <w:top w:val="single" w:sz="4" w:space="0" w:color="000000"/>
              <w:left w:val="single" w:sz="4" w:space="0" w:color="000000"/>
              <w:bottom w:val="single" w:sz="4" w:space="0" w:color="000000"/>
              <w:right w:val="single" w:sz="4" w:space="0" w:color="000000"/>
            </w:tcBorders>
          </w:tcPr>
          <w:p w14:paraId="53DC798D" w14:textId="77777777" w:rsidR="001C0FBD" w:rsidRPr="00A251A1" w:rsidRDefault="001C0FBD" w:rsidP="00B06DD9">
            <w:pPr>
              <w:spacing w:line="276" w:lineRule="auto"/>
              <w:ind w:left="32"/>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0</w:t>
            </w:r>
          </w:p>
        </w:tc>
        <w:tc>
          <w:tcPr>
            <w:tcW w:w="1633" w:type="dxa"/>
            <w:tcBorders>
              <w:top w:val="single" w:sz="4" w:space="0" w:color="000000"/>
              <w:left w:val="single" w:sz="4" w:space="0" w:color="000000"/>
              <w:bottom w:val="single" w:sz="4" w:space="0" w:color="000000"/>
              <w:right w:val="single" w:sz="4" w:space="0" w:color="000000"/>
            </w:tcBorders>
          </w:tcPr>
          <w:p w14:paraId="4C300737"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6</w:t>
            </w:r>
          </w:p>
        </w:tc>
        <w:tc>
          <w:tcPr>
            <w:tcW w:w="1625" w:type="dxa"/>
            <w:tcBorders>
              <w:top w:val="single" w:sz="4" w:space="0" w:color="000000"/>
              <w:left w:val="single" w:sz="4" w:space="0" w:color="000000"/>
              <w:bottom w:val="single" w:sz="4" w:space="0" w:color="000000"/>
              <w:right w:val="single" w:sz="4" w:space="0" w:color="000000"/>
            </w:tcBorders>
          </w:tcPr>
          <w:p w14:paraId="69919F85" w14:textId="77777777" w:rsidR="001C0FBD" w:rsidRPr="00A251A1" w:rsidRDefault="001C0FBD" w:rsidP="00B06DD9">
            <w:pPr>
              <w:spacing w:line="276" w:lineRule="auto"/>
              <w:ind w:left="34"/>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0</w:t>
            </w:r>
          </w:p>
        </w:tc>
      </w:tr>
      <w:tr w:rsidR="001C0FBD" w:rsidRPr="00A251A1" w14:paraId="186F9E05" w14:textId="77777777" w:rsidTr="001A1F22">
        <w:trPr>
          <w:trHeight w:val="406"/>
        </w:trPr>
        <w:tc>
          <w:tcPr>
            <w:tcW w:w="738" w:type="dxa"/>
            <w:tcBorders>
              <w:top w:val="single" w:sz="4" w:space="0" w:color="000000"/>
              <w:left w:val="single" w:sz="4" w:space="0" w:color="000000"/>
              <w:bottom w:val="single" w:sz="4" w:space="0" w:color="000000"/>
              <w:right w:val="single" w:sz="4" w:space="0" w:color="000000"/>
            </w:tcBorders>
          </w:tcPr>
          <w:p w14:paraId="5EF63A91"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4</w:t>
            </w:r>
          </w:p>
        </w:tc>
        <w:tc>
          <w:tcPr>
            <w:tcW w:w="4009" w:type="dxa"/>
            <w:tcBorders>
              <w:top w:val="single" w:sz="4" w:space="0" w:color="000000"/>
              <w:left w:val="single" w:sz="4" w:space="0" w:color="000000"/>
              <w:bottom w:val="single" w:sz="4" w:space="0" w:color="000000"/>
              <w:right w:val="single" w:sz="4" w:space="0" w:color="000000"/>
            </w:tcBorders>
          </w:tcPr>
          <w:p w14:paraId="2731B0C8" w14:textId="77777777" w:rsidR="001C0FBD" w:rsidRPr="00A251A1" w:rsidRDefault="001C0FBD" w:rsidP="00B06DD9">
            <w:pPr>
              <w:spacing w:line="276" w:lineRule="auto"/>
              <w:jc w:val="both"/>
              <w:rPr>
                <w:rFonts w:ascii="Times New Roman" w:eastAsia="Times New Roman" w:hAnsi="Times New Roman" w:cs="Times New Roman"/>
                <w:sz w:val="24"/>
                <w:szCs w:val="24"/>
              </w:rPr>
            </w:pPr>
            <w:proofErr w:type="spellStart"/>
            <w:r w:rsidRPr="00A251A1">
              <w:rPr>
                <w:rFonts w:ascii="Times New Roman" w:eastAsia="Times New Roman" w:hAnsi="Times New Roman" w:cs="Times New Roman"/>
                <w:sz w:val="24"/>
                <w:szCs w:val="24"/>
              </w:rPr>
              <w:t>Yazıcı+Fotokopi+Tarayıcı</w:t>
            </w:r>
            <w:proofErr w:type="spellEnd"/>
            <w:r w:rsidRPr="00A251A1">
              <w:rPr>
                <w:rFonts w:ascii="Times New Roman" w:eastAsia="Times New Roman" w:hAnsi="Times New Roman" w:cs="Times New Roman"/>
                <w:sz w:val="24"/>
                <w:szCs w:val="24"/>
              </w:rPr>
              <w:t xml:space="preserve"> Makinesi  </w:t>
            </w:r>
          </w:p>
        </w:tc>
        <w:tc>
          <w:tcPr>
            <w:tcW w:w="1340" w:type="dxa"/>
            <w:tcBorders>
              <w:top w:val="single" w:sz="4" w:space="0" w:color="000000"/>
              <w:left w:val="single" w:sz="4" w:space="0" w:color="000000"/>
              <w:bottom w:val="single" w:sz="4" w:space="0" w:color="000000"/>
              <w:right w:val="single" w:sz="4" w:space="0" w:color="000000"/>
            </w:tcBorders>
          </w:tcPr>
          <w:p w14:paraId="3857B5E8"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6</w:t>
            </w:r>
          </w:p>
        </w:tc>
        <w:tc>
          <w:tcPr>
            <w:tcW w:w="1633" w:type="dxa"/>
            <w:tcBorders>
              <w:top w:val="single" w:sz="4" w:space="0" w:color="000000"/>
              <w:left w:val="single" w:sz="4" w:space="0" w:color="000000"/>
              <w:bottom w:val="single" w:sz="4" w:space="0" w:color="000000"/>
              <w:right w:val="single" w:sz="4" w:space="0" w:color="000000"/>
            </w:tcBorders>
          </w:tcPr>
          <w:p w14:paraId="17EA698A"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0</w:t>
            </w:r>
          </w:p>
        </w:tc>
        <w:tc>
          <w:tcPr>
            <w:tcW w:w="1625" w:type="dxa"/>
            <w:tcBorders>
              <w:top w:val="single" w:sz="4" w:space="0" w:color="000000"/>
              <w:left w:val="single" w:sz="4" w:space="0" w:color="000000"/>
              <w:bottom w:val="single" w:sz="4" w:space="0" w:color="000000"/>
              <w:right w:val="single" w:sz="4" w:space="0" w:color="000000"/>
            </w:tcBorders>
          </w:tcPr>
          <w:p w14:paraId="16DF87F6" w14:textId="77777777" w:rsidR="001C0FBD" w:rsidRPr="00A251A1" w:rsidRDefault="001C0FBD" w:rsidP="00B06DD9">
            <w:pPr>
              <w:spacing w:line="276" w:lineRule="auto"/>
              <w:ind w:left="34"/>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0</w:t>
            </w:r>
          </w:p>
        </w:tc>
      </w:tr>
      <w:tr w:rsidR="001C0FBD" w:rsidRPr="00A251A1" w14:paraId="45EA84D2" w14:textId="77777777" w:rsidTr="001A1F22">
        <w:trPr>
          <w:trHeight w:val="408"/>
        </w:trPr>
        <w:tc>
          <w:tcPr>
            <w:tcW w:w="738" w:type="dxa"/>
            <w:tcBorders>
              <w:top w:val="single" w:sz="4" w:space="0" w:color="000000"/>
              <w:left w:val="single" w:sz="4" w:space="0" w:color="000000"/>
              <w:bottom w:val="single" w:sz="4" w:space="0" w:color="000000"/>
              <w:right w:val="single" w:sz="4" w:space="0" w:color="000000"/>
            </w:tcBorders>
          </w:tcPr>
          <w:p w14:paraId="0D0DDB65"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5</w:t>
            </w:r>
          </w:p>
        </w:tc>
        <w:tc>
          <w:tcPr>
            <w:tcW w:w="4009" w:type="dxa"/>
            <w:tcBorders>
              <w:top w:val="single" w:sz="4" w:space="0" w:color="000000"/>
              <w:left w:val="single" w:sz="4" w:space="0" w:color="000000"/>
              <w:bottom w:val="single" w:sz="4" w:space="0" w:color="000000"/>
              <w:right w:val="single" w:sz="4" w:space="0" w:color="000000"/>
            </w:tcBorders>
          </w:tcPr>
          <w:p w14:paraId="67A6604B"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 xml:space="preserve">Televizyon  </w:t>
            </w:r>
          </w:p>
        </w:tc>
        <w:tc>
          <w:tcPr>
            <w:tcW w:w="1340" w:type="dxa"/>
            <w:tcBorders>
              <w:top w:val="single" w:sz="4" w:space="0" w:color="000000"/>
              <w:left w:val="single" w:sz="4" w:space="0" w:color="000000"/>
              <w:bottom w:val="single" w:sz="4" w:space="0" w:color="000000"/>
              <w:right w:val="single" w:sz="4" w:space="0" w:color="000000"/>
            </w:tcBorders>
          </w:tcPr>
          <w:p w14:paraId="74C91CB2" w14:textId="77777777" w:rsidR="001C0FBD" w:rsidRPr="00A251A1" w:rsidRDefault="001C0FBD" w:rsidP="00B06DD9">
            <w:pPr>
              <w:spacing w:line="276" w:lineRule="auto"/>
              <w:ind w:left="32"/>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1</w:t>
            </w:r>
          </w:p>
        </w:tc>
        <w:tc>
          <w:tcPr>
            <w:tcW w:w="1633" w:type="dxa"/>
            <w:tcBorders>
              <w:top w:val="single" w:sz="4" w:space="0" w:color="000000"/>
              <w:left w:val="single" w:sz="4" w:space="0" w:color="000000"/>
              <w:bottom w:val="single" w:sz="4" w:space="0" w:color="000000"/>
              <w:right w:val="single" w:sz="4" w:space="0" w:color="000000"/>
            </w:tcBorders>
          </w:tcPr>
          <w:p w14:paraId="625ED7BE"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1</w:t>
            </w:r>
          </w:p>
        </w:tc>
        <w:tc>
          <w:tcPr>
            <w:tcW w:w="1625" w:type="dxa"/>
            <w:tcBorders>
              <w:top w:val="single" w:sz="4" w:space="0" w:color="000000"/>
              <w:left w:val="single" w:sz="4" w:space="0" w:color="000000"/>
              <w:bottom w:val="single" w:sz="4" w:space="0" w:color="000000"/>
              <w:right w:val="single" w:sz="4" w:space="0" w:color="000000"/>
            </w:tcBorders>
          </w:tcPr>
          <w:p w14:paraId="6B877042" w14:textId="77777777" w:rsidR="001C0FBD" w:rsidRPr="00A251A1" w:rsidRDefault="001C0FBD" w:rsidP="00B06DD9">
            <w:pPr>
              <w:spacing w:line="276" w:lineRule="auto"/>
              <w:ind w:left="34"/>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0</w:t>
            </w:r>
          </w:p>
        </w:tc>
      </w:tr>
    </w:tbl>
    <w:p w14:paraId="50F6350B" w14:textId="77777777" w:rsidR="001C0FBD" w:rsidRPr="00A251A1" w:rsidRDefault="001C0FBD" w:rsidP="00B06DD9">
      <w:pPr>
        <w:spacing w:after="96" w:line="276" w:lineRule="auto"/>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sz w:val="24"/>
          <w:szCs w:val="24"/>
          <w:lang w:eastAsia="tr-TR"/>
        </w:rPr>
        <w:t xml:space="preserve"> </w:t>
      </w:r>
    </w:p>
    <w:p w14:paraId="105DCF26" w14:textId="77777777" w:rsidR="001C0FBD" w:rsidRPr="00A251A1" w:rsidRDefault="001C0FBD" w:rsidP="00B06DD9">
      <w:pPr>
        <w:spacing w:after="96" w:line="276" w:lineRule="auto"/>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sz w:val="24"/>
          <w:szCs w:val="24"/>
          <w:lang w:eastAsia="tr-TR"/>
        </w:rPr>
        <w:t xml:space="preserve"> </w:t>
      </w:r>
      <w:r w:rsidRPr="00A251A1">
        <w:rPr>
          <w:rFonts w:ascii="Times New Roman" w:eastAsia="Times New Roman" w:hAnsi="Times New Roman" w:cs="Times New Roman"/>
          <w:b/>
          <w:sz w:val="24"/>
          <w:szCs w:val="24"/>
          <w:lang w:eastAsia="tr-TR"/>
        </w:rPr>
        <w:t xml:space="preserve">İnsan Kaynakları Bilgisi </w:t>
      </w:r>
    </w:p>
    <w:p w14:paraId="79E0AAB6" w14:textId="77777777" w:rsidR="001C0FBD" w:rsidRPr="00A251A1" w:rsidRDefault="001C0FBD" w:rsidP="00B06DD9">
      <w:pPr>
        <w:spacing w:line="276" w:lineRule="auto"/>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b/>
          <w:sz w:val="24"/>
          <w:szCs w:val="24"/>
          <w:lang w:eastAsia="tr-TR"/>
        </w:rPr>
        <w:t xml:space="preserve">Akademik Personel </w:t>
      </w:r>
    </w:p>
    <w:p w14:paraId="3B01F404" w14:textId="77777777" w:rsidR="001C0FBD" w:rsidRPr="00A251A1" w:rsidRDefault="001C0FBD" w:rsidP="00B06DD9">
      <w:pPr>
        <w:spacing w:line="276" w:lineRule="auto"/>
        <w:ind w:left="-5" w:hanging="10"/>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sz w:val="24"/>
          <w:szCs w:val="24"/>
          <w:lang w:eastAsia="tr-TR"/>
        </w:rPr>
        <w:t xml:space="preserve">Mevcut halde kadrolu olarak çalışmakta olan öğretim elemanı sayısı aşağıdaki tabloda belirtilmiştir.  </w:t>
      </w:r>
    </w:p>
    <w:tbl>
      <w:tblPr>
        <w:tblStyle w:val="TableGrid"/>
        <w:tblW w:w="9345" w:type="dxa"/>
        <w:tblInd w:w="5" w:type="dxa"/>
        <w:tblLayout w:type="fixed"/>
        <w:tblCellMar>
          <w:top w:w="7" w:type="dxa"/>
          <w:left w:w="70" w:type="dxa"/>
          <w:right w:w="10" w:type="dxa"/>
        </w:tblCellMar>
        <w:tblLook w:val="04A0" w:firstRow="1" w:lastRow="0" w:firstColumn="1" w:lastColumn="0" w:noHBand="0" w:noVBand="1"/>
      </w:tblPr>
      <w:tblGrid>
        <w:gridCol w:w="4952"/>
        <w:gridCol w:w="627"/>
        <w:gridCol w:w="562"/>
        <w:gridCol w:w="981"/>
        <w:gridCol w:w="1148"/>
        <w:gridCol w:w="1075"/>
      </w:tblGrid>
      <w:tr w:rsidR="001C0FBD" w:rsidRPr="00A251A1" w14:paraId="2716FBD8" w14:textId="77777777" w:rsidTr="001A1F22">
        <w:trPr>
          <w:trHeight w:val="578"/>
        </w:trPr>
        <w:tc>
          <w:tcPr>
            <w:tcW w:w="4952" w:type="dxa"/>
            <w:tcBorders>
              <w:top w:val="single" w:sz="4" w:space="0" w:color="000000"/>
              <w:left w:val="single" w:sz="4" w:space="0" w:color="000000"/>
              <w:bottom w:val="single" w:sz="4" w:space="0" w:color="000000"/>
              <w:right w:val="single" w:sz="4" w:space="0" w:color="000000"/>
            </w:tcBorders>
            <w:vAlign w:val="center"/>
          </w:tcPr>
          <w:p w14:paraId="54FB0682"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Bölüm / Program</w:t>
            </w:r>
          </w:p>
        </w:tc>
        <w:tc>
          <w:tcPr>
            <w:tcW w:w="627" w:type="dxa"/>
            <w:tcBorders>
              <w:top w:val="single" w:sz="4" w:space="0" w:color="000000"/>
              <w:left w:val="single" w:sz="4" w:space="0" w:color="000000"/>
              <w:bottom w:val="single" w:sz="4" w:space="0" w:color="000000"/>
              <w:right w:val="single" w:sz="4" w:space="0" w:color="000000"/>
            </w:tcBorders>
            <w:vAlign w:val="center"/>
          </w:tcPr>
          <w:p w14:paraId="3D3586E3"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Prof.</w:t>
            </w:r>
          </w:p>
        </w:tc>
        <w:tc>
          <w:tcPr>
            <w:tcW w:w="562" w:type="dxa"/>
            <w:tcBorders>
              <w:top w:val="single" w:sz="4" w:space="0" w:color="000000"/>
              <w:left w:val="single" w:sz="4" w:space="0" w:color="000000"/>
              <w:bottom w:val="single" w:sz="4" w:space="0" w:color="000000"/>
              <w:right w:val="single" w:sz="4" w:space="0" w:color="000000"/>
            </w:tcBorders>
            <w:vAlign w:val="center"/>
          </w:tcPr>
          <w:p w14:paraId="49848E40"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Doç.</w:t>
            </w:r>
          </w:p>
        </w:tc>
        <w:tc>
          <w:tcPr>
            <w:tcW w:w="981" w:type="dxa"/>
            <w:tcBorders>
              <w:top w:val="single" w:sz="4" w:space="0" w:color="000000"/>
              <w:left w:val="single" w:sz="4" w:space="0" w:color="000000"/>
              <w:bottom w:val="single" w:sz="4" w:space="0" w:color="000000"/>
              <w:right w:val="single" w:sz="4" w:space="0" w:color="000000"/>
            </w:tcBorders>
            <w:vAlign w:val="center"/>
          </w:tcPr>
          <w:p w14:paraId="7D521AA4"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Dr. Öğr. Üyesi</w:t>
            </w:r>
          </w:p>
        </w:tc>
        <w:tc>
          <w:tcPr>
            <w:tcW w:w="1148" w:type="dxa"/>
            <w:tcBorders>
              <w:top w:val="single" w:sz="4" w:space="0" w:color="000000"/>
              <w:left w:val="single" w:sz="4" w:space="0" w:color="000000"/>
              <w:bottom w:val="single" w:sz="4" w:space="0" w:color="000000"/>
              <w:right w:val="single" w:sz="4" w:space="0" w:color="000000"/>
            </w:tcBorders>
            <w:vAlign w:val="center"/>
          </w:tcPr>
          <w:p w14:paraId="51D50D46" w14:textId="77777777" w:rsidR="001C0FBD" w:rsidRPr="00A251A1" w:rsidRDefault="001C0FBD" w:rsidP="00B06DD9">
            <w:pPr>
              <w:spacing w:line="276" w:lineRule="auto"/>
              <w:ind w:left="53"/>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Öğr. Gör.</w:t>
            </w:r>
          </w:p>
        </w:tc>
        <w:tc>
          <w:tcPr>
            <w:tcW w:w="1075" w:type="dxa"/>
            <w:tcBorders>
              <w:top w:val="single" w:sz="4" w:space="0" w:color="000000"/>
              <w:left w:val="single" w:sz="4" w:space="0" w:color="000000"/>
              <w:bottom w:val="single" w:sz="4" w:space="0" w:color="000000"/>
              <w:right w:val="single" w:sz="4" w:space="0" w:color="000000"/>
            </w:tcBorders>
            <w:vAlign w:val="center"/>
          </w:tcPr>
          <w:p w14:paraId="756B0E78" w14:textId="77777777" w:rsidR="001C0FBD" w:rsidRPr="00A251A1" w:rsidRDefault="001C0FBD" w:rsidP="00B06DD9">
            <w:pPr>
              <w:spacing w:line="276" w:lineRule="auto"/>
              <w:ind w:left="29"/>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TOPLAM</w:t>
            </w:r>
          </w:p>
        </w:tc>
      </w:tr>
      <w:tr w:rsidR="001C0FBD" w:rsidRPr="00A251A1" w14:paraId="15BBE51A" w14:textId="77777777" w:rsidTr="001A1F22">
        <w:trPr>
          <w:trHeight w:val="562"/>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856D3" w14:textId="77777777" w:rsidR="001C0FBD" w:rsidRPr="00A251A1" w:rsidRDefault="001C0FBD" w:rsidP="00B06DD9">
            <w:pPr>
              <w:spacing w:line="276" w:lineRule="auto"/>
              <w:jc w:val="both"/>
              <w:rPr>
                <w:rFonts w:ascii="Times New Roman" w:hAnsi="Times New Roman" w:cs="Times New Roman"/>
                <w:sz w:val="24"/>
                <w:szCs w:val="24"/>
              </w:rPr>
            </w:pPr>
            <w:r w:rsidRPr="00A251A1">
              <w:rPr>
                <w:rFonts w:ascii="Times New Roman" w:hAnsi="Times New Roman" w:cs="Times New Roman"/>
                <w:sz w:val="24"/>
                <w:szCs w:val="24"/>
              </w:rPr>
              <w:t>Büro Hizmetleri ve Sekreterlik Bölümü/</w:t>
            </w:r>
          </w:p>
          <w:p w14:paraId="1BB7AFD3" w14:textId="77777777" w:rsidR="001C0FBD" w:rsidRPr="00A251A1" w:rsidRDefault="001C0FBD" w:rsidP="00B06DD9">
            <w:pPr>
              <w:spacing w:line="276" w:lineRule="auto"/>
              <w:jc w:val="both"/>
              <w:rPr>
                <w:rFonts w:ascii="Times New Roman" w:hAnsi="Times New Roman" w:cs="Times New Roman"/>
                <w:sz w:val="24"/>
                <w:szCs w:val="24"/>
              </w:rPr>
            </w:pPr>
            <w:r w:rsidRPr="00A251A1">
              <w:rPr>
                <w:rFonts w:ascii="Times New Roman" w:hAnsi="Times New Roman" w:cs="Times New Roman"/>
                <w:sz w:val="24"/>
                <w:szCs w:val="24"/>
              </w:rPr>
              <w:t>Büro Yönetimi ve Yönetici Asistanlığı Programı</w:t>
            </w:r>
          </w:p>
        </w:tc>
        <w:tc>
          <w:tcPr>
            <w:tcW w:w="627" w:type="dxa"/>
            <w:tcBorders>
              <w:top w:val="single" w:sz="4" w:space="0" w:color="000000"/>
              <w:left w:val="single" w:sz="4" w:space="0" w:color="000000"/>
              <w:bottom w:val="single" w:sz="4" w:space="0" w:color="000000"/>
              <w:right w:val="single" w:sz="4" w:space="0" w:color="000000"/>
            </w:tcBorders>
            <w:vAlign w:val="center"/>
          </w:tcPr>
          <w:p w14:paraId="70E0FCF4"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02550B8A"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13A85A05"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3C921DBA"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2</w:t>
            </w:r>
          </w:p>
        </w:tc>
        <w:tc>
          <w:tcPr>
            <w:tcW w:w="1075" w:type="dxa"/>
            <w:tcBorders>
              <w:top w:val="single" w:sz="4" w:space="0" w:color="000000"/>
              <w:left w:val="single" w:sz="4" w:space="0" w:color="000000"/>
              <w:bottom w:val="single" w:sz="4" w:space="0" w:color="000000"/>
              <w:right w:val="single" w:sz="4" w:space="0" w:color="000000"/>
            </w:tcBorders>
            <w:vAlign w:val="center"/>
          </w:tcPr>
          <w:p w14:paraId="4C8B43FB"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2</w:t>
            </w:r>
          </w:p>
        </w:tc>
      </w:tr>
      <w:tr w:rsidR="001C0FBD" w:rsidRPr="00A251A1" w14:paraId="5EC7FA36" w14:textId="77777777" w:rsidTr="001A1F22">
        <w:trPr>
          <w:trHeight w:val="427"/>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0E604" w14:textId="77777777" w:rsidR="001C0FBD" w:rsidRPr="00A251A1" w:rsidRDefault="001C0FBD" w:rsidP="00B06DD9">
            <w:pPr>
              <w:spacing w:line="276" w:lineRule="auto"/>
              <w:jc w:val="both"/>
              <w:rPr>
                <w:rFonts w:ascii="Times New Roman" w:hAnsi="Times New Roman" w:cs="Times New Roman"/>
                <w:sz w:val="24"/>
                <w:szCs w:val="24"/>
              </w:rPr>
            </w:pPr>
            <w:r w:rsidRPr="00A251A1">
              <w:rPr>
                <w:rFonts w:ascii="Times New Roman" w:hAnsi="Times New Roman" w:cs="Times New Roman"/>
                <w:sz w:val="24"/>
                <w:szCs w:val="24"/>
              </w:rPr>
              <w:t>Mülkiyet Koruma ve Güvenlik Bölümü / Nüfus ve Vatandaşlık Programı</w:t>
            </w:r>
          </w:p>
        </w:tc>
        <w:tc>
          <w:tcPr>
            <w:tcW w:w="627" w:type="dxa"/>
            <w:tcBorders>
              <w:top w:val="single" w:sz="4" w:space="0" w:color="000000"/>
              <w:left w:val="single" w:sz="4" w:space="0" w:color="000000"/>
              <w:bottom w:val="single" w:sz="4" w:space="0" w:color="000000"/>
              <w:right w:val="single" w:sz="4" w:space="0" w:color="000000"/>
            </w:tcBorders>
            <w:vAlign w:val="center"/>
          </w:tcPr>
          <w:p w14:paraId="0E9523EA"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0A8F702C"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3BCF093F"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10A297BF"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2</w:t>
            </w:r>
          </w:p>
        </w:tc>
        <w:tc>
          <w:tcPr>
            <w:tcW w:w="1075" w:type="dxa"/>
            <w:tcBorders>
              <w:top w:val="single" w:sz="4" w:space="0" w:color="000000"/>
              <w:left w:val="single" w:sz="4" w:space="0" w:color="000000"/>
              <w:bottom w:val="single" w:sz="4" w:space="0" w:color="000000"/>
              <w:right w:val="single" w:sz="4" w:space="0" w:color="000000"/>
            </w:tcBorders>
            <w:vAlign w:val="center"/>
          </w:tcPr>
          <w:p w14:paraId="48A43667"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2</w:t>
            </w:r>
          </w:p>
        </w:tc>
      </w:tr>
      <w:tr w:rsidR="001C0FBD" w:rsidRPr="00A251A1" w14:paraId="3231695E" w14:textId="77777777" w:rsidTr="001A1F22">
        <w:trPr>
          <w:trHeight w:val="427"/>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6DFEE" w14:textId="77777777" w:rsidR="001C0FBD" w:rsidRPr="00A251A1" w:rsidRDefault="001C0FBD" w:rsidP="00B06DD9">
            <w:pPr>
              <w:spacing w:line="276" w:lineRule="auto"/>
              <w:jc w:val="both"/>
              <w:rPr>
                <w:rFonts w:ascii="Times New Roman" w:hAnsi="Times New Roman" w:cs="Times New Roman"/>
                <w:sz w:val="24"/>
                <w:szCs w:val="24"/>
              </w:rPr>
            </w:pPr>
            <w:r w:rsidRPr="00A251A1">
              <w:rPr>
                <w:rFonts w:ascii="Times New Roman" w:hAnsi="Times New Roman" w:cs="Times New Roman"/>
                <w:sz w:val="24"/>
                <w:szCs w:val="24"/>
              </w:rPr>
              <w:t>Yönetim ve Organizasyon Bölümü/Yerel Yönetimler Programı</w:t>
            </w:r>
          </w:p>
        </w:tc>
        <w:tc>
          <w:tcPr>
            <w:tcW w:w="627" w:type="dxa"/>
            <w:tcBorders>
              <w:top w:val="single" w:sz="4" w:space="0" w:color="000000"/>
              <w:left w:val="single" w:sz="4" w:space="0" w:color="000000"/>
              <w:bottom w:val="single" w:sz="4" w:space="0" w:color="000000"/>
              <w:right w:val="single" w:sz="4" w:space="0" w:color="000000"/>
            </w:tcBorders>
            <w:vAlign w:val="center"/>
          </w:tcPr>
          <w:p w14:paraId="26598009"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52919330"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35C881F0"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682DA46F"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2</w:t>
            </w:r>
          </w:p>
        </w:tc>
        <w:tc>
          <w:tcPr>
            <w:tcW w:w="1075" w:type="dxa"/>
            <w:tcBorders>
              <w:top w:val="single" w:sz="4" w:space="0" w:color="000000"/>
              <w:left w:val="single" w:sz="4" w:space="0" w:color="000000"/>
              <w:bottom w:val="single" w:sz="4" w:space="0" w:color="000000"/>
              <w:right w:val="single" w:sz="4" w:space="0" w:color="000000"/>
            </w:tcBorders>
            <w:vAlign w:val="center"/>
          </w:tcPr>
          <w:p w14:paraId="3A0A24C5"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2</w:t>
            </w:r>
          </w:p>
        </w:tc>
      </w:tr>
      <w:tr w:rsidR="001C0FBD" w:rsidRPr="00A251A1" w14:paraId="4C67393E" w14:textId="77777777" w:rsidTr="001A1F22">
        <w:trPr>
          <w:trHeight w:val="427"/>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3FFC9" w14:textId="77777777" w:rsidR="001C0FBD" w:rsidRPr="00A251A1" w:rsidRDefault="001C0FBD" w:rsidP="00B06DD9">
            <w:pPr>
              <w:spacing w:line="276" w:lineRule="auto"/>
              <w:jc w:val="both"/>
              <w:rPr>
                <w:rFonts w:ascii="Times New Roman" w:hAnsi="Times New Roman" w:cs="Times New Roman"/>
                <w:sz w:val="24"/>
                <w:szCs w:val="24"/>
              </w:rPr>
            </w:pPr>
            <w:r w:rsidRPr="00A251A1">
              <w:rPr>
                <w:rFonts w:ascii="Times New Roman" w:hAnsi="Times New Roman" w:cs="Times New Roman"/>
                <w:sz w:val="24"/>
                <w:szCs w:val="24"/>
              </w:rPr>
              <w:t>Yönetim ve Organizasyon Bölümü/İnsan Kaynakları Yönetimi Programı</w:t>
            </w:r>
          </w:p>
        </w:tc>
        <w:tc>
          <w:tcPr>
            <w:tcW w:w="627" w:type="dxa"/>
            <w:tcBorders>
              <w:top w:val="single" w:sz="4" w:space="0" w:color="000000"/>
              <w:left w:val="single" w:sz="4" w:space="0" w:color="000000"/>
              <w:bottom w:val="single" w:sz="4" w:space="0" w:color="000000"/>
              <w:right w:val="single" w:sz="4" w:space="0" w:color="000000"/>
            </w:tcBorders>
            <w:vAlign w:val="center"/>
          </w:tcPr>
          <w:p w14:paraId="2A98842F"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3813C176"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68F1A328"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2</w:t>
            </w:r>
          </w:p>
        </w:tc>
        <w:tc>
          <w:tcPr>
            <w:tcW w:w="1148" w:type="dxa"/>
            <w:tcBorders>
              <w:top w:val="single" w:sz="4" w:space="0" w:color="000000"/>
              <w:left w:val="single" w:sz="4" w:space="0" w:color="000000"/>
              <w:bottom w:val="single" w:sz="4" w:space="0" w:color="000000"/>
              <w:right w:val="single" w:sz="4" w:space="0" w:color="000000"/>
            </w:tcBorders>
            <w:vAlign w:val="center"/>
          </w:tcPr>
          <w:p w14:paraId="190D26D3"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2</w:t>
            </w:r>
          </w:p>
        </w:tc>
        <w:tc>
          <w:tcPr>
            <w:tcW w:w="1075" w:type="dxa"/>
            <w:tcBorders>
              <w:top w:val="single" w:sz="4" w:space="0" w:color="000000"/>
              <w:left w:val="single" w:sz="4" w:space="0" w:color="000000"/>
              <w:bottom w:val="single" w:sz="4" w:space="0" w:color="000000"/>
              <w:right w:val="single" w:sz="4" w:space="0" w:color="000000"/>
            </w:tcBorders>
            <w:vAlign w:val="center"/>
          </w:tcPr>
          <w:p w14:paraId="289738B5"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4</w:t>
            </w:r>
          </w:p>
        </w:tc>
      </w:tr>
      <w:tr w:rsidR="001C0FBD" w:rsidRPr="00A251A1" w14:paraId="5CFD8F11" w14:textId="77777777" w:rsidTr="001A1F22">
        <w:trPr>
          <w:trHeight w:val="427"/>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BCFEC" w14:textId="77777777" w:rsidR="001C0FBD" w:rsidRPr="00A251A1" w:rsidRDefault="001C0FBD" w:rsidP="00B06DD9">
            <w:pPr>
              <w:spacing w:line="276" w:lineRule="auto"/>
              <w:jc w:val="both"/>
              <w:rPr>
                <w:rFonts w:ascii="Times New Roman" w:hAnsi="Times New Roman" w:cs="Times New Roman"/>
                <w:sz w:val="24"/>
                <w:szCs w:val="24"/>
              </w:rPr>
            </w:pPr>
            <w:r w:rsidRPr="00A251A1">
              <w:rPr>
                <w:rFonts w:ascii="Times New Roman" w:hAnsi="Times New Roman" w:cs="Times New Roman"/>
                <w:sz w:val="24"/>
                <w:szCs w:val="24"/>
              </w:rPr>
              <w:t>Yönetim ve Organizasyon Bölümü/ Spor Yönetimi Programı</w:t>
            </w:r>
          </w:p>
        </w:tc>
        <w:tc>
          <w:tcPr>
            <w:tcW w:w="627" w:type="dxa"/>
            <w:tcBorders>
              <w:top w:val="single" w:sz="4" w:space="0" w:color="000000"/>
              <w:left w:val="single" w:sz="4" w:space="0" w:color="000000"/>
              <w:bottom w:val="single" w:sz="4" w:space="0" w:color="000000"/>
              <w:right w:val="single" w:sz="4" w:space="0" w:color="000000"/>
            </w:tcBorders>
            <w:vAlign w:val="center"/>
          </w:tcPr>
          <w:p w14:paraId="733466C0"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3C56C1AC"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6750A8F1"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1C6E0E01" w14:textId="4B7EA6BA" w:rsidR="001C0FBD" w:rsidRPr="00A251A1" w:rsidRDefault="0087255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3</w:t>
            </w:r>
          </w:p>
        </w:tc>
        <w:tc>
          <w:tcPr>
            <w:tcW w:w="1075" w:type="dxa"/>
            <w:tcBorders>
              <w:top w:val="single" w:sz="4" w:space="0" w:color="000000"/>
              <w:left w:val="single" w:sz="4" w:space="0" w:color="000000"/>
              <w:bottom w:val="single" w:sz="4" w:space="0" w:color="000000"/>
              <w:right w:val="single" w:sz="4" w:space="0" w:color="000000"/>
            </w:tcBorders>
            <w:vAlign w:val="center"/>
          </w:tcPr>
          <w:p w14:paraId="451BF7C8" w14:textId="266D2C88" w:rsidR="001C0FBD" w:rsidRPr="00A251A1" w:rsidRDefault="0087255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3</w:t>
            </w:r>
          </w:p>
        </w:tc>
      </w:tr>
      <w:tr w:rsidR="001C0FBD" w:rsidRPr="00A251A1" w14:paraId="78330914" w14:textId="77777777" w:rsidTr="001A1F22">
        <w:trPr>
          <w:trHeight w:val="427"/>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67019" w14:textId="77777777" w:rsidR="001C0FBD" w:rsidRPr="00A251A1" w:rsidRDefault="001C0FBD" w:rsidP="00B06DD9">
            <w:pPr>
              <w:spacing w:line="276" w:lineRule="auto"/>
              <w:jc w:val="both"/>
              <w:rPr>
                <w:rFonts w:ascii="Times New Roman" w:hAnsi="Times New Roman" w:cs="Times New Roman"/>
                <w:sz w:val="24"/>
                <w:szCs w:val="24"/>
              </w:rPr>
            </w:pPr>
            <w:r w:rsidRPr="00A251A1">
              <w:rPr>
                <w:rFonts w:ascii="Times New Roman" w:hAnsi="Times New Roman" w:cs="Times New Roman"/>
                <w:sz w:val="24"/>
                <w:szCs w:val="24"/>
              </w:rPr>
              <w:t xml:space="preserve">Tefenni Meslek Yüksekokulu </w:t>
            </w:r>
          </w:p>
        </w:tc>
        <w:tc>
          <w:tcPr>
            <w:tcW w:w="627" w:type="dxa"/>
            <w:tcBorders>
              <w:top w:val="single" w:sz="4" w:space="0" w:color="000000"/>
              <w:left w:val="single" w:sz="4" w:space="0" w:color="000000"/>
              <w:bottom w:val="single" w:sz="4" w:space="0" w:color="000000"/>
              <w:right w:val="single" w:sz="4" w:space="0" w:color="000000"/>
            </w:tcBorders>
            <w:vAlign w:val="center"/>
          </w:tcPr>
          <w:p w14:paraId="22E7184B"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169BCB57"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71D49721"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03B6B49E"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133BCCF8"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1</w:t>
            </w:r>
          </w:p>
        </w:tc>
      </w:tr>
      <w:tr w:rsidR="001C0FBD" w:rsidRPr="00A251A1" w14:paraId="1635CA60" w14:textId="77777777" w:rsidTr="001A1F22">
        <w:trPr>
          <w:trHeight w:val="427"/>
        </w:trPr>
        <w:tc>
          <w:tcPr>
            <w:tcW w:w="4952" w:type="dxa"/>
            <w:tcBorders>
              <w:top w:val="single" w:sz="4" w:space="0" w:color="000000"/>
              <w:left w:val="single" w:sz="4" w:space="0" w:color="000000"/>
              <w:bottom w:val="single" w:sz="4" w:space="0" w:color="000000"/>
              <w:right w:val="single" w:sz="4" w:space="0" w:color="000000"/>
            </w:tcBorders>
            <w:vAlign w:val="center"/>
          </w:tcPr>
          <w:p w14:paraId="58F02CF0" w14:textId="77777777" w:rsidR="001C0FBD" w:rsidRPr="00A251A1" w:rsidRDefault="001C0FBD" w:rsidP="00B06DD9">
            <w:pPr>
              <w:spacing w:line="276" w:lineRule="auto"/>
              <w:jc w:val="both"/>
              <w:rPr>
                <w:rFonts w:ascii="Times New Roman" w:eastAsia="Times New Roman" w:hAnsi="Times New Roman" w:cs="Times New Roman"/>
                <w:b/>
                <w:sz w:val="24"/>
                <w:szCs w:val="24"/>
              </w:rPr>
            </w:pPr>
            <w:r w:rsidRPr="00A251A1">
              <w:rPr>
                <w:rFonts w:ascii="Times New Roman" w:eastAsia="Times New Roman" w:hAnsi="Times New Roman" w:cs="Times New Roman"/>
                <w:b/>
                <w:sz w:val="24"/>
                <w:szCs w:val="24"/>
              </w:rPr>
              <w:t>TOPLAM</w:t>
            </w:r>
          </w:p>
        </w:tc>
        <w:tc>
          <w:tcPr>
            <w:tcW w:w="627" w:type="dxa"/>
            <w:tcBorders>
              <w:top w:val="single" w:sz="4" w:space="0" w:color="000000"/>
              <w:left w:val="single" w:sz="4" w:space="0" w:color="000000"/>
              <w:bottom w:val="single" w:sz="4" w:space="0" w:color="000000"/>
              <w:right w:val="single" w:sz="4" w:space="0" w:color="000000"/>
            </w:tcBorders>
            <w:vAlign w:val="center"/>
          </w:tcPr>
          <w:p w14:paraId="10F8E9F4" w14:textId="77777777" w:rsidR="001C0FBD" w:rsidRPr="00A251A1" w:rsidRDefault="001C0FBD" w:rsidP="00B06DD9">
            <w:pPr>
              <w:spacing w:line="276" w:lineRule="auto"/>
              <w:jc w:val="both"/>
              <w:rPr>
                <w:rFonts w:ascii="Times New Roman" w:eastAsia="Times New Roman" w:hAnsi="Times New Roman" w:cs="Times New Roman"/>
                <w:b/>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3833E54C" w14:textId="77777777" w:rsidR="001C0FBD" w:rsidRPr="00A251A1" w:rsidRDefault="001C0FBD" w:rsidP="00B06DD9">
            <w:pPr>
              <w:spacing w:line="276" w:lineRule="auto"/>
              <w:jc w:val="both"/>
              <w:rPr>
                <w:rFonts w:ascii="Times New Roman" w:eastAsia="Times New Roman" w:hAnsi="Times New Roman" w:cs="Times New Roman"/>
                <w:b/>
                <w:sz w:val="24"/>
                <w:szCs w:val="24"/>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39F05C2B" w14:textId="77777777" w:rsidR="001C0FBD" w:rsidRPr="00A251A1" w:rsidRDefault="001C0FBD" w:rsidP="00B06DD9">
            <w:pPr>
              <w:spacing w:line="276" w:lineRule="auto"/>
              <w:jc w:val="both"/>
              <w:rPr>
                <w:rFonts w:ascii="Times New Roman" w:eastAsia="Times New Roman" w:hAnsi="Times New Roman" w:cs="Times New Roman"/>
                <w:b/>
                <w:sz w:val="24"/>
                <w:szCs w:val="24"/>
              </w:rPr>
            </w:pPr>
            <w:r w:rsidRPr="00A251A1">
              <w:rPr>
                <w:rFonts w:ascii="Times New Roman" w:eastAsia="Times New Roman" w:hAnsi="Times New Roman" w:cs="Times New Roman"/>
                <w:b/>
                <w:sz w:val="24"/>
                <w:szCs w:val="24"/>
              </w:rPr>
              <w:t>2</w:t>
            </w:r>
          </w:p>
        </w:tc>
        <w:tc>
          <w:tcPr>
            <w:tcW w:w="1148" w:type="dxa"/>
            <w:tcBorders>
              <w:top w:val="single" w:sz="4" w:space="0" w:color="000000"/>
              <w:left w:val="single" w:sz="4" w:space="0" w:color="000000"/>
              <w:bottom w:val="single" w:sz="4" w:space="0" w:color="000000"/>
              <w:right w:val="single" w:sz="4" w:space="0" w:color="000000"/>
            </w:tcBorders>
            <w:vAlign w:val="center"/>
          </w:tcPr>
          <w:p w14:paraId="550CA301" w14:textId="7AC7C178" w:rsidR="001C0FBD" w:rsidRPr="00A251A1" w:rsidRDefault="0087255D" w:rsidP="00B06DD9">
            <w:pPr>
              <w:spacing w:line="276" w:lineRule="auto"/>
              <w:jc w:val="both"/>
              <w:rPr>
                <w:rFonts w:ascii="Times New Roman" w:eastAsia="Times New Roman" w:hAnsi="Times New Roman" w:cs="Times New Roman"/>
                <w:b/>
                <w:sz w:val="24"/>
                <w:szCs w:val="24"/>
              </w:rPr>
            </w:pPr>
            <w:r w:rsidRPr="00A251A1">
              <w:rPr>
                <w:rFonts w:ascii="Times New Roman" w:eastAsia="Times New Roman" w:hAnsi="Times New Roman" w:cs="Times New Roman"/>
                <w:b/>
                <w:sz w:val="24"/>
                <w:szCs w:val="24"/>
              </w:rPr>
              <w:t>12</w:t>
            </w:r>
          </w:p>
        </w:tc>
        <w:tc>
          <w:tcPr>
            <w:tcW w:w="1075" w:type="dxa"/>
            <w:tcBorders>
              <w:top w:val="single" w:sz="4" w:space="0" w:color="000000"/>
              <w:left w:val="single" w:sz="4" w:space="0" w:color="000000"/>
              <w:bottom w:val="single" w:sz="4" w:space="0" w:color="000000"/>
              <w:right w:val="single" w:sz="4" w:space="0" w:color="000000"/>
            </w:tcBorders>
            <w:vAlign w:val="center"/>
          </w:tcPr>
          <w:p w14:paraId="60D63ED8" w14:textId="6F132FA4" w:rsidR="001C0FBD" w:rsidRPr="00A251A1" w:rsidRDefault="001C0FBD" w:rsidP="00B06DD9">
            <w:pPr>
              <w:spacing w:line="276" w:lineRule="auto"/>
              <w:jc w:val="both"/>
              <w:rPr>
                <w:rFonts w:ascii="Times New Roman" w:eastAsia="Times New Roman" w:hAnsi="Times New Roman" w:cs="Times New Roman"/>
                <w:b/>
                <w:sz w:val="24"/>
                <w:szCs w:val="24"/>
              </w:rPr>
            </w:pPr>
            <w:r w:rsidRPr="00A251A1">
              <w:rPr>
                <w:rFonts w:ascii="Times New Roman" w:eastAsia="Times New Roman" w:hAnsi="Times New Roman" w:cs="Times New Roman"/>
                <w:b/>
                <w:sz w:val="24"/>
                <w:szCs w:val="24"/>
              </w:rPr>
              <w:t>1</w:t>
            </w:r>
            <w:r w:rsidR="0087255D" w:rsidRPr="00A251A1">
              <w:rPr>
                <w:rFonts w:ascii="Times New Roman" w:eastAsia="Times New Roman" w:hAnsi="Times New Roman" w:cs="Times New Roman"/>
                <w:b/>
                <w:sz w:val="24"/>
                <w:szCs w:val="24"/>
              </w:rPr>
              <w:t>4</w:t>
            </w:r>
          </w:p>
        </w:tc>
      </w:tr>
    </w:tbl>
    <w:p w14:paraId="28A1798D" w14:textId="77777777" w:rsidR="001C0FBD" w:rsidRPr="00A251A1" w:rsidRDefault="001C0FBD" w:rsidP="00B06DD9">
      <w:pPr>
        <w:spacing w:after="208" w:line="276" w:lineRule="auto"/>
        <w:jc w:val="both"/>
        <w:rPr>
          <w:rFonts w:ascii="Times New Roman" w:eastAsia="Times New Roman" w:hAnsi="Times New Roman" w:cs="Times New Roman"/>
          <w:b/>
          <w:sz w:val="24"/>
          <w:szCs w:val="24"/>
          <w:lang w:eastAsia="tr-TR"/>
        </w:rPr>
      </w:pPr>
      <w:r w:rsidRPr="00A251A1">
        <w:rPr>
          <w:rFonts w:ascii="Times New Roman" w:eastAsia="Times New Roman" w:hAnsi="Times New Roman" w:cs="Times New Roman"/>
          <w:b/>
          <w:sz w:val="24"/>
          <w:szCs w:val="24"/>
          <w:lang w:eastAsia="tr-TR"/>
        </w:rPr>
        <w:t xml:space="preserve"> </w:t>
      </w:r>
    </w:p>
    <w:p w14:paraId="55C0E44C" w14:textId="77777777" w:rsidR="001C0FBD" w:rsidRPr="00A251A1" w:rsidRDefault="001C0FBD" w:rsidP="00B06DD9">
      <w:pPr>
        <w:spacing w:line="276" w:lineRule="auto"/>
        <w:jc w:val="both"/>
        <w:rPr>
          <w:rFonts w:ascii="Times New Roman" w:eastAsia="Times New Roman" w:hAnsi="Times New Roman" w:cs="Times New Roman"/>
          <w:b/>
          <w:sz w:val="24"/>
          <w:szCs w:val="24"/>
          <w:lang w:eastAsia="tr-TR"/>
        </w:rPr>
      </w:pPr>
      <w:r w:rsidRPr="00A251A1">
        <w:rPr>
          <w:rFonts w:ascii="Times New Roman" w:eastAsia="Times New Roman" w:hAnsi="Times New Roman" w:cs="Times New Roman"/>
          <w:b/>
          <w:sz w:val="24"/>
          <w:szCs w:val="24"/>
          <w:lang w:eastAsia="tr-TR"/>
        </w:rPr>
        <w:t xml:space="preserve">İdari Personel </w:t>
      </w:r>
    </w:p>
    <w:p w14:paraId="64031BC9" w14:textId="77777777" w:rsidR="001C0FBD" w:rsidRPr="00A251A1" w:rsidRDefault="001C0FBD" w:rsidP="00B06DD9">
      <w:pPr>
        <w:spacing w:line="276" w:lineRule="auto"/>
        <w:ind w:left="-5" w:hanging="10"/>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sz w:val="24"/>
          <w:szCs w:val="24"/>
          <w:lang w:eastAsia="tr-TR"/>
        </w:rPr>
        <w:lastRenderedPageBreak/>
        <w:t xml:space="preserve">İdari personel hizmet sınıfı dağılımı aşağıdaki tabloda belirtilmiştir. </w:t>
      </w:r>
    </w:p>
    <w:tbl>
      <w:tblPr>
        <w:tblStyle w:val="TableGrid"/>
        <w:tblW w:w="8946" w:type="dxa"/>
        <w:tblInd w:w="5" w:type="dxa"/>
        <w:tblCellMar>
          <w:top w:w="7" w:type="dxa"/>
          <w:left w:w="108" w:type="dxa"/>
          <w:right w:w="48" w:type="dxa"/>
        </w:tblCellMar>
        <w:tblLook w:val="04A0" w:firstRow="1" w:lastRow="0" w:firstColumn="1" w:lastColumn="0" w:noHBand="0" w:noVBand="1"/>
      </w:tblPr>
      <w:tblGrid>
        <w:gridCol w:w="4454"/>
        <w:gridCol w:w="3186"/>
        <w:gridCol w:w="1306"/>
      </w:tblGrid>
      <w:tr w:rsidR="001C0FBD" w:rsidRPr="00A251A1" w14:paraId="456EEB82" w14:textId="77777777" w:rsidTr="001A1F22">
        <w:trPr>
          <w:trHeight w:val="350"/>
        </w:trPr>
        <w:tc>
          <w:tcPr>
            <w:tcW w:w="4454" w:type="dxa"/>
            <w:tcBorders>
              <w:top w:val="single" w:sz="4" w:space="0" w:color="000000"/>
              <w:left w:val="single" w:sz="4" w:space="0" w:color="000000"/>
              <w:bottom w:val="single" w:sz="4" w:space="0" w:color="000000"/>
              <w:right w:val="single" w:sz="4" w:space="0" w:color="000000"/>
            </w:tcBorders>
            <w:vAlign w:val="center"/>
          </w:tcPr>
          <w:p w14:paraId="664DE89A"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 xml:space="preserve">Hizmet Sınıfı </w:t>
            </w:r>
          </w:p>
        </w:tc>
        <w:tc>
          <w:tcPr>
            <w:tcW w:w="3186" w:type="dxa"/>
            <w:tcBorders>
              <w:top w:val="single" w:sz="4" w:space="0" w:color="000000"/>
              <w:left w:val="single" w:sz="4" w:space="0" w:color="000000"/>
              <w:bottom w:val="single" w:sz="4" w:space="0" w:color="000000"/>
              <w:right w:val="single" w:sz="4" w:space="0" w:color="000000"/>
            </w:tcBorders>
            <w:vAlign w:val="center"/>
          </w:tcPr>
          <w:p w14:paraId="55E13C14"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Unvanı</w:t>
            </w:r>
          </w:p>
        </w:tc>
        <w:tc>
          <w:tcPr>
            <w:tcW w:w="1306" w:type="dxa"/>
            <w:tcBorders>
              <w:top w:val="single" w:sz="4" w:space="0" w:color="000000"/>
              <w:left w:val="single" w:sz="4" w:space="0" w:color="000000"/>
              <w:bottom w:val="single" w:sz="4" w:space="0" w:color="000000"/>
              <w:right w:val="single" w:sz="4" w:space="0" w:color="000000"/>
            </w:tcBorders>
            <w:vAlign w:val="center"/>
          </w:tcPr>
          <w:p w14:paraId="3CCAA6D4"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Adedi</w:t>
            </w:r>
          </w:p>
        </w:tc>
      </w:tr>
      <w:tr w:rsidR="001C0FBD" w:rsidRPr="00A251A1" w14:paraId="0AC0A601" w14:textId="77777777" w:rsidTr="001A1F22">
        <w:trPr>
          <w:trHeight w:val="348"/>
        </w:trPr>
        <w:tc>
          <w:tcPr>
            <w:tcW w:w="4454" w:type="dxa"/>
            <w:vMerge w:val="restart"/>
            <w:tcBorders>
              <w:top w:val="single" w:sz="4" w:space="0" w:color="000000"/>
              <w:left w:val="single" w:sz="4" w:space="0" w:color="000000"/>
              <w:bottom w:val="single" w:sz="4" w:space="0" w:color="000000"/>
              <w:right w:val="single" w:sz="4" w:space="0" w:color="000000"/>
            </w:tcBorders>
            <w:vAlign w:val="center"/>
          </w:tcPr>
          <w:p w14:paraId="4B4DA18F"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Genel İdari Hizmetler</w:t>
            </w:r>
            <w:r w:rsidRPr="00A251A1">
              <w:rPr>
                <w:rFonts w:ascii="Times New Roman" w:eastAsia="Times New Roman" w:hAnsi="Times New Roman" w:cs="Times New Roman"/>
                <w:b/>
                <w:sz w:val="24"/>
                <w:szCs w:val="24"/>
              </w:rPr>
              <w:t xml:space="preserve"> </w:t>
            </w:r>
          </w:p>
        </w:tc>
        <w:tc>
          <w:tcPr>
            <w:tcW w:w="3186" w:type="dxa"/>
            <w:tcBorders>
              <w:top w:val="single" w:sz="4" w:space="0" w:color="000000"/>
              <w:left w:val="single" w:sz="4" w:space="0" w:color="000000"/>
              <w:bottom w:val="single" w:sz="4" w:space="0" w:color="000000"/>
              <w:right w:val="single" w:sz="4" w:space="0" w:color="000000"/>
            </w:tcBorders>
            <w:vAlign w:val="center"/>
          </w:tcPr>
          <w:p w14:paraId="7C3BC1CA"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Yüksekokul Sekreteri</w:t>
            </w:r>
          </w:p>
        </w:tc>
        <w:tc>
          <w:tcPr>
            <w:tcW w:w="1306" w:type="dxa"/>
            <w:tcBorders>
              <w:top w:val="single" w:sz="4" w:space="0" w:color="000000"/>
              <w:left w:val="single" w:sz="4" w:space="0" w:color="000000"/>
              <w:bottom w:val="single" w:sz="4" w:space="0" w:color="000000"/>
              <w:right w:val="single" w:sz="4" w:space="0" w:color="000000"/>
            </w:tcBorders>
            <w:vAlign w:val="center"/>
          </w:tcPr>
          <w:p w14:paraId="1B86503B"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1</w:t>
            </w:r>
          </w:p>
        </w:tc>
      </w:tr>
      <w:tr w:rsidR="001C0FBD" w:rsidRPr="00A251A1" w14:paraId="64830888" w14:textId="77777777" w:rsidTr="0087255D">
        <w:trPr>
          <w:trHeight w:val="350"/>
        </w:trPr>
        <w:tc>
          <w:tcPr>
            <w:tcW w:w="0" w:type="auto"/>
            <w:vMerge/>
            <w:tcBorders>
              <w:top w:val="nil"/>
              <w:left w:val="single" w:sz="4" w:space="0" w:color="000000"/>
              <w:bottom w:val="nil"/>
              <w:right w:val="single" w:sz="4" w:space="0" w:color="000000"/>
            </w:tcBorders>
            <w:vAlign w:val="center"/>
          </w:tcPr>
          <w:p w14:paraId="1BAD1B2E" w14:textId="77777777" w:rsidR="001C0FBD" w:rsidRPr="00A251A1" w:rsidRDefault="001C0FBD" w:rsidP="00B06DD9">
            <w:pPr>
              <w:spacing w:after="160" w:line="276" w:lineRule="auto"/>
              <w:jc w:val="both"/>
              <w:rPr>
                <w:rFonts w:ascii="Times New Roman" w:eastAsia="Times New Roman" w:hAnsi="Times New Roman" w:cs="Times New Roman"/>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86AA2"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Memur</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FA82A"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2</w:t>
            </w:r>
          </w:p>
        </w:tc>
      </w:tr>
      <w:tr w:rsidR="001C0FBD" w:rsidRPr="00A251A1" w14:paraId="5B96A309" w14:textId="77777777" w:rsidTr="001A1F22">
        <w:trPr>
          <w:trHeight w:val="350"/>
        </w:trPr>
        <w:tc>
          <w:tcPr>
            <w:tcW w:w="0" w:type="auto"/>
            <w:vMerge/>
            <w:tcBorders>
              <w:top w:val="nil"/>
              <w:left w:val="single" w:sz="4" w:space="0" w:color="000000"/>
              <w:bottom w:val="nil"/>
              <w:right w:val="single" w:sz="4" w:space="0" w:color="000000"/>
            </w:tcBorders>
            <w:vAlign w:val="center"/>
          </w:tcPr>
          <w:p w14:paraId="11EB28DE"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3186" w:type="dxa"/>
            <w:tcBorders>
              <w:top w:val="single" w:sz="4" w:space="0" w:color="000000"/>
              <w:left w:val="single" w:sz="4" w:space="0" w:color="000000"/>
              <w:bottom w:val="single" w:sz="4" w:space="0" w:color="000000"/>
              <w:right w:val="single" w:sz="4" w:space="0" w:color="000000"/>
            </w:tcBorders>
            <w:vAlign w:val="center"/>
          </w:tcPr>
          <w:p w14:paraId="058B8FDD"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Bilgisayar İşletmeni</w:t>
            </w:r>
          </w:p>
        </w:tc>
        <w:tc>
          <w:tcPr>
            <w:tcW w:w="1306" w:type="dxa"/>
            <w:tcBorders>
              <w:top w:val="single" w:sz="4" w:space="0" w:color="000000"/>
              <w:left w:val="single" w:sz="4" w:space="0" w:color="000000"/>
              <w:bottom w:val="single" w:sz="4" w:space="0" w:color="000000"/>
              <w:right w:val="single" w:sz="4" w:space="0" w:color="000000"/>
            </w:tcBorders>
            <w:vAlign w:val="center"/>
          </w:tcPr>
          <w:p w14:paraId="561AC223"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1</w:t>
            </w:r>
          </w:p>
        </w:tc>
      </w:tr>
      <w:tr w:rsidR="001C0FBD" w:rsidRPr="00A251A1" w14:paraId="16322BCF" w14:textId="77777777" w:rsidTr="001A1F22">
        <w:trPr>
          <w:trHeight w:val="350"/>
        </w:trPr>
        <w:tc>
          <w:tcPr>
            <w:tcW w:w="0" w:type="auto"/>
            <w:vMerge/>
            <w:tcBorders>
              <w:top w:val="nil"/>
              <w:left w:val="single" w:sz="4" w:space="0" w:color="000000"/>
              <w:bottom w:val="nil"/>
              <w:right w:val="single" w:sz="4" w:space="0" w:color="000000"/>
            </w:tcBorders>
            <w:vAlign w:val="center"/>
          </w:tcPr>
          <w:p w14:paraId="3CF986CE" w14:textId="77777777" w:rsidR="001C0FBD" w:rsidRPr="00A251A1" w:rsidRDefault="001C0FBD" w:rsidP="00B06DD9">
            <w:pPr>
              <w:spacing w:after="160" w:line="276" w:lineRule="auto"/>
              <w:jc w:val="both"/>
              <w:rPr>
                <w:rFonts w:ascii="Times New Roman" w:eastAsia="Times New Roman" w:hAnsi="Times New Roman" w:cs="Times New Roman"/>
                <w:sz w:val="24"/>
                <w:szCs w:val="24"/>
              </w:rPr>
            </w:pPr>
          </w:p>
        </w:tc>
        <w:tc>
          <w:tcPr>
            <w:tcW w:w="3186" w:type="dxa"/>
            <w:tcBorders>
              <w:top w:val="single" w:sz="4" w:space="0" w:color="000000"/>
              <w:left w:val="single" w:sz="4" w:space="0" w:color="000000"/>
              <w:bottom w:val="single" w:sz="4" w:space="0" w:color="000000"/>
              <w:right w:val="single" w:sz="4" w:space="0" w:color="000000"/>
            </w:tcBorders>
            <w:vAlign w:val="center"/>
          </w:tcPr>
          <w:p w14:paraId="4BB57450"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Sürekli İşçi</w:t>
            </w:r>
          </w:p>
        </w:tc>
        <w:tc>
          <w:tcPr>
            <w:tcW w:w="1306" w:type="dxa"/>
            <w:tcBorders>
              <w:top w:val="single" w:sz="4" w:space="0" w:color="000000"/>
              <w:left w:val="single" w:sz="4" w:space="0" w:color="000000"/>
              <w:bottom w:val="single" w:sz="4" w:space="0" w:color="000000"/>
              <w:right w:val="single" w:sz="4" w:space="0" w:color="000000"/>
            </w:tcBorders>
            <w:vAlign w:val="center"/>
          </w:tcPr>
          <w:p w14:paraId="0B3BF4FC"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1</w:t>
            </w:r>
          </w:p>
        </w:tc>
      </w:tr>
      <w:tr w:rsidR="001C0FBD" w:rsidRPr="00A251A1" w14:paraId="28983B41" w14:textId="77777777" w:rsidTr="001A1F22">
        <w:trPr>
          <w:trHeight w:val="350"/>
        </w:trPr>
        <w:tc>
          <w:tcPr>
            <w:tcW w:w="0" w:type="auto"/>
            <w:vMerge/>
            <w:tcBorders>
              <w:top w:val="nil"/>
              <w:left w:val="single" w:sz="4" w:space="0" w:color="000000"/>
              <w:bottom w:val="nil"/>
              <w:right w:val="single" w:sz="4" w:space="0" w:color="000000"/>
            </w:tcBorders>
            <w:vAlign w:val="center"/>
          </w:tcPr>
          <w:p w14:paraId="1DC769E3"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3186" w:type="dxa"/>
            <w:tcBorders>
              <w:top w:val="single" w:sz="4" w:space="0" w:color="000000"/>
              <w:left w:val="single" w:sz="4" w:space="0" w:color="000000"/>
              <w:bottom w:val="single" w:sz="4" w:space="0" w:color="000000"/>
              <w:right w:val="single" w:sz="4" w:space="0" w:color="000000"/>
            </w:tcBorders>
            <w:vAlign w:val="center"/>
          </w:tcPr>
          <w:p w14:paraId="0635DA19"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Temizlik Personeli</w:t>
            </w:r>
          </w:p>
        </w:tc>
        <w:tc>
          <w:tcPr>
            <w:tcW w:w="1306" w:type="dxa"/>
            <w:tcBorders>
              <w:top w:val="single" w:sz="4" w:space="0" w:color="000000"/>
              <w:left w:val="single" w:sz="4" w:space="0" w:color="000000"/>
              <w:bottom w:val="single" w:sz="4" w:space="0" w:color="000000"/>
              <w:right w:val="single" w:sz="4" w:space="0" w:color="000000"/>
            </w:tcBorders>
            <w:vAlign w:val="center"/>
          </w:tcPr>
          <w:p w14:paraId="5AFCA023"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3</w:t>
            </w:r>
          </w:p>
        </w:tc>
      </w:tr>
      <w:tr w:rsidR="001C0FBD" w:rsidRPr="00A251A1" w14:paraId="1ABCC5C9" w14:textId="77777777" w:rsidTr="001A1F22">
        <w:trPr>
          <w:trHeight w:val="350"/>
        </w:trPr>
        <w:tc>
          <w:tcPr>
            <w:tcW w:w="0" w:type="auto"/>
            <w:vMerge/>
            <w:tcBorders>
              <w:top w:val="nil"/>
              <w:left w:val="single" w:sz="4" w:space="0" w:color="000000"/>
              <w:bottom w:val="single" w:sz="4" w:space="0" w:color="000000"/>
              <w:right w:val="single" w:sz="4" w:space="0" w:color="000000"/>
            </w:tcBorders>
            <w:vAlign w:val="center"/>
          </w:tcPr>
          <w:p w14:paraId="7325EC99" w14:textId="77777777" w:rsidR="001C0FBD" w:rsidRPr="00A251A1" w:rsidRDefault="001C0FBD" w:rsidP="00B06DD9">
            <w:pPr>
              <w:spacing w:after="160" w:line="276" w:lineRule="auto"/>
              <w:jc w:val="both"/>
              <w:rPr>
                <w:rFonts w:ascii="Times New Roman" w:eastAsia="Times New Roman" w:hAnsi="Times New Roman" w:cs="Times New Roman"/>
                <w:sz w:val="24"/>
                <w:szCs w:val="24"/>
              </w:rPr>
            </w:pPr>
          </w:p>
        </w:tc>
        <w:tc>
          <w:tcPr>
            <w:tcW w:w="3186" w:type="dxa"/>
            <w:tcBorders>
              <w:top w:val="single" w:sz="4" w:space="0" w:color="000000"/>
              <w:left w:val="single" w:sz="4" w:space="0" w:color="000000"/>
              <w:bottom w:val="single" w:sz="4" w:space="0" w:color="000000"/>
              <w:right w:val="single" w:sz="4" w:space="0" w:color="000000"/>
            </w:tcBorders>
            <w:vAlign w:val="center"/>
          </w:tcPr>
          <w:p w14:paraId="10F2AE6F"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Koruma ve Güvenlik Görevlisi</w:t>
            </w:r>
          </w:p>
        </w:tc>
        <w:tc>
          <w:tcPr>
            <w:tcW w:w="1306" w:type="dxa"/>
            <w:tcBorders>
              <w:top w:val="single" w:sz="4" w:space="0" w:color="000000"/>
              <w:left w:val="single" w:sz="4" w:space="0" w:color="000000"/>
              <w:bottom w:val="single" w:sz="4" w:space="0" w:color="000000"/>
              <w:right w:val="single" w:sz="4" w:space="0" w:color="000000"/>
            </w:tcBorders>
            <w:vAlign w:val="center"/>
          </w:tcPr>
          <w:p w14:paraId="491A8DBF"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4</w:t>
            </w:r>
          </w:p>
        </w:tc>
      </w:tr>
      <w:tr w:rsidR="001C0FBD" w:rsidRPr="00A251A1" w14:paraId="41B5CBA8" w14:textId="77777777" w:rsidTr="001A1F22">
        <w:trPr>
          <w:trHeight w:val="408"/>
        </w:trPr>
        <w:tc>
          <w:tcPr>
            <w:tcW w:w="7640" w:type="dxa"/>
            <w:gridSpan w:val="2"/>
            <w:tcBorders>
              <w:top w:val="single" w:sz="4" w:space="0" w:color="000000"/>
              <w:left w:val="single" w:sz="4" w:space="0" w:color="000000"/>
              <w:bottom w:val="single" w:sz="4" w:space="0" w:color="000000"/>
              <w:right w:val="single" w:sz="4" w:space="0" w:color="000000"/>
            </w:tcBorders>
            <w:vAlign w:val="center"/>
          </w:tcPr>
          <w:p w14:paraId="56FC6AFD"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 xml:space="preserve">TOPLAM </w:t>
            </w:r>
          </w:p>
        </w:tc>
        <w:tc>
          <w:tcPr>
            <w:tcW w:w="1306" w:type="dxa"/>
            <w:tcBorders>
              <w:top w:val="single" w:sz="4" w:space="0" w:color="000000"/>
              <w:left w:val="single" w:sz="4" w:space="0" w:color="000000"/>
              <w:bottom w:val="single" w:sz="4" w:space="0" w:color="000000"/>
              <w:right w:val="single" w:sz="4" w:space="0" w:color="000000"/>
            </w:tcBorders>
            <w:vAlign w:val="center"/>
          </w:tcPr>
          <w:p w14:paraId="2CA143E1"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12</w:t>
            </w:r>
          </w:p>
        </w:tc>
      </w:tr>
    </w:tbl>
    <w:p w14:paraId="6559784C" w14:textId="33C4DB06" w:rsidR="001C0FBD" w:rsidRPr="00A251A1" w:rsidRDefault="001C0FBD" w:rsidP="00B06DD9">
      <w:pPr>
        <w:spacing w:after="209" w:line="276" w:lineRule="auto"/>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sz w:val="24"/>
          <w:szCs w:val="24"/>
          <w:lang w:eastAsia="tr-TR"/>
        </w:rPr>
        <w:t xml:space="preserve"> </w:t>
      </w:r>
    </w:p>
    <w:p w14:paraId="3468DEF7" w14:textId="77777777" w:rsidR="001C0FBD" w:rsidRPr="00A251A1" w:rsidRDefault="001C0FBD" w:rsidP="00B06DD9">
      <w:pPr>
        <w:tabs>
          <w:tab w:val="center" w:pos="2833"/>
        </w:tabs>
        <w:spacing w:line="276" w:lineRule="auto"/>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b/>
          <w:sz w:val="24"/>
          <w:szCs w:val="24"/>
          <w:lang w:eastAsia="tr-TR"/>
        </w:rPr>
        <w:t xml:space="preserve">Öğrenci Sayıları Bilgisi </w:t>
      </w:r>
      <w:r w:rsidRPr="00A251A1">
        <w:rPr>
          <w:rFonts w:ascii="Times New Roman" w:eastAsia="Times New Roman" w:hAnsi="Times New Roman" w:cs="Times New Roman"/>
          <w:b/>
          <w:sz w:val="24"/>
          <w:szCs w:val="24"/>
          <w:lang w:eastAsia="tr-TR"/>
        </w:rPr>
        <w:tab/>
        <w:t xml:space="preserve"> </w:t>
      </w:r>
    </w:p>
    <w:tbl>
      <w:tblPr>
        <w:tblStyle w:val="TableGrid"/>
        <w:tblW w:w="9273" w:type="dxa"/>
        <w:tblInd w:w="5" w:type="dxa"/>
        <w:tblCellMar>
          <w:top w:w="7" w:type="dxa"/>
          <w:left w:w="70" w:type="dxa"/>
          <w:right w:w="12" w:type="dxa"/>
        </w:tblCellMar>
        <w:tblLook w:val="04A0" w:firstRow="1" w:lastRow="0" w:firstColumn="1" w:lastColumn="0" w:noHBand="0" w:noVBand="1"/>
      </w:tblPr>
      <w:tblGrid>
        <w:gridCol w:w="2827"/>
        <w:gridCol w:w="310"/>
        <w:gridCol w:w="370"/>
        <w:gridCol w:w="1683"/>
        <w:gridCol w:w="1385"/>
        <w:gridCol w:w="1385"/>
        <w:gridCol w:w="1313"/>
      </w:tblGrid>
      <w:tr w:rsidR="001C0FBD" w:rsidRPr="00A251A1" w14:paraId="0F87A418" w14:textId="77777777" w:rsidTr="0087255D">
        <w:trPr>
          <w:trHeight w:val="350"/>
        </w:trPr>
        <w:tc>
          <w:tcPr>
            <w:tcW w:w="2828" w:type="dxa"/>
            <w:vMerge w:val="restart"/>
            <w:tcBorders>
              <w:top w:val="single" w:sz="4" w:space="0" w:color="000000"/>
              <w:left w:val="single" w:sz="4" w:space="0" w:color="000000"/>
              <w:bottom w:val="single" w:sz="4" w:space="0" w:color="000000"/>
              <w:right w:val="nil"/>
            </w:tcBorders>
            <w:shd w:val="clear" w:color="auto" w:fill="auto"/>
            <w:vAlign w:val="center"/>
          </w:tcPr>
          <w:p w14:paraId="363E7E07"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 xml:space="preserve">Program Adı </w:t>
            </w:r>
          </w:p>
        </w:tc>
        <w:tc>
          <w:tcPr>
            <w:tcW w:w="310" w:type="dxa"/>
            <w:vMerge w:val="restart"/>
            <w:tcBorders>
              <w:top w:val="single" w:sz="4" w:space="0" w:color="000000"/>
              <w:left w:val="nil"/>
              <w:bottom w:val="single" w:sz="4" w:space="0" w:color="000000"/>
              <w:right w:val="nil"/>
            </w:tcBorders>
            <w:shd w:val="clear" w:color="auto" w:fill="auto"/>
            <w:vAlign w:val="center"/>
          </w:tcPr>
          <w:p w14:paraId="16759349" w14:textId="77777777" w:rsidR="001C0FBD" w:rsidRPr="00A251A1" w:rsidRDefault="001C0FBD" w:rsidP="00B06DD9">
            <w:pPr>
              <w:spacing w:after="160" w:line="276" w:lineRule="auto"/>
              <w:jc w:val="both"/>
              <w:rPr>
                <w:rFonts w:ascii="Times New Roman" w:eastAsia="Times New Roman" w:hAnsi="Times New Roman" w:cs="Times New Roman"/>
                <w:sz w:val="24"/>
                <w:szCs w:val="24"/>
              </w:rPr>
            </w:pPr>
          </w:p>
        </w:tc>
        <w:tc>
          <w:tcPr>
            <w:tcW w:w="370" w:type="dxa"/>
            <w:vMerge w:val="restart"/>
            <w:tcBorders>
              <w:top w:val="single" w:sz="4" w:space="0" w:color="000000"/>
              <w:left w:val="nil"/>
              <w:bottom w:val="single" w:sz="4" w:space="0" w:color="000000"/>
              <w:right w:val="nil"/>
            </w:tcBorders>
            <w:shd w:val="clear" w:color="auto" w:fill="auto"/>
            <w:vAlign w:val="center"/>
          </w:tcPr>
          <w:p w14:paraId="37A00899" w14:textId="77777777" w:rsidR="001C0FBD" w:rsidRPr="00A251A1" w:rsidRDefault="001C0FBD" w:rsidP="00B06DD9">
            <w:pPr>
              <w:spacing w:after="160" w:line="276" w:lineRule="auto"/>
              <w:jc w:val="both"/>
              <w:rPr>
                <w:rFonts w:ascii="Times New Roman" w:eastAsia="Times New Roman" w:hAnsi="Times New Roman" w:cs="Times New Roman"/>
                <w:sz w:val="24"/>
                <w:szCs w:val="24"/>
              </w:rPr>
            </w:pPr>
          </w:p>
        </w:tc>
        <w:tc>
          <w:tcPr>
            <w:tcW w:w="1683" w:type="dxa"/>
            <w:vMerge w:val="restart"/>
            <w:tcBorders>
              <w:top w:val="single" w:sz="4" w:space="0" w:color="000000"/>
              <w:left w:val="nil"/>
              <w:bottom w:val="single" w:sz="4" w:space="0" w:color="000000"/>
              <w:right w:val="single" w:sz="4" w:space="0" w:color="000000"/>
            </w:tcBorders>
            <w:shd w:val="clear" w:color="auto" w:fill="auto"/>
            <w:vAlign w:val="center"/>
          </w:tcPr>
          <w:p w14:paraId="1176AE73" w14:textId="77777777" w:rsidR="001C0FBD" w:rsidRPr="00A251A1" w:rsidRDefault="001C0FBD" w:rsidP="00B06DD9">
            <w:pPr>
              <w:spacing w:after="160" w:line="276" w:lineRule="auto"/>
              <w:jc w:val="both"/>
              <w:rPr>
                <w:rFonts w:ascii="Times New Roman" w:eastAsia="Times New Roman" w:hAnsi="Times New Roman" w:cs="Times New Roman"/>
                <w:sz w:val="24"/>
                <w:szCs w:val="24"/>
              </w:rPr>
            </w:pPr>
          </w:p>
        </w:tc>
        <w:tc>
          <w:tcPr>
            <w:tcW w:w="40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0F3597"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Aktif Öğrenci Sayısı</w:t>
            </w:r>
          </w:p>
        </w:tc>
      </w:tr>
      <w:tr w:rsidR="001C0FBD" w:rsidRPr="00A251A1" w14:paraId="0D593D0F" w14:textId="77777777" w:rsidTr="0087255D">
        <w:trPr>
          <w:trHeight w:val="298"/>
        </w:trPr>
        <w:tc>
          <w:tcPr>
            <w:tcW w:w="0" w:type="auto"/>
            <w:vMerge/>
            <w:tcBorders>
              <w:top w:val="nil"/>
              <w:left w:val="single" w:sz="4" w:space="0" w:color="000000"/>
              <w:bottom w:val="single" w:sz="4" w:space="0" w:color="000000"/>
              <w:right w:val="nil"/>
            </w:tcBorders>
            <w:shd w:val="clear" w:color="auto" w:fill="auto"/>
            <w:vAlign w:val="center"/>
          </w:tcPr>
          <w:p w14:paraId="61AEF612" w14:textId="77777777" w:rsidR="001C0FBD" w:rsidRPr="00A251A1" w:rsidRDefault="001C0FBD" w:rsidP="00B06DD9">
            <w:pPr>
              <w:spacing w:after="160" w:line="276" w:lineRule="auto"/>
              <w:jc w:val="both"/>
              <w:rPr>
                <w:rFonts w:ascii="Times New Roman" w:eastAsia="Times New Roman" w:hAnsi="Times New Roman" w:cs="Times New Roman"/>
                <w:sz w:val="24"/>
                <w:szCs w:val="24"/>
              </w:rPr>
            </w:pPr>
          </w:p>
        </w:tc>
        <w:tc>
          <w:tcPr>
            <w:tcW w:w="0" w:type="auto"/>
            <w:vMerge/>
            <w:tcBorders>
              <w:top w:val="nil"/>
              <w:left w:val="nil"/>
              <w:bottom w:val="single" w:sz="4" w:space="0" w:color="000000"/>
              <w:right w:val="nil"/>
            </w:tcBorders>
            <w:shd w:val="clear" w:color="auto" w:fill="auto"/>
            <w:vAlign w:val="center"/>
          </w:tcPr>
          <w:p w14:paraId="10230A13" w14:textId="77777777" w:rsidR="001C0FBD" w:rsidRPr="00A251A1" w:rsidRDefault="001C0FBD" w:rsidP="00B06DD9">
            <w:pPr>
              <w:spacing w:after="160" w:line="276" w:lineRule="auto"/>
              <w:jc w:val="both"/>
              <w:rPr>
                <w:rFonts w:ascii="Times New Roman" w:eastAsia="Times New Roman" w:hAnsi="Times New Roman" w:cs="Times New Roman"/>
                <w:sz w:val="24"/>
                <w:szCs w:val="24"/>
              </w:rPr>
            </w:pPr>
          </w:p>
        </w:tc>
        <w:tc>
          <w:tcPr>
            <w:tcW w:w="0" w:type="auto"/>
            <w:vMerge/>
            <w:tcBorders>
              <w:top w:val="nil"/>
              <w:left w:val="nil"/>
              <w:bottom w:val="single" w:sz="4" w:space="0" w:color="000000"/>
              <w:right w:val="nil"/>
            </w:tcBorders>
            <w:shd w:val="clear" w:color="auto" w:fill="auto"/>
            <w:vAlign w:val="center"/>
          </w:tcPr>
          <w:p w14:paraId="2B464635" w14:textId="77777777" w:rsidR="001C0FBD" w:rsidRPr="00A251A1" w:rsidRDefault="001C0FBD" w:rsidP="00B06DD9">
            <w:pPr>
              <w:spacing w:after="160" w:line="276" w:lineRule="auto"/>
              <w:jc w:val="both"/>
              <w:rPr>
                <w:rFonts w:ascii="Times New Roman" w:eastAsia="Times New Roman" w:hAnsi="Times New Roman" w:cs="Times New Roman"/>
                <w:sz w:val="24"/>
                <w:szCs w:val="24"/>
              </w:rPr>
            </w:pPr>
          </w:p>
        </w:tc>
        <w:tc>
          <w:tcPr>
            <w:tcW w:w="0" w:type="auto"/>
            <w:vMerge/>
            <w:tcBorders>
              <w:top w:val="nil"/>
              <w:left w:val="nil"/>
              <w:bottom w:val="single" w:sz="4" w:space="0" w:color="000000"/>
              <w:right w:val="single" w:sz="4" w:space="0" w:color="000000"/>
            </w:tcBorders>
            <w:shd w:val="clear" w:color="auto" w:fill="auto"/>
            <w:vAlign w:val="center"/>
          </w:tcPr>
          <w:p w14:paraId="420027C9" w14:textId="77777777" w:rsidR="001C0FBD" w:rsidRPr="00A251A1" w:rsidRDefault="001C0FBD" w:rsidP="00B06DD9">
            <w:pPr>
              <w:spacing w:after="160" w:line="276" w:lineRule="auto"/>
              <w:jc w:val="both"/>
              <w:rPr>
                <w:rFonts w:ascii="Times New Roman" w:eastAsia="Times New Roman" w:hAnsi="Times New Roman" w:cs="Times New Roman"/>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31D44" w14:textId="77777777" w:rsidR="001C0FBD" w:rsidRPr="00A251A1" w:rsidRDefault="001C0FBD" w:rsidP="00B06DD9">
            <w:pPr>
              <w:spacing w:line="276" w:lineRule="auto"/>
              <w:ind w:left="11"/>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1. Sınıf</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68BF9" w14:textId="77777777" w:rsidR="001C0FBD" w:rsidRPr="00A251A1" w:rsidRDefault="001C0FBD" w:rsidP="00B06DD9">
            <w:pPr>
              <w:spacing w:line="276" w:lineRule="auto"/>
              <w:ind w:left="11"/>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2. Sınıf</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4BA3C" w14:textId="77777777" w:rsidR="001C0FBD" w:rsidRPr="00A251A1" w:rsidRDefault="001C0FBD" w:rsidP="00B06DD9">
            <w:pPr>
              <w:spacing w:line="276" w:lineRule="auto"/>
              <w:ind w:left="139"/>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TOPLAM</w:t>
            </w:r>
          </w:p>
        </w:tc>
      </w:tr>
      <w:tr w:rsidR="001C0FBD" w:rsidRPr="00A251A1" w14:paraId="737C0E14" w14:textId="77777777" w:rsidTr="0087255D">
        <w:trPr>
          <w:trHeight w:val="293"/>
        </w:trPr>
        <w:tc>
          <w:tcPr>
            <w:tcW w:w="2828" w:type="dxa"/>
            <w:tcBorders>
              <w:top w:val="single" w:sz="4" w:space="0" w:color="000000"/>
              <w:left w:val="single" w:sz="4" w:space="0" w:color="000000"/>
              <w:bottom w:val="single" w:sz="4" w:space="0" w:color="000000"/>
              <w:right w:val="nil"/>
            </w:tcBorders>
            <w:shd w:val="clear" w:color="auto" w:fill="auto"/>
            <w:vAlign w:val="center"/>
          </w:tcPr>
          <w:p w14:paraId="338810D7" w14:textId="77777777" w:rsidR="001C0FBD" w:rsidRPr="00A251A1" w:rsidRDefault="001C0FBD" w:rsidP="00B06DD9">
            <w:pPr>
              <w:spacing w:line="276" w:lineRule="auto"/>
              <w:jc w:val="both"/>
              <w:rPr>
                <w:rFonts w:ascii="Times New Roman" w:hAnsi="Times New Roman" w:cs="Times New Roman"/>
                <w:sz w:val="24"/>
                <w:szCs w:val="24"/>
              </w:rPr>
            </w:pPr>
            <w:r w:rsidRPr="00A251A1">
              <w:rPr>
                <w:rFonts w:ascii="Times New Roman" w:hAnsi="Times New Roman" w:cs="Times New Roman"/>
                <w:sz w:val="24"/>
                <w:szCs w:val="24"/>
              </w:rPr>
              <w:t>Nüfus ve Vatandaşlık Programı</w:t>
            </w:r>
          </w:p>
        </w:tc>
        <w:tc>
          <w:tcPr>
            <w:tcW w:w="310" w:type="dxa"/>
            <w:tcBorders>
              <w:top w:val="single" w:sz="4" w:space="0" w:color="000000"/>
              <w:left w:val="nil"/>
              <w:bottom w:val="single" w:sz="4" w:space="0" w:color="000000"/>
              <w:right w:val="nil"/>
            </w:tcBorders>
            <w:shd w:val="clear" w:color="auto" w:fill="auto"/>
            <w:vAlign w:val="center"/>
          </w:tcPr>
          <w:p w14:paraId="05FACEEB" w14:textId="77777777" w:rsidR="001C0FBD" w:rsidRPr="00A251A1" w:rsidRDefault="001C0FBD" w:rsidP="00B06DD9">
            <w:pPr>
              <w:spacing w:after="160" w:line="276" w:lineRule="auto"/>
              <w:jc w:val="both"/>
              <w:rPr>
                <w:rFonts w:ascii="Times New Roman" w:eastAsia="Times New Roman" w:hAnsi="Times New Roman" w:cs="Times New Roman"/>
                <w:sz w:val="24"/>
                <w:szCs w:val="24"/>
              </w:rPr>
            </w:pPr>
          </w:p>
        </w:tc>
        <w:tc>
          <w:tcPr>
            <w:tcW w:w="370" w:type="dxa"/>
            <w:tcBorders>
              <w:top w:val="single" w:sz="4" w:space="0" w:color="000000"/>
              <w:left w:val="nil"/>
              <w:bottom w:val="single" w:sz="4" w:space="0" w:color="000000"/>
              <w:right w:val="nil"/>
            </w:tcBorders>
            <w:shd w:val="clear" w:color="auto" w:fill="auto"/>
            <w:vAlign w:val="center"/>
          </w:tcPr>
          <w:p w14:paraId="01E0B370" w14:textId="77777777" w:rsidR="001C0FBD" w:rsidRPr="00A251A1" w:rsidRDefault="001C0FBD" w:rsidP="00B06DD9">
            <w:pPr>
              <w:spacing w:after="160" w:line="276" w:lineRule="auto"/>
              <w:jc w:val="both"/>
              <w:rPr>
                <w:rFonts w:ascii="Times New Roman" w:eastAsia="Times New Roman" w:hAnsi="Times New Roman" w:cs="Times New Roman"/>
                <w:sz w:val="24"/>
                <w:szCs w:val="24"/>
              </w:rPr>
            </w:pPr>
          </w:p>
        </w:tc>
        <w:tc>
          <w:tcPr>
            <w:tcW w:w="1683" w:type="dxa"/>
            <w:tcBorders>
              <w:top w:val="single" w:sz="4" w:space="0" w:color="000000"/>
              <w:left w:val="nil"/>
              <w:bottom w:val="single" w:sz="4" w:space="0" w:color="000000"/>
              <w:right w:val="single" w:sz="4" w:space="0" w:color="000000"/>
            </w:tcBorders>
            <w:shd w:val="clear" w:color="auto" w:fill="auto"/>
            <w:vAlign w:val="center"/>
          </w:tcPr>
          <w:p w14:paraId="24508DA8" w14:textId="77777777" w:rsidR="001C0FBD" w:rsidRPr="00A251A1" w:rsidRDefault="001C0FBD" w:rsidP="00B06DD9">
            <w:pPr>
              <w:spacing w:after="160" w:line="276" w:lineRule="auto"/>
              <w:jc w:val="both"/>
              <w:rPr>
                <w:rFonts w:ascii="Times New Roman" w:eastAsia="Times New Roman" w:hAnsi="Times New Roman" w:cs="Times New Roman"/>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721D4"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50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98A8C"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38</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4F01B"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88</w:t>
            </w:r>
          </w:p>
        </w:tc>
      </w:tr>
      <w:tr w:rsidR="001C0FBD" w:rsidRPr="00A251A1" w14:paraId="017EBA55" w14:textId="77777777" w:rsidTr="0087255D">
        <w:trPr>
          <w:trHeight w:val="293"/>
        </w:trPr>
        <w:tc>
          <w:tcPr>
            <w:tcW w:w="2828" w:type="dxa"/>
            <w:tcBorders>
              <w:top w:val="single" w:sz="4" w:space="0" w:color="000000"/>
              <w:left w:val="single" w:sz="4" w:space="0" w:color="000000"/>
              <w:bottom w:val="single" w:sz="4" w:space="0" w:color="000000"/>
              <w:right w:val="nil"/>
            </w:tcBorders>
            <w:shd w:val="clear" w:color="auto" w:fill="auto"/>
            <w:vAlign w:val="center"/>
          </w:tcPr>
          <w:p w14:paraId="79350009" w14:textId="77777777" w:rsidR="001C0FBD" w:rsidRPr="00A251A1" w:rsidRDefault="001C0FBD" w:rsidP="00B06DD9">
            <w:pPr>
              <w:spacing w:line="276" w:lineRule="auto"/>
              <w:jc w:val="both"/>
              <w:rPr>
                <w:rFonts w:ascii="Times New Roman" w:hAnsi="Times New Roman" w:cs="Times New Roman"/>
                <w:sz w:val="24"/>
                <w:szCs w:val="24"/>
              </w:rPr>
            </w:pPr>
            <w:r w:rsidRPr="00A251A1">
              <w:rPr>
                <w:rFonts w:ascii="Times New Roman" w:hAnsi="Times New Roman" w:cs="Times New Roman"/>
                <w:sz w:val="24"/>
                <w:szCs w:val="24"/>
              </w:rPr>
              <w:t>İnsan Kaynakları Yönetimi Programı</w:t>
            </w:r>
          </w:p>
        </w:tc>
        <w:tc>
          <w:tcPr>
            <w:tcW w:w="310" w:type="dxa"/>
            <w:tcBorders>
              <w:top w:val="single" w:sz="4" w:space="0" w:color="000000"/>
              <w:left w:val="nil"/>
              <w:bottom w:val="single" w:sz="4" w:space="0" w:color="000000"/>
              <w:right w:val="nil"/>
            </w:tcBorders>
            <w:shd w:val="clear" w:color="auto" w:fill="auto"/>
            <w:vAlign w:val="center"/>
          </w:tcPr>
          <w:p w14:paraId="014F5355" w14:textId="77777777" w:rsidR="001C0FBD" w:rsidRPr="00A251A1" w:rsidRDefault="001C0FBD" w:rsidP="00B06DD9">
            <w:pPr>
              <w:spacing w:after="160" w:line="276" w:lineRule="auto"/>
              <w:jc w:val="both"/>
              <w:rPr>
                <w:rFonts w:ascii="Times New Roman" w:eastAsia="Times New Roman" w:hAnsi="Times New Roman" w:cs="Times New Roman"/>
                <w:sz w:val="24"/>
                <w:szCs w:val="24"/>
              </w:rPr>
            </w:pPr>
          </w:p>
        </w:tc>
        <w:tc>
          <w:tcPr>
            <w:tcW w:w="370" w:type="dxa"/>
            <w:tcBorders>
              <w:top w:val="single" w:sz="4" w:space="0" w:color="000000"/>
              <w:left w:val="nil"/>
              <w:bottom w:val="single" w:sz="4" w:space="0" w:color="000000"/>
              <w:right w:val="nil"/>
            </w:tcBorders>
            <w:shd w:val="clear" w:color="auto" w:fill="auto"/>
            <w:vAlign w:val="center"/>
          </w:tcPr>
          <w:p w14:paraId="5B3C934F" w14:textId="77777777" w:rsidR="001C0FBD" w:rsidRPr="00A251A1" w:rsidRDefault="001C0FBD" w:rsidP="00B06DD9">
            <w:pPr>
              <w:spacing w:after="160" w:line="276" w:lineRule="auto"/>
              <w:jc w:val="both"/>
              <w:rPr>
                <w:rFonts w:ascii="Times New Roman" w:eastAsia="Times New Roman" w:hAnsi="Times New Roman" w:cs="Times New Roman"/>
                <w:sz w:val="24"/>
                <w:szCs w:val="24"/>
              </w:rPr>
            </w:pPr>
          </w:p>
        </w:tc>
        <w:tc>
          <w:tcPr>
            <w:tcW w:w="1683" w:type="dxa"/>
            <w:tcBorders>
              <w:top w:val="single" w:sz="4" w:space="0" w:color="000000"/>
              <w:left w:val="nil"/>
              <w:bottom w:val="single" w:sz="4" w:space="0" w:color="000000"/>
              <w:right w:val="single" w:sz="4" w:space="0" w:color="000000"/>
            </w:tcBorders>
            <w:shd w:val="clear" w:color="auto" w:fill="auto"/>
            <w:vAlign w:val="center"/>
          </w:tcPr>
          <w:p w14:paraId="3DEC16B7" w14:textId="77777777" w:rsidR="001C0FBD" w:rsidRPr="00A251A1" w:rsidRDefault="001C0FBD" w:rsidP="00B06DD9">
            <w:pPr>
              <w:spacing w:after="160" w:line="276" w:lineRule="auto"/>
              <w:jc w:val="both"/>
              <w:rPr>
                <w:rFonts w:ascii="Times New Roman" w:eastAsia="Times New Roman" w:hAnsi="Times New Roman" w:cs="Times New Roman"/>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047B1"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39</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B29A4"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17</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95857"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58</w:t>
            </w:r>
          </w:p>
        </w:tc>
      </w:tr>
      <w:tr w:rsidR="001C0FBD" w:rsidRPr="00A251A1" w14:paraId="4622B6FA" w14:textId="77777777" w:rsidTr="0087255D">
        <w:trPr>
          <w:trHeight w:val="444"/>
        </w:trPr>
        <w:tc>
          <w:tcPr>
            <w:tcW w:w="2828" w:type="dxa"/>
            <w:tcBorders>
              <w:top w:val="single" w:sz="4" w:space="0" w:color="000000"/>
              <w:left w:val="single" w:sz="4" w:space="0" w:color="000000"/>
              <w:bottom w:val="single" w:sz="4" w:space="0" w:color="000000"/>
              <w:right w:val="nil"/>
            </w:tcBorders>
            <w:shd w:val="clear" w:color="auto" w:fill="auto"/>
            <w:vAlign w:val="center"/>
          </w:tcPr>
          <w:p w14:paraId="75BEEF3F" w14:textId="77777777" w:rsidR="001C0FBD" w:rsidRPr="00A251A1" w:rsidRDefault="001C0FBD" w:rsidP="00B06DD9">
            <w:pPr>
              <w:spacing w:line="276" w:lineRule="auto"/>
              <w:jc w:val="both"/>
              <w:rPr>
                <w:rFonts w:ascii="Times New Roman" w:hAnsi="Times New Roman" w:cs="Times New Roman"/>
                <w:sz w:val="24"/>
                <w:szCs w:val="24"/>
              </w:rPr>
            </w:pPr>
            <w:r w:rsidRPr="00A251A1">
              <w:rPr>
                <w:rFonts w:ascii="Times New Roman" w:hAnsi="Times New Roman" w:cs="Times New Roman"/>
                <w:sz w:val="24"/>
                <w:szCs w:val="24"/>
              </w:rPr>
              <w:t>Spor Yönetimi Programı</w:t>
            </w:r>
          </w:p>
        </w:tc>
        <w:tc>
          <w:tcPr>
            <w:tcW w:w="310" w:type="dxa"/>
            <w:tcBorders>
              <w:top w:val="single" w:sz="4" w:space="0" w:color="000000"/>
              <w:left w:val="nil"/>
              <w:bottom w:val="single" w:sz="4" w:space="0" w:color="000000"/>
              <w:right w:val="nil"/>
            </w:tcBorders>
            <w:shd w:val="clear" w:color="auto" w:fill="auto"/>
            <w:vAlign w:val="center"/>
          </w:tcPr>
          <w:p w14:paraId="38ED2FB6"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370" w:type="dxa"/>
            <w:tcBorders>
              <w:top w:val="single" w:sz="4" w:space="0" w:color="000000"/>
              <w:left w:val="nil"/>
              <w:bottom w:val="single" w:sz="4" w:space="0" w:color="000000"/>
              <w:right w:val="nil"/>
            </w:tcBorders>
            <w:shd w:val="clear" w:color="auto" w:fill="auto"/>
            <w:vAlign w:val="center"/>
          </w:tcPr>
          <w:p w14:paraId="7E4C26D0"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1683" w:type="dxa"/>
            <w:tcBorders>
              <w:top w:val="single" w:sz="4" w:space="0" w:color="000000"/>
              <w:left w:val="nil"/>
              <w:bottom w:val="single" w:sz="4" w:space="0" w:color="000000"/>
              <w:right w:val="single" w:sz="4" w:space="0" w:color="000000"/>
            </w:tcBorders>
            <w:shd w:val="clear" w:color="auto" w:fill="auto"/>
            <w:vAlign w:val="center"/>
          </w:tcPr>
          <w:p w14:paraId="4A7A07A0"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36DF3"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55</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DE18A"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0</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231F2"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sz w:val="24"/>
                <w:szCs w:val="24"/>
              </w:rPr>
              <w:t>55</w:t>
            </w:r>
          </w:p>
        </w:tc>
      </w:tr>
      <w:tr w:rsidR="001C0FBD" w:rsidRPr="00A251A1" w14:paraId="400CD0DF" w14:textId="77777777" w:rsidTr="0087255D">
        <w:trPr>
          <w:trHeight w:val="408"/>
        </w:trPr>
        <w:tc>
          <w:tcPr>
            <w:tcW w:w="2828" w:type="dxa"/>
            <w:tcBorders>
              <w:top w:val="single" w:sz="4" w:space="0" w:color="000000"/>
              <w:left w:val="single" w:sz="4" w:space="0" w:color="000000"/>
              <w:bottom w:val="single" w:sz="4" w:space="0" w:color="000000"/>
              <w:right w:val="nil"/>
            </w:tcBorders>
            <w:shd w:val="clear" w:color="auto" w:fill="auto"/>
            <w:vAlign w:val="center"/>
          </w:tcPr>
          <w:p w14:paraId="3CD27926" w14:textId="77777777" w:rsidR="001C0FBD" w:rsidRPr="00A251A1" w:rsidRDefault="001C0FBD" w:rsidP="00B06DD9">
            <w:pPr>
              <w:spacing w:after="160" w:line="276" w:lineRule="auto"/>
              <w:jc w:val="both"/>
              <w:rPr>
                <w:rFonts w:ascii="Times New Roman" w:eastAsia="Times New Roman" w:hAnsi="Times New Roman" w:cs="Times New Roman"/>
                <w:b/>
                <w:bCs/>
                <w:sz w:val="24"/>
                <w:szCs w:val="24"/>
              </w:rPr>
            </w:pPr>
            <w:r w:rsidRPr="00A251A1">
              <w:rPr>
                <w:rFonts w:ascii="Times New Roman" w:eastAsia="Times New Roman" w:hAnsi="Times New Roman" w:cs="Times New Roman"/>
                <w:b/>
                <w:bCs/>
                <w:sz w:val="24"/>
                <w:szCs w:val="24"/>
              </w:rPr>
              <w:t>TOPLAM</w:t>
            </w:r>
          </w:p>
        </w:tc>
        <w:tc>
          <w:tcPr>
            <w:tcW w:w="310" w:type="dxa"/>
            <w:tcBorders>
              <w:top w:val="single" w:sz="4" w:space="0" w:color="000000"/>
              <w:left w:val="nil"/>
              <w:bottom w:val="single" w:sz="4" w:space="0" w:color="000000"/>
              <w:right w:val="nil"/>
            </w:tcBorders>
            <w:shd w:val="clear" w:color="auto" w:fill="auto"/>
            <w:vAlign w:val="center"/>
          </w:tcPr>
          <w:p w14:paraId="717E88F5" w14:textId="77777777" w:rsidR="001C0FBD" w:rsidRPr="00A251A1" w:rsidRDefault="001C0FBD" w:rsidP="00B06DD9">
            <w:pPr>
              <w:spacing w:after="160" w:line="276" w:lineRule="auto"/>
              <w:jc w:val="both"/>
              <w:rPr>
                <w:rFonts w:ascii="Times New Roman" w:eastAsia="Times New Roman" w:hAnsi="Times New Roman" w:cs="Times New Roman"/>
                <w:sz w:val="24"/>
                <w:szCs w:val="24"/>
              </w:rPr>
            </w:pPr>
          </w:p>
        </w:tc>
        <w:tc>
          <w:tcPr>
            <w:tcW w:w="370" w:type="dxa"/>
            <w:tcBorders>
              <w:top w:val="single" w:sz="4" w:space="0" w:color="000000"/>
              <w:left w:val="nil"/>
              <w:bottom w:val="single" w:sz="4" w:space="0" w:color="000000"/>
              <w:right w:val="nil"/>
            </w:tcBorders>
            <w:shd w:val="clear" w:color="auto" w:fill="auto"/>
            <w:vAlign w:val="center"/>
          </w:tcPr>
          <w:p w14:paraId="1E591D43" w14:textId="77777777" w:rsidR="001C0FBD" w:rsidRPr="00A251A1" w:rsidRDefault="001C0FBD" w:rsidP="00B06DD9">
            <w:pPr>
              <w:spacing w:after="160" w:line="276" w:lineRule="auto"/>
              <w:jc w:val="both"/>
              <w:rPr>
                <w:rFonts w:ascii="Times New Roman" w:eastAsia="Times New Roman" w:hAnsi="Times New Roman" w:cs="Times New Roman"/>
                <w:sz w:val="24"/>
                <w:szCs w:val="24"/>
              </w:rPr>
            </w:pPr>
          </w:p>
        </w:tc>
        <w:tc>
          <w:tcPr>
            <w:tcW w:w="1683" w:type="dxa"/>
            <w:tcBorders>
              <w:top w:val="single" w:sz="4" w:space="0" w:color="000000"/>
              <w:left w:val="nil"/>
              <w:bottom w:val="single" w:sz="4" w:space="0" w:color="000000"/>
              <w:right w:val="single" w:sz="4" w:space="0" w:color="000000"/>
            </w:tcBorders>
            <w:shd w:val="clear" w:color="auto" w:fill="auto"/>
            <w:vAlign w:val="center"/>
          </w:tcPr>
          <w:p w14:paraId="5BC4495D" w14:textId="77777777" w:rsidR="001C0FBD" w:rsidRPr="00A251A1" w:rsidRDefault="001C0FBD" w:rsidP="00B06DD9">
            <w:pPr>
              <w:spacing w:line="276" w:lineRule="auto"/>
              <w:jc w:val="both"/>
              <w:rPr>
                <w:rFonts w:ascii="Times New Roman" w:eastAsia="Times New Roman" w:hAnsi="Times New Roman" w:cs="Times New Roman"/>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F4D34"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144</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18441"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55</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8C94" w14:textId="77777777" w:rsidR="001C0FBD" w:rsidRPr="00A251A1" w:rsidRDefault="001C0FBD" w:rsidP="00B06DD9">
            <w:pPr>
              <w:spacing w:line="276" w:lineRule="auto"/>
              <w:jc w:val="both"/>
              <w:rPr>
                <w:rFonts w:ascii="Times New Roman" w:eastAsia="Times New Roman" w:hAnsi="Times New Roman" w:cs="Times New Roman"/>
                <w:sz w:val="24"/>
                <w:szCs w:val="24"/>
              </w:rPr>
            </w:pPr>
            <w:r w:rsidRPr="00A251A1">
              <w:rPr>
                <w:rFonts w:ascii="Times New Roman" w:eastAsia="Times New Roman" w:hAnsi="Times New Roman" w:cs="Times New Roman"/>
                <w:b/>
                <w:sz w:val="24"/>
                <w:szCs w:val="24"/>
              </w:rPr>
              <w:t>201</w:t>
            </w:r>
          </w:p>
        </w:tc>
      </w:tr>
    </w:tbl>
    <w:p w14:paraId="46B5E350" w14:textId="77777777" w:rsidR="001C0FBD" w:rsidRPr="00A251A1" w:rsidRDefault="001C0FBD" w:rsidP="00B06DD9">
      <w:pPr>
        <w:spacing w:after="96" w:line="276" w:lineRule="auto"/>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b/>
          <w:sz w:val="24"/>
          <w:szCs w:val="24"/>
          <w:lang w:eastAsia="tr-TR"/>
        </w:rPr>
        <w:t xml:space="preserve"> </w:t>
      </w:r>
    </w:p>
    <w:p w14:paraId="4ADE47E8" w14:textId="77777777" w:rsidR="001C0FBD" w:rsidRPr="00A251A1" w:rsidRDefault="001C0FBD" w:rsidP="00B06DD9">
      <w:pPr>
        <w:spacing w:after="146" w:line="276" w:lineRule="auto"/>
        <w:jc w:val="both"/>
        <w:rPr>
          <w:rFonts w:ascii="Times New Roman" w:eastAsia="Times New Roman" w:hAnsi="Times New Roman" w:cs="Times New Roman"/>
          <w:b/>
          <w:sz w:val="24"/>
          <w:szCs w:val="24"/>
          <w:lang w:eastAsia="tr-TR"/>
        </w:rPr>
      </w:pPr>
    </w:p>
    <w:p w14:paraId="4C7972EF" w14:textId="77777777" w:rsidR="001C0FBD" w:rsidRPr="00A251A1" w:rsidRDefault="001C0FBD" w:rsidP="00B06DD9">
      <w:pPr>
        <w:spacing w:after="146" w:line="276" w:lineRule="auto"/>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b/>
          <w:sz w:val="24"/>
          <w:szCs w:val="24"/>
          <w:lang w:eastAsia="tr-TR"/>
        </w:rPr>
        <w:t xml:space="preserve">Akademik Program Bilgileri </w:t>
      </w:r>
    </w:p>
    <w:p w14:paraId="6A3B2AFD" w14:textId="77777777" w:rsidR="001C0FBD" w:rsidRPr="00A251A1" w:rsidRDefault="001C0FBD" w:rsidP="00B06DD9">
      <w:pPr>
        <w:spacing w:line="276" w:lineRule="auto"/>
        <w:jc w:val="both"/>
        <w:rPr>
          <w:rFonts w:ascii="Times New Roman" w:hAnsi="Times New Roman" w:cs="Times New Roman"/>
          <w:b/>
          <w:bCs/>
          <w:sz w:val="24"/>
          <w:szCs w:val="24"/>
        </w:rPr>
      </w:pPr>
      <w:r w:rsidRPr="00A251A1">
        <w:rPr>
          <w:rFonts w:ascii="Times New Roman" w:hAnsi="Times New Roman" w:cs="Times New Roman"/>
          <w:b/>
          <w:bCs/>
          <w:sz w:val="24"/>
          <w:szCs w:val="24"/>
        </w:rPr>
        <w:t xml:space="preserve">Nüfus ve Vatandaşlık Programı </w:t>
      </w:r>
    </w:p>
    <w:p w14:paraId="7AED28E3" w14:textId="77777777" w:rsidR="001C0FBD" w:rsidRPr="00A251A1" w:rsidRDefault="001C0FBD" w:rsidP="00B06DD9">
      <w:pPr>
        <w:pStyle w:val="Default"/>
        <w:spacing w:line="276" w:lineRule="auto"/>
        <w:jc w:val="both"/>
        <w:rPr>
          <w:rFonts w:eastAsia="Times New Roman"/>
          <w:iCs/>
          <w:noProof/>
          <w:color w:val="auto"/>
        </w:rPr>
      </w:pPr>
      <w:r w:rsidRPr="00A251A1">
        <w:rPr>
          <w:rFonts w:eastAsia="Times New Roman"/>
          <w:iCs/>
          <w:noProof/>
          <w:color w:val="auto"/>
        </w:rPr>
        <w:t>Nüfus ve Vatandaşlık Programı’nın temel amacı; Nüfus ve Vatandaşlık İşleri Genel Müdürlüğü’nde çalışabilecek bilgili, becerili, kaliteli hizmet ve personel verimliliğini esas alan kamu personeli yetiştirmektir. Nüfus ve Vatandaşlık Programı’ndan mezun olacak öğrencilerin nüfus ve vatandaşlık hizmetlerinin ihtiyaç duyduğu; iletişim becerileri yüksek, nüfus ve vatandaşlık mevzuatına ve ilgili diğer mevzuatlara ve hukuki işleyişe hâkim, bilgisayar ve ilgili ekipmanları kullanma becerisine olan, donanımlı ve becerikli personel ihtiyacını karşılaması hedeflenmektedir.</w:t>
      </w:r>
    </w:p>
    <w:p w14:paraId="77468BC4" w14:textId="77777777" w:rsidR="001C0FBD" w:rsidRPr="00A251A1" w:rsidRDefault="001C0FBD" w:rsidP="00B06DD9">
      <w:pPr>
        <w:pStyle w:val="Default"/>
        <w:spacing w:line="276" w:lineRule="auto"/>
        <w:jc w:val="both"/>
        <w:rPr>
          <w:rFonts w:eastAsia="Times New Roman"/>
          <w:iCs/>
          <w:noProof/>
          <w:color w:val="auto"/>
        </w:rPr>
      </w:pPr>
    </w:p>
    <w:p w14:paraId="686CCF6B" w14:textId="77777777" w:rsidR="001C0FBD" w:rsidRPr="00A251A1" w:rsidRDefault="001C0FBD" w:rsidP="00B06DD9">
      <w:pPr>
        <w:pStyle w:val="Default"/>
        <w:spacing w:line="276" w:lineRule="auto"/>
        <w:jc w:val="both"/>
        <w:rPr>
          <w:rFonts w:eastAsia="Times New Roman"/>
          <w:iCs/>
          <w:noProof/>
          <w:color w:val="auto"/>
        </w:rPr>
      </w:pPr>
      <w:r w:rsidRPr="00A251A1">
        <w:rPr>
          <w:b/>
          <w:bCs/>
          <w:color w:val="auto"/>
        </w:rPr>
        <w:t>İnsan Kaynakları Yönetimi Programı</w:t>
      </w:r>
    </w:p>
    <w:p w14:paraId="315E2765" w14:textId="77777777" w:rsidR="001C0FBD" w:rsidRPr="00A251A1" w:rsidRDefault="001C0FBD" w:rsidP="00B06DD9">
      <w:pPr>
        <w:pStyle w:val="Default"/>
        <w:spacing w:line="276" w:lineRule="auto"/>
        <w:jc w:val="both"/>
        <w:rPr>
          <w:rFonts w:eastAsia="Times New Roman"/>
          <w:iCs/>
          <w:noProof/>
          <w:color w:val="auto"/>
        </w:rPr>
      </w:pPr>
      <w:r w:rsidRPr="00A251A1">
        <w:rPr>
          <w:rFonts w:eastAsia="Times New Roman"/>
          <w:iCs/>
          <w:noProof/>
          <w:color w:val="auto"/>
        </w:rPr>
        <w:t>İnsan Kaynakları Yönetimi Programı’nın amacı, nitelikli insan kaynakları çalışanları yetiştirmektir. Bilindiği gibi günümüzde iş hayatı rekabette öne geçmek amacıyla insan kaynaklarına büyük yatırım yapmaktadır. Bu nedenle nitelikli İK çalışanlarına olan gereksinim her geçen gün artmaktadır. İnsan Kaynakları Yönetimi Önlisans Programı insan kaynaklarının bütün işlevlerini ve iş hayatının beklentilerini bilen donanımlı kişiler yetiştirmeyi hedeflemektedir.</w:t>
      </w:r>
    </w:p>
    <w:p w14:paraId="06E6CD5F" w14:textId="77777777" w:rsidR="001C0FBD" w:rsidRPr="00A251A1" w:rsidRDefault="001C0FBD" w:rsidP="00B06DD9">
      <w:pPr>
        <w:pStyle w:val="Default"/>
        <w:spacing w:line="276" w:lineRule="auto"/>
        <w:jc w:val="both"/>
        <w:rPr>
          <w:rFonts w:eastAsia="Times New Roman"/>
          <w:iCs/>
          <w:noProof/>
          <w:color w:val="auto"/>
        </w:rPr>
      </w:pPr>
      <w:r w:rsidRPr="00A251A1">
        <w:rPr>
          <w:b/>
          <w:bCs/>
          <w:color w:val="auto"/>
        </w:rPr>
        <w:t>Spor Yönetimi Programı</w:t>
      </w:r>
    </w:p>
    <w:p w14:paraId="5F61646A" w14:textId="77777777" w:rsidR="001C0FBD" w:rsidRPr="00A251A1" w:rsidRDefault="001C0FBD" w:rsidP="00B06DD9">
      <w:pPr>
        <w:pStyle w:val="Default"/>
        <w:spacing w:line="276" w:lineRule="auto"/>
        <w:jc w:val="both"/>
        <w:rPr>
          <w:rFonts w:eastAsia="Times New Roman"/>
          <w:iCs/>
          <w:noProof/>
          <w:color w:val="auto"/>
        </w:rPr>
      </w:pPr>
      <w:r w:rsidRPr="00A251A1">
        <w:rPr>
          <w:rFonts w:eastAsia="Times New Roman"/>
          <w:iCs/>
          <w:noProof/>
          <w:color w:val="auto"/>
        </w:rPr>
        <w:lastRenderedPageBreak/>
        <w:t>Spor Yönetimi Programı’nın amacı; spor hizmetleri sunan kurum ve kuruluşlarla birlikte kamu ya da özel sektörlerin farklı düzeylerindeki pozisyonlarda sportif faaliyetlerle ilgili kararların alınması ve uygulanması için gerekli mesleki beceriye sahip spor elemanları yetiştirmektir. Programımız çağdaş spor yönetimi yaklaşımı çerçevesinde evrensel bir olgu olan spor kültürünü kazanabilmek için, spor yönetimi alanında oluşabilecek problemlerin çözümünde, yönetme ve yönlendirme yeteneğine sahip, insanlarla iyi iletişim kurabilen, ekip halinde çalışmaktan hoşlanan, sorumluluk sahibi, teknolojiye hâkim ve tüm bu özellikleri spor yönetimi faaliyetlerinde değerlendirebilecek mesleki beceriye sahip bireylerin yetiştirilmesi hedeflenmektedir.</w:t>
      </w:r>
    </w:p>
    <w:p w14:paraId="36562B79" w14:textId="26A6D545" w:rsidR="001C0FBD" w:rsidRPr="00A251A1" w:rsidRDefault="001C0FBD" w:rsidP="00B06DD9">
      <w:pPr>
        <w:tabs>
          <w:tab w:val="left" w:pos="142"/>
          <w:tab w:val="center" w:pos="4652"/>
        </w:tabs>
        <w:spacing w:before="240" w:line="276" w:lineRule="auto"/>
        <w:jc w:val="both"/>
        <w:rPr>
          <w:rFonts w:ascii="Times New Roman" w:eastAsia="Times New Roman" w:hAnsi="Times New Roman" w:cs="Times New Roman"/>
          <w:b/>
          <w:bCs/>
          <w:iCs/>
          <w:noProof/>
          <w:color w:val="FF0000"/>
          <w:sz w:val="24"/>
          <w:szCs w:val="24"/>
        </w:rPr>
      </w:pPr>
      <w:bookmarkStart w:id="10" w:name="_Toc39742575"/>
      <w:r w:rsidRPr="00A251A1">
        <w:rPr>
          <w:rFonts w:ascii="Times New Roman" w:eastAsia="Times New Roman" w:hAnsi="Times New Roman" w:cs="Times New Roman"/>
          <w:b/>
          <w:bCs/>
          <w:iCs/>
          <w:noProof/>
          <w:color w:val="FF0000"/>
          <w:sz w:val="24"/>
          <w:szCs w:val="24"/>
        </w:rPr>
        <w:t>3. Misyonu, Vizyonu, Değer</w:t>
      </w:r>
      <w:r w:rsidR="00274BAF" w:rsidRPr="00A251A1">
        <w:rPr>
          <w:rFonts w:ascii="Times New Roman" w:eastAsia="Times New Roman" w:hAnsi="Times New Roman" w:cs="Times New Roman"/>
          <w:b/>
          <w:bCs/>
          <w:iCs/>
          <w:noProof/>
          <w:color w:val="FF0000"/>
          <w:sz w:val="24"/>
          <w:szCs w:val="24"/>
        </w:rPr>
        <w:t xml:space="preserve"> </w:t>
      </w:r>
      <w:r w:rsidRPr="00A251A1">
        <w:rPr>
          <w:rFonts w:ascii="Times New Roman" w:eastAsia="Times New Roman" w:hAnsi="Times New Roman" w:cs="Times New Roman"/>
          <w:b/>
          <w:bCs/>
          <w:iCs/>
          <w:noProof/>
          <w:color w:val="FF0000"/>
          <w:sz w:val="24"/>
          <w:szCs w:val="24"/>
        </w:rPr>
        <w:t>ve Hedefleri</w:t>
      </w:r>
      <w:bookmarkEnd w:id="10"/>
      <w:r w:rsidRPr="00A251A1">
        <w:rPr>
          <w:rFonts w:ascii="Times New Roman" w:eastAsia="Times New Roman" w:hAnsi="Times New Roman" w:cs="Times New Roman"/>
          <w:b/>
          <w:bCs/>
          <w:iCs/>
          <w:noProof/>
          <w:color w:val="FF0000"/>
          <w:sz w:val="24"/>
          <w:szCs w:val="24"/>
        </w:rPr>
        <w:t xml:space="preserve"> </w:t>
      </w:r>
    </w:p>
    <w:p w14:paraId="22CE8931" w14:textId="77777777" w:rsidR="001C0FBD" w:rsidRPr="00A251A1" w:rsidRDefault="001C0FBD" w:rsidP="00B06DD9">
      <w:pPr>
        <w:tabs>
          <w:tab w:val="left" w:pos="142"/>
          <w:tab w:val="center" w:pos="4652"/>
        </w:tabs>
        <w:spacing w:before="240" w:line="276" w:lineRule="auto"/>
        <w:jc w:val="both"/>
        <w:rPr>
          <w:rFonts w:ascii="Times New Roman" w:eastAsia="Times New Roman" w:hAnsi="Times New Roman" w:cs="Times New Roman"/>
          <w:iCs/>
          <w:noProof/>
          <w:sz w:val="24"/>
          <w:szCs w:val="24"/>
        </w:rPr>
      </w:pPr>
      <w:r w:rsidRPr="00A251A1">
        <w:rPr>
          <w:rFonts w:ascii="Times New Roman" w:eastAsia="Times New Roman" w:hAnsi="Times New Roman" w:cs="Times New Roman"/>
          <w:i/>
          <w:noProof/>
          <w:sz w:val="24"/>
          <w:szCs w:val="24"/>
        </w:rPr>
        <w:t>Kurumumuzun benimsemiş olduğu</w:t>
      </w:r>
      <w:r w:rsidRPr="00A251A1">
        <w:rPr>
          <w:rFonts w:ascii="Times New Roman" w:eastAsia="Times New Roman" w:hAnsi="Times New Roman" w:cs="Times New Roman"/>
          <w:iCs/>
          <w:noProof/>
          <w:sz w:val="24"/>
          <w:szCs w:val="24"/>
        </w:rPr>
        <w:t xml:space="preserve"> </w:t>
      </w:r>
      <w:r w:rsidRPr="00A251A1">
        <w:rPr>
          <w:rFonts w:ascii="Times New Roman" w:eastAsia="Times New Roman" w:hAnsi="Times New Roman" w:cs="Times New Roman"/>
          <w:i/>
          <w:noProof/>
          <w:sz w:val="24"/>
          <w:szCs w:val="24"/>
        </w:rPr>
        <w:t>misyon;</w:t>
      </w:r>
      <w:r w:rsidRPr="00A251A1">
        <w:rPr>
          <w:rFonts w:ascii="Times New Roman" w:eastAsia="Times New Roman" w:hAnsi="Times New Roman" w:cs="Times New Roman"/>
          <w:b/>
          <w:bCs/>
          <w:i/>
          <w:noProof/>
          <w:sz w:val="24"/>
          <w:szCs w:val="24"/>
        </w:rPr>
        <w:t xml:space="preserve"> </w:t>
      </w:r>
      <w:r w:rsidRPr="00A251A1">
        <w:rPr>
          <w:rFonts w:ascii="Times New Roman" w:eastAsia="Times New Roman" w:hAnsi="Times New Roman" w:cs="Times New Roman"/>
          <w:iCs/>
          <w:noProof/>
          <w:sz w:val="24"/>
          <w:szCs w:val="24"/>
        </w:rPr>
        <w:t xml:space="preserve">etik değerleri benimseyen, araştırmacı, rasyonel, katılımcı, mesleki alanda yeterli donanıma ve bilgi birikimine sahip iş dünyasının ihtiyaç duyduğu  nitelikli meslek elemanları yetiştirmektir. </w:t>
      </w:r>
    </w:p>
    <w:p w14:paraId="4CF3A387" w14:textId="2A680F86" w:rsidR="00274BAF" w:rsidRPr="00A251A1" w:rsidRDefault="001C0FBD" w:rsidP="00B06DD9">
      <w:pPr>
        <w:tabs>
          <w:tab w:val="left" w:pos="142"/>
          <w:tab w:val="center" w:pos="4652"/>
        </w:tabs>
        <w:spacing w:before="240" w:line="276" w:lineRule="auto"/>
        <w:jc w:val="both"/>
        <w:rPr>
          <w:rFonts w:ascii="Times New Roman" w:eastAsia="Times New Roman" w:hAnsi="Times New Roman" w:cs="Times New Roman"/>
          <w:iCs/>
          <w:noProof/>
          <w:sz w:val="24"/>
          <w:szCs w:val="24"/>
        </w:rPr>
      </w:pPr>
      <w:r w:rsidRPr="00A251A1">
        <w:rPr>
          <w:rFonts w:ascii="Times New Roman" w:eastAsia="Times New Roman" w:hAnsi="Times New Roman" w:cs="Times New Roman"/>
          <w:iCs/>
          <w:noProof/>
          <w:sz w:val="24"/>
          <w:szCs w:val="24"/>
        </w:rPr>
        <w:t xml:space="preserve"> </w:t>
      </w:r>
      <w:r w:rsidRPr="00A251A1">
        <w:rPr>
          <w:rFonts w:ascii="Times New Roman" w:eastAsia="Times New Roman" w:hAnsi="Times New Roman" w:cs="Times New Roman"/>
          <w:i/>
          <w:noProof/>
          <w:sz w:val="24"/>
          <w:szCs w:val="24"/>
        </w:rPr>
        <w:t>Kurumumuzun benimsemiş olduğu vizyon</w:t>
      </w:r>
      <w:r w:rsidRPr="00A251A1">
        <w:rPr>
          <w:rFonts w:ascii="Times New Roman" w:eastAsia="Times New Roman" w:hAnsi="Times New Roman" w:cs="Times New Roman"/>
          <w:iCs/>
          <w:noProof/>
          <w:sz w:val="24"/>
          <w:szCs w:val="24"/>
        </w:rPr>
        <w:t>;  takım çalışmasını teşvik eden, paylaşımcı bir yönetime sahip, il, bölge ve ülke sorunlarının çözümüne dönük çalışmalar yapan, çağdaş mesleki teknik eğitimin gerektirdiği bilgi ve beceriye sahip, teknolojik gelişmeleri takip eden, uluslararası platformlarda aranılır nitelikte meslek elemanları yetiştiren, değişime öncülük eden, mensubu olmaktan gurur duyulan bir kurum olma</w:t>
      </w:r>
      <w:r w:rsidR="00274BAF" w:rsidRPr="00A251A1">
        <w:rPr>
          <w:rFonts w:ascii="Times New Roman" w:eastAsia="Times New Roman" w:hAnsi="Times New Roman" w:cs="Times New Roman"/>
          <w:iCs/>
          <w:noProof/>
          <w:sz w:val="24"/>
          <w:szCs w:val="24"/>
        </w:rPr>
        <w:t>k</w:t>
      </w:r>
    </w:p>
    <w:p w14:paraId="13951221" w14:textId="77777777" w:rsidR="00274BAF" w:rsidRPr="00A251A1" w:rsidRDefault="00274BAF" w:rsidP="00B06DD9">
      <w:pPr>
        <w:tabs>
          <w:tab w:val="left" w:pos="142"/>
          <w:tab w:val="center" w:pos="4652"/>
        </w:tabs>
        <w:spacing w:before="240" w:line="276" w:lineRule="auto"/>
        <w:jc w:val="both"/>
        <w:rPr>
          <w:rFonts w:ascii="Times New Roman" w:eastAsia="Times New Roman" w:hAnsi="Times New Roman" w:cs="Times New Roman"/>
          <w:b/>
          <w:bCs/>
          <w:iCs/>
          <w:noProof/>
          <w:color w:val="ED0000"/>
          <w:sz w:val="24"/>
          <w:szCs w:val="24"/>
        </w:rPr>
      </w:pPr>
      <w:r w:rsidRPr="00A251A1">
        <w:rPr>
          <w:rFonts w:ascii="Times New Roman" w:eastAsia="Times New Roman" w:hAnsi="Times New Roman" w:cs="Times New Roman"/>
          <w:b/>
          <w:bCs/>
          <w:iCs/>
          <w:noProof/>
          <w:color w:val="ED0000"/>
          <w:sz w:val="24"/>
          <w:szCs w:val="24"/>
        </w:rPr>
        <w:t>A. LİDERLİK, YÖNETİŞİM VE KALİTE</w:t>
      </w:r>
    </w:p>
    <w:p w14:paraId="6FC13D9D" w14:textId="77777777" w:rsidR="00274BAF" w:rsidRPr="00A251A1" w:rsidRDefault="00274BAF" w:rsidP="00B06DD9">
      <w:pPr>
        <w:tabs>
          <w:tab w:val="left" w:pos="142"/>
          <w:tab w:val="center" w:pos="4652"/>
        </w:tabs>
        <w:spacing w:before="240" w:line="276" w:lineRule="auto"/>
        <w:jc w:val="both"/>
        <w:rPr>
          <w:rFonts w:ascii="Times New Roman" w:eastAsia="Times New Roman" w:hAnsi="Times New Roman" w:cs="Times New Roman"/>
          <w:b/>
          <w:bCs/>
          <w:iCs/>
          <w:noProof/>
          <w:color w:val="ED0000"/>
          <w:sz w:val="24"/>
          <w:szCs w:val="24"/>
        </w:rPr>
      </w:pPr>
      <w:r w:rsidRPr="00A251A1">
        <w:rPr>
          <w:rFonts w:ascii="Times New Roman" w:eastAsia="Times New Roman" w:hAnsi="Times New Roman" w:cs="Times New Roman"/>
          <w:b/>
          <w:bCs/>
          <w:iCs/>
          <w:noProof/>
          <w:color w:val="ED0000"/>
          <w:sz w:val="24"/>
          <w:szCs w:val="24"/>
        </w:rPr>
        <w:t xml:space="preserve">A.1. Liderlik ve Kalite </w:t>
      </w:r>
    </w:p>
    <w:p w14:paraId="32C0E697" w14:textId="48BF9832" w:rsidR="00274BAF" w:rsidRPr="00A251A1" w:rsidRDefault="00274BAF" w:rsidP="00B06DD9">
      <w:pPr>
        <w:tabs>
          <w:tab w:val="left" w:pos="142"/>
          <w:tab w:val="center" w:pos="4652"/>
        </w:tabs>
        <w:spacing w:before="240" w:line="276" w:lineRule="auto"/>
        <w:jc w:val="both"/>
        <w:rPr>
          <w:rFonts w:ascii="Times New Roman" w:eastAsia="Times New Roman" w:hAnsi="Times New Roman" w:cs="Times New Roman"/>
          <w:b/>
          <w:bCs/>
          <w:iCs/>
          <w:noProof/>
          <w:color w:val="ED0000"/>
          <w:sz w:val="24"/>
          <w:szCs w:val="24"/>
        </w:rPr>
      </w:pPr>
      <w:r w:rsidRPr="00A251A1">
        <w:rPr>
          <w:rFonts w:ascii="Times New Roman" w:eastAsia="Times New Roman" w:hAnsi="Times New Roman" w:cs="Times New Roman"/>
          <w:b/>
          <w:bCs/>
          <w:iCs/>
          <w:noProof/>
          <w:color w:val="ED0000"/>
          <w:sz w:val="24"/>
          <w:szCs w:val="24"/>
        </w:rPr>
        <w:t>A.1.1. Yönetişim modeli ve idari yapı</w:t>
      </w:r>
    </w:p>
    <w:p w14:paraId="5FED8DFE" w14:textId="7C25988B" w:rsidR="00274BAF" w:rsidRPr="00A251A1" w:rsidRDefault="00274BAF" w:rsidP="00B06DD9">
      <w:pPr>
        <w:tabs>
          <w:tab w:val="left" w:pos="142"/>
          <w:tab w:val="center" w:pos="4652"/>
        </w:tabs>
        <w:spacing w:before="240" w:line="276" w:lineRule="auto"/>
        <w:jc w:val="both"/>
        <w:rPr>
          <w:rFonts w:ascii="Times New Roman" w:eastAsia="Times New Roman" w:hAnsi="Times New Roman" w:cs="Times New Roman"/>
          <w:iCs/>
          <w:noProof/>
          <w:sz w:val="24"/>
          <w:szCs w:val="24"/>
        </w:rPr>
      </w:pPr>
      <w:r w:rsidRPr="00A251A1">
        <w:rPr>
          <w:rFonts w:ascii="Times New Roman" w:eastAsia="Times New Roman" w:hAnsi="Times New Roman" w:cs="Times New Roman"/>
          <w:b/>
          <w:bCs/>
          <w:iCs/>
          <w:noProof/>
          <w:sz w:val="24"/>
          <w:szCs w:val="24"/>
        </w:rPr>
        <w:t>Olgunluk Düzeyi = 3</w:t>
      </w:r>
      <w:r w:rsidRPr="00A251A1">
        <w:rPr>
          <w:rFonts w:ascii="Times New Roman" w:eastAsia="Times New Roman" w:hAnsi="Times New Roman" w:cs="Times New Roman"/>
          <w:iCs/>
          <w:noProof/>
          <w:sz w:val="24"/>
          <w:szCs w:val="24"/>
        </w:rPr>
        <w:t xml:space="preserve"> (Kurumun yönetişim modeli ve organizasyonel yapılanması birim ve alanların genelini kapsayacak şekilde faaliyet göstermektedir).</w:t>
      </w:r>
    </w:p>
    <w:p w14:paraId="0563C9D2" w14:textId="70DD8A08" w:rsidR="00CD27A6" w:rsidRPr="00A251A1" w:rsidRDefault="00274BAF" w:rsidP="00B06DD9">
      <w:pPr>
        <w:tabs>
          <w:tab w:val="left" w:pos="142"/>
          <w:tab w:val="center" w:pos="4652"/>
        </w:tabs>
        <w:spacing w:before="240" w:line="276" w:lineRule="auto"/>
        <w:jc w:val="both"/>
        <w:rPr>
          <w:rFonts w:ascii="Times New Roman" w:eastAsia="Times New Roman" w:hAnsi="Times New Roman" w:cs="Times New Roman"/>
          <w:iCs/>
          <w:noProof/>
          <w:sz w:val="24"/>
          <w:szCs w:val="24"/>
        </w:rPr>
      </w:pPr>
      <w:r w:rsidRPr="00A251A1">
        <w:rPr>
          <w:rFonts w:ascii="Times New Roman" w:eastAsia="Times New Roman" w:hAnsi="Times New Roman" w:cs="Times New Roman"/>
          <w:iCs/>
          <w:noProof/>
          <w:sz w:val="24"/>
          <w:szCs w:val="24"/>
        </w:rPr>
        <w:t xml:space="preserve">Meslekyüksekokulumuz 2547 Sayılı Kanun ile Akademik Teşkilat Yönetmeliği ile belirlenmiş olan bir idari yapıya sahiptir. </w:t>
      </w:r>
      <w:r w:rsidRPr="00A251A1">
        <w:rPr>
          <w:rFonts w:ascii="Times New Roman" w:eastAsia="Times New Roman" w:hAnsi="Times New Roman" w:cs="Times New Roman"/>
          <w:iCs/>
          <w:noProof/>
          <w:color w:val="0070C0"/>
          <w:sz w:val="24"/>
          <w:szCs w:val="24"/>
        </w:rPr>
        <w:t>(A.1.1.1.)</w:t>
      </w:r>
      <w:r w:rsidR="00CD27A6" w:rsidRPr="00A251A1">
        <w:rPr>
          <w:rFonts w:ascii="Times New Roman" w:eastAsia="Times New Roman" w:hAnsi="Times New Roman" w:cs="Times New Roman"/>
          <w:iCs/>
          <w:noProof/>
          <w:color w:val="0070C0"/>
          <w:sz w:val="24"/>
          <w:szCs w:val="24"/>
        </w:rPr>
        <w:t xml:space="preserve">  </w:t>
      </w:r>
      <w:r w:rsidR="00CD27A6" w:rsidRPr="00A251A1">
        <w:rPr>
          <w:rFonts w:ascii="Times New Roman" w:eastAsia="Times New Roman" w:hAnsi="Times New Roman" w:cs="Times New Roman"/>
          <w:iCs/>
          <w:noProof/>
          <w:sz w:val="24"/>
          <w:szCs w:val="24"/>
        </w:rPr>
        <w:t>Meslek yüksekokulumuzun organizasyon şemasında görüldüğü gibi  Müdür başkanlığında iki Müdür Yardımcısı  ve MYO  Sekreterinden oluşan idari yapılanmanın yanı sıra Bölüm Başkanlıklarından oluşan akedemik yapılanma bulunmaktadır</w:t>
      </w:r>
      <w:r w:rsidR="00CD27A6" w:rsidRPr="00A251A1">
        <w:rPr>
          <w:rFonts w:ascii="Times New Roman" w:eastAsia="Times New Roman" w:hAnsi="Times New Roman" w:cs="Times New Roman"/>
          <w:iCs/>
          <w:noProof/>
          <w:color w:val="0070C0"/>
          <w:sz w:val="24"/>
          <w:szCs w:val="24"/>
        </w:rPr>
        <w:t>. (A.1.1.2.).</w:t>
      </w:r>
      <w:r w:rsidR="0047383C" w:rsidRPr="00A251A1">
        <w:rPr>
          <w:rFonts w:ascii="Times New Roman" w:eastAsia="Times New Roman" w:hAnsi="Times New Roman" w:cs="Times New Roman"/>
          <w:iCs/>
          <w:noProof/>
          <w:color w:val="0070C0"/>
          <w:sz w:val="24"/>
          <w:szCs w:val="24"/>
        </w:rPr>
        <w:t xml:space="preserve"> </w:t>
      </w:r>
      <w:r w:rsidR="00CD27A6" w:rsidRPr="00A251A1">
        <w:rPr>
          <w:rFonts w:ascii="Times New Roman" w:eastAsia="Times New Roman" w:hAnsi="Times New Roman" w:cs="Times New Roman"/>
          <w:iCs/>
          <w:noProof/>
          <w:sz w:val="24"/>
          <w:szCs w:val="24"/>
        </w:rPr>
        <w:t xml:space="preserve">Yine, MYO’nun internet sayfasında Staj Koordinatörleri, AKTS Koordinatörleri, Muafiyet, İntibak ve Yatay Geçiş Komisyon Üyeleri, Farabi - Erasmus - Mevlana Koordinatörü, Mezunlarla İlişkiler Ve Kariyer Planlama Koordinatörü  yer almaktadır </w:t>
      </w:r>
      <w:r w:rsidR="0047383C" w:rsidRPr="00A251A1">
        <w:rPr>
          <w:rFonts w:ascii="Times New Roman" w:eastAsia="Times New Roman" w:hAnsi="Times New Roman" w:cs="Times New Roman"/>
          <w:iCs/>
          <w:noProof/>
          <w:color w:val="0070C0"/>
          <w:sz w:val="24"/>
          <w:szCs w:val="24"/>
        </w:rPr>
        <w:t xml:space="preserve">(A.1.1.3). </w:t>
      </w:r>
      <w:r w:rsidR="0047383C" w:rsidRPr="00A251A1">
        <w:rPr>
          <w:rFonts w:ascii="Times New Roman" w:eastAsia="Times New Roman" w:hAnsi="Times New Roman" w:cs="Times New Roman"/>
          <w:iCs/>
          <w:noProof/>
          <w:sz w:val="24"/>
          <w:szCs w:val="24"/>
        </w:rPr>
        <w:t xml:space="preserve">Ayrıca  MYO’da </w:t>
      </w:r>
      <w:r w:rsidR="00CD27A6" w:rsidRPr="00A251A1">
        <w:rPr>
          <w:rFonts w:ascii="Times New Roman" w:eastAsia="Times New Roman" w:hAnsi="Times New Roman" w:cs="Times New Roman"/>
          <w:iCs/>
          <w:noProof/>
          <w:sz w:val="24"/>
          <w:szCs w:val="24"/>
        </w:rPr>
        <w:t xml:space="preserve"> kurumsal yönetim ilkelerine uygun bir yapı oluşturulmuş, görev tanımları</w:t>
      </w:r>
      <w:r w:rsidR="0047383C" w:rsidRPr="00A251A1">
        <w:rPr>
          <w:rFonts w:ascii="Times New Roman" w:eastAsia="Times New Roman" w:hAnsi="Times New Roman" w:cs="Times New Roman"/>
          <w:iCs/>
          <w:noProof/>
          <w:sz w:val="24"/>
          <w:szCs w:val="24"/>
        </w:rPr>
        <w:t xml:space="preserve">, </w:t>
      </w:r>
      <w:r w:rsidR="00CD27A6" w:rsidRPr="00A251A1">
        <w:rPr>
          <w:rFonts w:ascii="Times New Roman" w:eastAsia="Times New Roman" w:hAnsi="Times New Roman" w:cs="Times New Roman"/>
          <w:iCs/>
          <w:noProof/>
          <w:sz w:val="24"/>
          <w:szCs w:val="24"/>
        </w:rPr>
        <w:t xml:space="preserve"> iş akış şemaları kamuoyu ile paylaşılmış</w:t>
      </w:r>
      <w:r w:rsidR="0047383C" w:rsidRPr="00A251A1">
        <w:rPr>
          <w:rFonts w:ascii="Times New Roman" w:eastAsia="Times New Roman" w:hAnsi="Times New Roman" w:cs="Times New Roman"/>
          <w:iCs/>
          <w:noProof/>
          <w:sz w:val="24"/>
          <w:szCs w:val="24"/>
        </w:rPr>
        <w:t xml:space="preserve"> </w:t>
      </w:r>
      <w:r w:rsidR="0047383C" w:rsidRPr="00A251A1">
        <w:rPr>
          <w:rFonts w:ascii="Times New Roman" w:eastAsia="Times New Roman" w:hAnsi="Times New Roman" w:cs="Times New Roman"/>
          <w:iCs/>
          <w:noProof/>
          <w:color w:val="548DD4" w:themeColor="text2" w:themeTint="99"/>
          <w:sz w:val="24"/>
          <w:szCs w:val="24"/>
        </w:rPr>
        <w:t>(</w:t>
      </w:r>
      <w:r w:rsidR="0047383C" w:rsidRPr="00A251A1">
        <w:rPr>
          <w:rFonts w:ascii="Times New Roman" w:eastAsia="Times New Roman" w:hAnsi="Times New Roman" w:cs="Times New Roman"/>
          <w:iCs/>
          <w:noProof/>
          <w:color w:val="0070C0"/>
          <w:sz w:val="24"/>
          <w:szCs w:val="24"/>
        </w:rPr>
        <w:t xml:space="preserve">A.1.1.4.) </w:t>
      </w:r>
      <w:r w:rsidR="0047383C" w:rsidRPr="00A251A1">
        <w:rPr>
          <w:rFonts w:ascii="Times New Roman" w:eastAsia="Times New Roman" w:hAnsi="Times New Roman" w:cs="Times New Roman"/>
          <w:iCs/>
          <w:noProof/>
          <w:sz w:val="24"/>
          <w:szCs w:val="24"/>
        </w:rPr>
        <w:t xml:space="preserve">ve </w:t>
      </w:r>
      <w:r w:rsidR="00CD27A6" w:rsidRPr="00A251A1">
        <w:rPr>
          <w:rFonts w:ascii="Times New Roman" w:eastAsia="Times New Roman" w:hAnsi="Times New Roman" w:cs="Times New Roman"/>
          <w:iCs/>
          <w:noProof/>
          <w:sz w:val="24"/>
          <w:szCs w:val="24"/>
        </w:rPr>
        <w:t>Üniversitemiz 2022-2026 Stratejik Planı doğrultusunda misyon, vizyon ve temel değerlerimiz ve kalite politikamız belirlenmiş olup web sayfamızda yayımlanmıştır</w:t>
      </w:r>
      <w:r w:rsidR="0047383C" w:rsidRPr="00A251A1">
        <w:rPr>
          <w:rFonts w:ascii="Times New Roman" w:eastAsia="Times New Roman" w:hAnsi="Times New Roman" w:cs="Times New Roman"/>
          <w:iCs/>
          <w:noProof/>
          <w:sz w:val="24"/>
          <w:szCs w:val="24"/>
        </w:rPr>
        <w:t xml:space="preserve"> </w:t>
      </w:r>
      <w:r w:rsidR="0047383C" w:rsidRPr="00A251A1">
        <w:rPr>
          <w:rFonts w:ascii="Times New Roman" w:eastAsia="Times New Roman" w:hAnsi="Times New Roman" w:cs="Times New Roman"/>
          <w:iCs/>
          <w:noProof/>
          <w:color w:val="002060"/>
          <w:sz w:val="24"/>
          <w:szCs w:val="24"/>
        </w:rPr>
        <w:t xml:space="preserve"> </w:t>
      </w:r>
      <w:r w:rsidR="0047383C" w:rsidRPr="00A251A1">
        <w:rPr>
          <w:rFonts w:ascii="Times New Roman" w:eastAsia="Times New Roman" w:hAnsi="Times New Roman" w:cs="Times New Roman"/>
          <w:iCs/>
          <w:noProof/>
          <w:color w:val="0070C0"/>
          <w:sz w:val="24"/>
          <w:szCs w:val="24"/>
        </w:rPr>
        <w:t>(A.1.1.5.)</w:t>
      </w:r>
    </w:p>
    <w:p w14:paraId="26317DCF" w14:textId="77777777" w:rsidR="00CD27A6" w:rsidRPr="00A251A1" w:rsidRDefault="00CD27A6" w:rsidP="00B06DD9">
      <w:pPr>
        <w:tabs>
          <w:tab w:val="left" w:pos="142"/>
          <w:tab w:val="center" w:pos="4652"/>
        </w:tabs>
        <w:spacing w:before="240" w:line="276" w:lineRule="auto"/>
        <w:jc w:val="both"/>
        <w:rPr>
          <w:rFonts w:ascii="Times New Roman" w:eastAsia="Times New Roman" w:hAnsi="Times New Roman" w:cs="Times New Roman"/>
          <w:iCs/>
          <w:noProof/>
          <w:sz w:val="24"/>
          <w:szCs w:val="24"/>
        </w:rPr>
      </w:pPr>
    </w:p>
    <w:p w14:paraId="792E8957" w14:textId="77777777" w:rsidR="00CD27A6" w:rsidRPr="00A251A1" w:rsidRDefault="00CD27A6" w:rsidP="00B06DD9">
      <w:pPr>
        <w:tabs>
          <w:tab w:val="left" w:pos="142"/>
          <w:tab w:val="center" w:pos="4652"/>
        </w:tabs>
        <w:spacing w:before="240" w:line="276" w:lineRule="auto"/>
        <w:jc w:val="both"/>
        <w:rPr>
          <w:rFonts w:ascii="Times New Roman" w:eastAsia="Times New Roman" w:hAnsi="Times New Roman" w:cs="Times New Roman"/>
          <w:iCs/>
          <w:noProof/>
          <w:sz w:val="24"/>
          <w:szCs w:val="24"/>
        </w:rPr>
      </w:pPr>
    </w:p>
    <w:p w14:paraId="06FF1FE3" w14:textId="086D2987" w:rsidR="00CD27A6" w:rsidRPr="00A251A1" w:rsidRDefault="00CD27A6" w:rsidP="00B06DD9">
      <w:pPr>
        <w:tabs>
          <w:tab w:val="left" w:pos="142"/>
          <w:tab w:val="center" w:pos="4652"/>
        </w:tabs>
        <w:spacing w:before="240" w:line="276" w:lineRule="auto"/>
        <w:jc w:val="both"/>
        <w:rPr>
          <w:rStyle w:val="Kpr"/>
          <w:rFonts w:ascii="Times New Roman" w:hAnsi="Times New Roman" w:cs="Times New Roman"/>
          <w:sz w:val="24"/>
          <w:szCs w:val="24"/>
        </w:rPr>
      </w:pPr>
      <w:r w:rsidRPr="00A251A1">
        <w:rPr>
          <w:rStyle w:val="Kpr"/>
          <w:rFonts w:ascii="Times New Roman" w:hAnsi="Times New Roman" w:cs="Times New Roman"/>
          <w:sz w:val="24"/>
          <w:szCs w:val="24"/>
        </w:rPr>
        <w:lastRenderedPageBreak/>
        <w:t>(</w:t>
      </w:r>
      <w:r w:rsidRPr="00A251A1">
        <w:rPr>
          <w:rStyle w:val="Kpr"/>
          <w:rFonts w:ascii="Times New Roman" w:eastAsia="Times New Roman" w:hAnsi="Times New Roman" w:cs="Times New Roman"/>
          <w:iCs/>
          <w:noProof/>
          <w:sz w:val="24"/>
          <w:szCs w:val="24"/>
        </w:rPr>
        <w:t>A.1.1.1.)</w:t>
      </w:r>
      <w:hyperlink r:id="rId13" w:history="1">
        <w:r w:rsidRPr="00A251A1">
          <w:rPr>
            <w:rStyle w:val="Kpr"/>
            <w:rFonts w:ascii="Times New Roman" w:eastAsia="Times New Roman" w:hAnsi="Times New Roman" w:cs="Times New Roman"/>
            <w:iCs/>
            <w:noProof/>
            <w:sz w:val="24"/>
            <w:szCs w:val="24"/>
          </w:rPr>
          <w:t>1.5.2547.pdf (mevzuat.gov.tr)</w:t>
        </w:r>
      </w:hyperlink>
    </w:p>
    <w:p w14:paraId="4987D824" w14:textId="6B731966" w:rsidR="00CD27A6" w:rsidRPr="00A251A1" w:rsidRDefault="00CD27A6" w:rsidP="00B06DD9">
      <w:pPr>
        <w:tabs>
          <w:tab w:val="left" w:pos="142"/>
          <w:tab w:val="center" w:pos="4652"/>
        </w:tabs>
        <w:spacing w:before="240" w:line="276" w:lineRule="auto"/>
        <w:jc w:val="both"/>
        <w:rPr>
          <w:rStyle w:val="Kpr"/>
          <w:rFonts w:ascii="Times New Roman" w:hAnsi="Times New Roman" w:cs="Times New Roman"/>
          <w:sz w:val="24"/>
          <w:szCs w:val="24"/>
        </w:rPr>
      </w:pPr>
      <w:r w:rsidRPr="00A251A1">
        <w:rPr>
          <w:rStyle w:val="Kpr"/>
          <w:rFonts w:ascii="Times New Roman" w:hAnsi="Times New Roman" w:cs="Times New Roman"/>
          <w:sz w:val="24"/>
          <w:szCs w:val="24"/>
        </w:rPr>
        <w:t>(A.1.1.2.)</w:t>
      </w:r>
      <w:r w:rsidRPr="00A251A1">
        <w:rPr>
          <w:rStyle w:val="Kpr"/>
          <w:rFonts w:ascii="Times New Roman" w:eastAsia="Times New Roman" w:hAnsi="Times New Roman" w:cs="Times New Roman"/>
          <w:iCs/>
          <w:noProof/>
          <w:sz w:val="24"/>
          <w:szCs w:val="24"/>
        </w:rPr>
        <w:t xml:space="preserve"> </w:t>
      </w:r>
      <w:hyperlink r:id="rId14" w:history="1">
        <w:r w:rsidRPr="00A251A1">
          <w:rPr>
            <w:rStyle w:val="Kpr"/>
            <w:rFonts w:ascii="Times New Roman" w:eastAsia="Times New Roman" w:hAnsi="Times New Roman" w:cs="Times New Roman"/>
            <w:iCs/>
            <w:noProof/>
            <w:sz w:val="24"/>
            <w:szCs w:val="24"/>
          </w:rPr>
          <w:t>Organizasyon Şeması (mehmetakif.edu.tr)</w:t>
        </w:r>
      </w:hyperlink>
    </w:p>
    <w:p w14:paraId="48F8F71C" w14:textId="59E7CC83" w:rsidR="0047383C" w:rsidRPr="00A251A1" w:rsidRDefault="0047383C" w:rsidP="00B06DD9">
      <w:pPr>
        <w:tabs>
          <w:tab w:val="left" w:pos="142"/>
          <w:tab w:val="center" w:pos="4652"/>
        </w:tabs>
        <w:spacing w:before="240" w:line="276" w:lineRule="auto"/>
        <w:jc w:val="both"/>
        <w:rPr>
          <w:rStyle w:val="Kpr"/>
          <w:rFonts w:ascii="Times New Roman" w:hAnsi="Times New Roman" w:cs="Times New Roman"/>
          <w:sz w:val="24"/>
          <w:szCs w:val="24"/>
        </w:rPr>
      </w:pPr>
      <w:r w:rsidRPr="00A251A1">
        <w:rPr>
          <w:rStyle w:val="Kpr"/>
          <w:rFonts w:ascii="Times New Roman" w:hAnsi="Times New Roman" w:cs="Times New Roman"/>
          <w:sz w:val="24"/>
          <w:szCs w:val="24"/>
        </w:rPr>
        <w:t>(A.1.1.3)</w:t>
      </w:r>
      <w:r w:rsidR="00B23A86" w:rsidRPr="00A251A1">
        <w:rPr>
          <w:rStyle w:val="Kpr"/>
          <w:rFonts w:ascii="Times New Roman" w:hAnsi="Times New Roman" w:cs="Times New Roman"/>
          <w:sz w:val="24"/>
          <w:szCs w:val="24"/>
        </w:rPr>
        <w:t xml:space="preserve"> </w:t>
      </w:r>
      <w:hyperlink r:id="rId15" w:history="1">
        <w:r w:rsidRPr="00A251A1">
          <w:rPr>
            <w:rStyle w:val="Kpr"/>
            <w:rFonts w:ascii="Times New Roman" w:eastAsia="Times New Roman" w:hAnsi="Times New Roman" w:cs="Times New Roman"/>
            <w:iCs/>
            <w:noProof/>
            <w:sz w:val="24"/>
            <w:szCs w:val="24"/>
          </w:rPr>
          <w:t>Koordinatörlükler ve Komisyonlar (mehmetakif.edu.tr)</w:t>
        </w:r>
      </w:hyperlink>
    </w:p>
    <w:p w14:paraId="1FEC3934" w14:textId="05D9BFF1" w:rsidR="0047383C" w:rsidRPr="00A251A1" w:rsidRDefault="0047383C" w:rsidP="00B06DD9">
      <w:pPr>
        <w:tabs>
          <w:tab w:val="left" w:pos="142"/>
          <w:tab w:val="center" w:pos="4652"/>
        </w:tabs>
        <w:spacing w:before="240" w:line="276" w:lineRule="auto"/>
        <w:jc w:val="both"/>
        <w:rPr>
          <w:rStyle w:val="Kpr"/>
          <w:rFonts w:ascii="Times New Roman" w:hAnsi="Times New Roman" w:cs="Times New Roman"/>
          <w:sz w:val="24"/>
          <w:szCs w:val="24"/>
        </w:rPr>
      </w:pPr>
      <w:r w:rsidRPr="00A251A1">
        <w:rPr>
          <w:rStyle w:val="Kpr"/>
          <w:rFonts w:ascii="Times New Roman" w:hAnsi="Times New Roman" w:cs="Times New Roman"/>
          <w:sz w:val="24"/>
          <w:szCs w:val="24"/>
        </w:rPr>
        <w:t>(A.1.1.4)</w:t>
      </w:r>
      <w:r w:rsidRPr="00A251A1">
        <w:rPr>
          <w:rStyle w:val="Kpr"/>
          <w:rFonts w:ascii="Times New Roman" w:eastAsia="Times New Roman" w:hAnsi="Times New Roman" w:cs="Times New Roman"/>
          <w:iCs/>
          <w:noProof/>
          <w:sz w:val="24"/>
          <w:szCs w:val="24"/>
        </w:rPr>
        <w:t xml:space="preserve"> </w:t>
      </w:r>
      <w:hyperlink r:id="rId16" w:history="1">
        <w:r w:rsidRPr="00A251A1">
          <w:rPr>
            <w:rStyle w:val="Kpr"/>
            <w:rFonts w:ascii="Times New Roman" w:eastAsia="Times New Roman" w:hAnsi="Times New Roman" w:cs="Times New Roman"/>
            <w:iCs/>
            <w:noProof/>
            <w:sz w:val="24"/>
            <w:szCs w:val="24"/>
          </w:rPr>
          <w:t>Kalite İş Akış Şemaları (mehmetakif.edu.tr)</w:t>
        </w:r>
      </w:hyperlink>
    </w:p>
    <w:p w14:paraId="47A7D138" w14:textId="4EFC3678" w:rsidR="0047383C" w:rsidRPr="00A251A1" w:rsidRDefault="0047383C" w:rsidP="00B06DD9">
      <w:pPr>
        <w:tabs>
          <w:tab w:val="left" w:pos="142"/>
          <w:tab w:val="center" w:pos="4652"/>
        </w:tabs>
        <w:spacing w:before="240" w:line="276" w:lineRule="auto"/>
        <w:jc w:val="both"/>
        <w:rPr>
          <w:rFonts w:ascii="Times New Roman" w:eastAsia="Times New Roman" w:hAnsi="Times New Roman" w:cs="Times New Roman"/>
          <w:iCs/>
          <w:noProof/>
          <w:sz w:val="24"/>
          <w:szCs w:val="24"/>
        </w:rPr>
      </w:pPr>
      <w:r w:rsidRPr="00A251A1">
        <w:rPr>
          <w:rStyle w:val="Kpr"/>
          <w:rFonts w:ascii="Times New Roman" w:hAnsi="Times New Roman" w:cs="Times New Roman"/>
          <w:sz w:val="24"/>
          <w:szCs w:val="24"/>
        </w:rPr>
        <w:t>(A.1.1.5).</w:t>
      </w:r>
      <w:r w:rsidRPr="00A251A1">
        <w:rPr>
          <w:rFonts w:ascii="Times New Roman" w:hAnsi="Times New Roman" w:cs="Times New Roman"/>
          <w:sz w:val="24"/>
          <w:szCs w:val="24"/>
        </w:rPr>
        <w:t xml:space="preserve"> </w:t>
      </w:r>
      <w:hyperlink r:id="rId17" w:history="1">
        <w:r w:rsidRPr="00A251A1">
          <w:rPr>
            <w:rStyle w:val="Kpr"/>
            <w:rFonts w:ascii="Times New Roman" w:eastAsia="Times New Roman" w:hAnsi="Times New Roman" w:cs="Times New Roman"/>
            <w:iCs/>
            <w:noProof/>
            <w:sz w:val="24"/>
            <w:szCs w:val="24"/>
          </w:rPr>
          <w:t>Misyon Vizyon (mehmetakif.edu.tr)</w:t>
        </w:r>
      </w:hyperlink>
    </w:p>
    <w:p w14:paraId="7CA4A6C3" w14:textId="77777777" w:rsidR="00142012" w:rsidRPr="00A251A1" w:rsidRDefault="0047383C" w:rsidP="00B06DD9">
      <w:pPr>
        <w:tabs>
          <w:tab w:val="left" w:pos="142"/>
          <w:tab w:val="center" w:pos="4652"/>
        </w:tabs>
        <w:spacing w:before="240" w:line="276" w:lineRule="auto"/>
        <w:jc w:val="both"/>
        <w:rPr>
          <w:rFonts w:ascii="Times New Roman" w:eastAsia="Times New Roman" w:hAnsi="Times New Roman" w:cs="Times New Roman"/>
          <w:b/>
          <w:bCs/>
          <w:iCs/>
          <w:noProof/>
          <w:color w:val="ED0000"/>
          <w:sz w:val="24"/>
          <w:szCs w:val="24"/>
        </w:rPr>
      </w:pPr>
      <w:r w:rsidRPr="00A251A1">
        <w:rPr>
          <w:rFonts w:ascii="Times New Roman" w:eastAsia="Times New Roman" w:hAnsi="Times New Roman" w:cs="Times New Roman"/>
          <w:b/>
          <w:bCs/>
          <w:iCs/>
          <w:noProof/>
          <w:color w:val="ED0000"/>
          <w:sz w:val="24"/>
          <w:szCs w:val="24"/>
        </w:rPr>
        <w:t>A.1.2. Liderlik</w:t>
      </w:r>
    </w:p>
    <w:p w14:paraId="35FCDF85" w14:textId="5B8AF34D" w:rsidR="00274BAF" w:rsidRPr="00A251A1" w:rsidRDefault="0047383C" w:rsidP="00B06DD9">
      <w:pPr>
        <w:tabs>
          <w:tab w:val="left" w:pos="142"/>
          <w:tab w:val="center" w:pos="4652"/>
        </w:tabs>
        <w:spacing w:before="240" w:line="276" w:lineRule="auto"/>
        <w:jc w:val="both"/>
        <w:rPr>
          <w:rFonts w:ascii="Times New Roman" w:eastAsia="Times New Roman" w:hAnsi="Times New Roman" w:cs="Times New Roman"/>
          <w:b/>
          <w:bCs/>
          <w:iCs/>
          <w:noProof/>
          <w:color w:val="ED0000"/>
          <w:sz w:val="24"/>
          <w:szCs w:val="24"/>
        </w:rPr>
      </w:pPr>
      <w:r w:rsidRPr="00A251A1">
        <w:rPr>
          <w:rFonts w:ascii="Times New Roman" w:eastAsia="Times New Roman" w:hAnsi="Times New Roman" w:cs="Times New Roman"/>
          <w:iCs/>
          <w:noProof/>
          <w:sz w:val="24"/>
          <w:szCs w:val="24"/>
        </w:rPr>
        <w:t xml:space="preserve"> </w:t>
      </w:r>
      <w:r w:rsidRPr="00A251A1">
        <w:rPr>
          <w:rFonts w:ascii="Times New Roman" w:eastAsia="Times New Roman" w:hAnsi="Times New Roman" w:cs="Times New Roman"/>
          <w:b/>
          <w:bCs/>
          <w:iCs/>
          <w:noProof/>
          <w:sz w:val="24"/>
          <w:szCs w:val="24"/>
        </w:rPr>
        <w:t>Olgunluk Düzeyi = 3</w:t>
      </w:r>
      <w:r w:rsidRPr="00A251A1">
        <w:rPr>
          <w:rFonts w:ascii="Times New Roman" w:eastAsia="Times New Roman" w:hAnsi="Times New Roman" w:cs="Times New Roman"/>
          <w:iCs/>
          <w:noProof/>
          <w:sz w:val="24"/>
          <w:szCs w:val="24"/>
        </w:rPr>
        <w:t xml:space="preserve"> (Kurumun geneline yayılmış, kalite güvencesi sistemi ve kültürünün gelişimini destekleyen etkin liderlik uygulamaları bulunmaktadır)</w:t>
      </w:r>
    </w:p>
    <w:p w14:paraId="72F56B20" w14:textId="4D033369" w:rsidR="00F6660C" w:rsidRPr="00A251A1" w:rsidRDefault="0047383C" w:rsidP="00B06DD9">
      <w:pPr>
        <w:tabs>
          <w:tab w:val="left" w:pos="142"/>
          <w:tab w:val="center" w:pos="4652"/>
        </w:tabs>
        <w:spacing w:before="240" w:line="276" w:lineRule="auto"/>
        <w:jc w:val="both"/>
        <w:rPr>
          <w:rFonts w:ascii="Times New Roman" w:eastAsia="Times New Roman" w:hAnsi="Times New Roman" w:cs="Times New Roman"/>
          <w:iCs/>
          <w:noProof/>
          <w:sz w:val="24"/>
          <w:szCs w:val="24"/>
        </w:rPr>
      </w:pPr>
      <w:r w:rsidRPr="00A251A1">
        <w:rPr>
          <w:rFonts w:ascii="Times New Roman" w:eastAsia="Times New Roman" w:hAnsi="Times New Roman" w:cs="Times New Roman"/>
          <w:iCs/>
          <w:noProof/>
          <w:sz w:val="24"/>
          <w:szCs w:val="24"/>
        </w:rPr>
        <w:t xml:space="preserve">Üniversitemizde liderlik ve kalite güvencesi kültürünün geliştirilebilmesi ve tüm paydaşlarımızı içerecek şekilde içselleştirilebilmesi için YÖKAK Kalite Güvence Sistemi esas alınarak 18/12/2018 tarih ve 340/24 sayılı senato kararı ile Burdur Mehmet Akif Ersoy Üniversitesi Kalite Yönergesi yayımlanmış ve MYO’ da bu yönergede belirtilen hükümler doğrultusunda süreçler yürütülmektedir. </w:t>
      </w:r>
      <w:r w:rsidRPr="00A251A1">
        <w:rPr>
          <w:rFonts w:ascii="Times New Roman" w:eastAsia="Times New Roman" w:hAnsi="Times New Roman" w:cs="Times New Roman"/>
          <w:iCs/>
          <w:noProof/>
          <w:color w:val="0070C0"/>
          <w:sz w:val="24"/>
          <w:szCs w:val="24"/>
        </w:rPr>
        <w:t>(A.1.2.1.) (A.1.2.2.)</w:t>
      </w:r>
      <w:r w:rsidR="00F6660C" w:rsidRPr="00A251A1">
        <w:rPr>
          <w:rFonts w:ascii="Times New Roman" w:eastAsia="Times New Roman" w:hAnsi="Times New Roman" w:cs="Times New Roman"/>
          <w:iCs/>
          <w:noProof/>
          <w:color w:val="0070C0"/>
          <w:sz w:val="24"/>
          <w:szCs w:val="24"/>
        </w:rPr>
        <w:t xml:space="preserve">  </w:t>
      </w:r>
      <w:r w:rsidR="00F6660C" w:rsidRPr="00A251A1">
        <w:rPr>
          <w:rFonts w:ascii="Times New Roman" w:eastAsia="Times New Roman" w:hAnsi="Times New Roman" w:cs="Times New Roman"/>
          <w:iCs/>
          <w:noProof/>
          <w:sz w:val="24"/>
          <w:szCs w:val="24"/>
        </w:rPr>
        <w:t xml:space="preserve">MYO’da kalite kültürünün geliştirilmesi ve içselleştirilmesi amacıyla kalite odaklı faaliyetler kalite komisyonu aracılığıyla yürütülmektedir </w:t>
      </w:r>
      <w:r w:rsidR="00F6660C" w:rsidRPr="00A251A1">
        <w:rPr>
          <w:rFonts w:ascii="Times New Roman" w:eastAsia="Times New Roman" w:hAnsi="Times New Roman" w:cs="Times New Roman"/>
          <w:iCs/>
          <w:noProof/>
          <w:color w:val="0070C0"/>
          <w:sz w:val="24"/>
          <w:szCs w:val="24"/>
        </w:rPr>
        <w:t xml:space="preserve">(A.1.2.3.). </w:t>
      </w:r>
      <w:r w:rsidR="00F6660C" w:rsidRPr="00A251A1">
        <w:rPr>
          <w:rFonts w:ascii="Times New Roman" w:eastAsia="Times New Roman" w:hAnsi="Times New Roman" w:cs="Times New Roman"/>
          <w:iCs/>
          <w:noProof/>
          <w:sz w:val="24"/>
          <w:szCs w:val="24"/>
        </w:rPr>
        <w:t xml:space="preserve">Ayrıca  öğrencilerin kalite yönetim sürecine aktif olarak katılımının sağlanması adına kalite öğrenci konseyi ve birim danışma kurulu  birimimizde faaliyet göstermektedir </w:t>
      </w:r>
      <w:r w:rsidR="00F6660C" w:rsidRPr="00A251A1">
        <w:rPr>
          <w:rFonts w:ascii="Times New Roman" w:eastAsia="Times New Roman" w:hAnsi="Times New Roman" w:cs="Times New Roman"/>
          <w:iCs/>
          <w:noProof/>
          <w:color w:val="0070C0"/>
          <w:sz w:val="24"/>
          <w:szCs w:val="24"/>
        </w:rPr>
        <w:t>(A.1.2.4.) (A.1.2.5.)</w:t>
      </w:r>
      <w:r w:rsidR="003C0DA6" w:rsidRPr="00A251A1">
        <w:rPr>
          <w:rFonts w:ascii="Times New Roman" w:eastAsia="Times New Roman" w:hAnsi="Times New Roman" w:cs="Times New Roman"/>
          <w:iCs/>
          <w:noProof/>
          <w:color w:val="0070C0"/>
          <w:sz w:val="24"/>
          <w:szCs w:val="24"/>
        </w:rPr>
        <w:t>.</w:t>
      </w:r>
    </w:p>
    <w:p w14:paraId="2DC8DD34" w14:textId="60C09105" w:rsidR="0047383C" w:rsidRPr="00A251A1" w:rsidRDefault="0047383C" w:rsidP="00B06DD9">
      <w:pPr>
        <w:tabs>
          <w:tab w:val="left" w:pos="142"/>
          <w:tab w:val="center" w:pos="4652"/>
        </w:tabs>
        <w:spacing w:before="240" w:line="276" w:lineRule="auto"/>
        <w:jc w:val="both"/>
        <w:rPr>
          <w:rStyle w:val="Kpr"/>
          <w:rFonts w:ascii="Times New Roman" w:hAnsi="Times New Roman" w:cs="Times New Roman"/>
          <w:sz w:val="24"/>
          <w:szCs w:val="24"/>
        </w:rPr>
      </w:pPr>
      <w:r w:rsidRPr="00A251A1">
        <w:rPr>
          <w:rStyle w:val="Kpr"/>
          <w:rFonts w:ascii="Times New Roman" w:hAnsi="Times New Roman" w:cs="Times New Roman"/>
          <w:sz w:val="24"/>
          <w:szCs w:val="24"/>
        </w:rPr>
        <w:t>(A.1.2.1.)</w:t>
      </w:r>
      <w:r w:rsidRPr="00A251A1">
        <w:rPr>
          <w:rStyle w:val="Kpr"/>
          <w:rFonts w:ascii="Times New Roman" w:eastAsia="Times New Roman" w:hAnsi="Times New Roman" w:cs="Times New Roman"/>
          <w:iCs/>
          <w:noProof/>
          <w:sz w:val="24"/>
          <w:szCs w:val="24"/>
        </w:rPr>
        <w:t xml:space="preserve"> </w:t>
      </w:r>
      <w:hyperlink r:id="rId18" w:history="1">
        <w:r w:rsidRPr="00A251A1">
          <w:rPr>
            <w:rStyle w:val="Kpr"/>
            <w:rFonts w:ascii="Times New Roman" w:eastAsia="Times New Roman" w:hAnsi="Times New Roman" w:cs="Times New Roman"/>
            <w:iCs/>
            <w:noProof/>
            <w:sz w:val="24"/>
            <w:szCs w:val="24"/>
          </w:rPr>
          <w:t>Yükseköğretim Kalite Kurulu (yokak.gov.tr)</w:t>
        </w:r>
      </w:hyperlink>
    </w:p>
    <w:p w14:paraId="3A275E36" w14:textId="5D8300BF" w:rsidR="0047383C" w:rsidRPr="00A251A1" w:rsidRDefault="0047383C" w:rsidP="00B06DD9">
      <w:pPr>
        <w:tabs>
          <w:tab w:val="left" w:pos="142"/>
          <w:tab w:val="center" w:pos="4652"/>
        </w:tabs>
        <w:spacing w:before="240" w:line="276" w:lineRule="auto"/>
        <w:jc w:val="both"/>
        <w:rPr>
          <w:rStyle w:val="Kpr"/>
          <w:rFonts w:ascii="Times New Roman" w:hAnsi="Times New Roman" w:cs="Times New Roman"/>
          <w:sz w:val="24"/>
          <w:szCs w:val="24"/>
        </w:rPr>
      </w:pPr>
      <w:r w:rsidRPr="00A251A1">
        <w:rPr>
          <w:rStyle w:val="Kpr"/>
          <w:rFonts w:ascii="Times New Roman" w:hAnsi="Times New Roman" w:cs="Times New Roman"/>
          <w:sz w:val="24"/>
          <w:szCs w:val="24"/>
        </w:rPr>
        <w:t>(A.1.2.2.)</w:t>
      </w:r>
      <w:r w:rsidRPr="00A251A1">
        <w:rPr>
          <w:rStyle w:val="Kpr"/>
          <w:rFonts w:ascii="Times New Roman" w:eastAsia="Times New Roman" w:hAnsi="Times New Roman" w:cs="Times New Roman"/>
          <w:iCs/>
          <w:noProof/>
          <w:sz w:val="24"/>
          <w:szCs w:val="24"/>
        </w:rPr>
        <w:t xml:space="preserve"> </w:t>
      </w:r>
      <w:hyperlink r:id="rId19" w:history="1">
        <w:r w:rsidRPr="00A251A1">
          <w:rPr>
            <w:rStyle w:val="Kpr"/>
            <w:rFonts w:ascii="Times New Roman" w:eastAsia="Times New Roman" w:hAnsi="Times New Roman" w:cs="Times New Roman"/>
            <w:iCs/>
            <w:noProof/>
            <w:sz w:val="24"/>
            <w:szCs w:val="24"/>
          </w:rPr>
          <w:t>74-form-1373-94596936-makue-kalite-yoenergesi.pdf (mehmetakif.edu.tr)</w:t>
        </w:r>
      </w:hyperlink>
    </w:p>
    <w:p w14:paraId="7B51B23E" w14:textId="2B64FF01" w:rsidR="00F6660C" w:rsidRPr="00A251A1" w:rsidRDefault="00F6660C" w:rsidP="00B06DD9">
      <w:pPr>
        <w:tabs>
          <w:tab w:val="left" w:pos="142"/>
          <w:tab w:val="center" w:pos="4652"/>
        </w:tabs>
        <w:spacing w:before="240" w:line="276" w:lineRule="auto"/>
        <w:jc w:val="both"/>
        <w:rPr>
          <w:rStyle w:val="Kpr"/>
          <w:rFonts w:ascii="Times New Roman" w:hAnsi="Times New Roman" w:cs="Times New Roman"/>
          <w:sz w:val="24"/>
          <w:szCs w:val="24"/>
        </w:rPr>
      </w:pPr>
      <w:r w:rsidRPr="00A251A1">
        <w:rPr>
          <w:rStyle w:val="Kpr"/>
          <w:rFonts w:ascii="Times New Roman" w:hAnsi="Times New Roman" w:cs="Times New Roman"/>
          <w:sz w:val="24"/>
          <w:szCs w:val="24"/>
        </w:rPr>
        <w:t>(A.1.2.3.)</w:t>
      </w:r>
      <w:r w:rsidRPr="00A251A1">
        <w:rPr>
          <w:rStyle w:val="Kpr"/>
          <w:rFonts w:ascii="Times New Roman" w:eastAsia="Times New Roman" w:hAnsi="Times New Roman" w:cs="Times New Roman"/>
          <w:iCs/>
          <w:noProof/>
          <w:sz w:val="24"/>
          <w:szCs w:val="24"/>
        </w:rPr>
        <w:t xml:space="preserve"> </w:t>
      </w:r>
      <w:hyperlink r:id="rId20" w:history="1">
        <w:r w:rsidRPr="00A251A1">
          <w:rPr>
            <w:rStyle w:val="Kpr"/>
            <w:rFonts w:ascii="Times New Roman" w:eastAsia="Times New Roman" w:hAnsi="Times New Roman" w:cs="Times New Roman"/>
            <w:iCs/>
            <w:noProof/>
            <w:sz w:val="24"/>
            <w:szCs w:val="24"/>
          </w:rPr>
          <w:t>Birim Kalite Komisyonu Üyeleri (mehmetakif.edu.tr)</w:t>
        </w:r>
      </w:hyperlink>
    </w:p>
    <w:p w14:paraId="652A55B6" w14:textId="6D9FE9D3" w:rsidR="00F6660C" w:rsidRPr="00A251A1" w:rsidRDefault="00F6660C" w:rsidP="00B06DD9">
      <w:pPr>
        <w:tabs>
          <w:tab w:val="left" w:pos="142"/>
          <w:tab w:val="center" w:pos="4652"/>
        </w:tabs>
        <w:spacing w:before="240" w:line="276" w:lineRule="auto"/>
        <w:jc w:val="both"/>
        <w:rPr>
          <w:rStyle w:val="Kpr"/>
          <w:rFonts w:ascii="Times New Roman" w:hAnsi="Times New Roman" w:cs="Times New Roman"/>
          <w:sz w:val="24"/>
          <w:szCs w:val="24"/>
        </w:rPr>
      </w:pPr>
      <w:r w:rsidRPr="00A251A1">
        <w:rPr>
          <w:rStyle w:val="Kpr"/>
          <w:rFonts w:ascii="Times New Roman" w:hAnsi="Times New Roman" w:cs="Times New Roman"/>
          <w:sz w:val="24"/>
          <w:szCs w:val="24"/>
        </w:rPr>
        <w:t>(A.1.2.4.)</w:t>
      </w:r>
      <w:r w:rsidRPr="00A251A1">
        <w:rPr>
          <w:rStyle w:val="Kpr"/>
          <w:rFonts w:ascii="Times New Roman" w:eastAsia="Times New Roman" w:hAnsi="Times New Roman" w:cs="Times New Roman"/>
          <w:iCs/>
          <w:noProof/>
          <w:sz w:val="24"/>
          <w:szCs w:val="24"/>
        </w:rPr>
        <w:t xml:space="preserve"> </w:t>
      </w:r>
      <w:hyperlink r:id="rId21" w:history="1">
        <w:r w:rsidRPr="00A251A1">
          <w:rPr>
            <w:rStyle w:val="Kpr"/>
            <w:rFonts w:ascii="Times New Roman" w:eastAsia="Times New Roman" w:hAnsi="Times New Roman" w:cs="Times New Roman"/>
            <w:iCs/>
            <w:noProof/>
            <w:sz w:val="24"/>
            <w:szCs w:val="24"/>
          </w:rPr>
          <w:t>Öğrenci Kalite Kurulu (mehmetakif.edu.tr)</w:t>
        </w:r>
      </w:hyperlink>
    </w:p>
    <w:p w14:paraId="4471B931" w14:textId="77777777" w:rsidR="00274BAF" w:rsidRPr="00A251A1" w:rsidRDefault="00F6660C" w:rsidP="00B06DD9">
      <w:pPr>
        <w:tabs>
          <w:tab w:val="left" w:pos="142"/>
          <w:tab w:val="center" w:pos="4652"/>
        </w:tabs>
        <w:spacing w:before="240" w:line="276" w:lineRule="auto"/>
        <w:jc w:val="both"/>
        <w:rPr>
          <w:rStyle w:val="Kpr"/>
          <w:rFonts w:ascii="Times New Roman" w:eastAsia="Times New Roman" w:hAnsi="Times New Roman" w:cs="Times New Roman"/>
          <w:iCs/>
          <w:noProof/>
          <w:sz w:val="24"/>
          <w:szCs w:val="24"/>
        </w:rPr>
      </w:pPr>
      <w:r w:rsidRPr="00A251A1">
        <w:rPr>
          <w:rStyle w:val="Kpr"/>
          <w:rFonts w:ascii="Times New Roman" w:hAnsi="Times New Roman" w:cs="Times New Roman"/>
          <w:sz w:val="24"/>
          <w:szCs w:val="24"/>
        </w:rPr>
        <w:t xml:space="preserve"> (A.1.2.5.)</w:t>
      </w:r>
      <w:r w:rsidRPr="00A251A1">
        <w:rPr>
          <w:rFonts w:ascii="Times New Roman" w:hAnsi="Times New Roman" w:cs="Times New Roman"/>
          <w:sz w:val="24"/>
          <w:szCs w:val="24"/>
        </w:rPr>
        <w:t xml:space="preserve"> </w:t>
      </w:r>
      <w:hyperlink r:id="rId22" w:history="1">
        <w:r w:rsidRPr="00A251A1">
          <w:rPr>
            <w:rStyle w:val="Kpr"/>
            <w:rFonts w:ascii="Times New Roman" w:eastAsia="Times New Roman" w:hAnsi="Times New Roman" w:cs="Times New Roman"/>
            <w:iCs/>
            <w:noProof/>
            <w:sz w:val="24"/>
            <w:szCs w:val="24"/>
          </w:rPr>
          <w:t>Birim Danışma Kurulu (mehmetakif.edu.tr)</w:t>
        </w:r>
      </w:hyperlink>
    </w:p>
    <w:p w14:paraId="50C6259D" w14:textId="77777777" w:rsidR="007E43DE" w:rsidRPr="00A251A1" w:rsidRDefault="007E43DE" w:rsidP="00B06DD9">
      <w:pPr>
        <w:spacing w:line="276" w:lineRule="auto"/>
        <w:rPr>
          <w:rFonts w:ascii="Times New Roman" w:eastAsia="Times New Roman" w:hAnsi="Times New Roman" w:cs="Times New Roman"/>
          <w:b/>
          <w:color w:val="FF0000"/>
          <w:sz w:val="24"/>
          <w:szCs w:val="24"/>
        </w:rPr>
      </w:pPr>
    </w:p>
    <w:p w14:paraId="25E6487F" w14:textId="53006240" w:rsidR="00142012" w:rsidRPr="00A251A1" w:rsidRDefault="00142012" w:rsidP="00B06DD9">
      <w:pPr>
        <w:spacing w:line="276" w:lineRule="auto"/>
        <w:rPr>
          <w:rFonts w:ascii="Times New Roman" w:eastAsia="Times New Roman" w:hAnsi="Times New Roman" w:cs="Times New Roman"/>
          <w:b/>
          <w:color w:val="FF0000"/>
          <w:sz w:val="24"/>
          <w:szCs w:val="24"/>
        </w:rPr>
      </w:pPr>
      <w:r w:rsidRPr="00A251A1">
        <w:rPr>
          <w:rFonts w:ascii="Times New Roman" w:eastAsia="Times New Roman" w:hAnsi="Times New Roman" w:cs="Times New Roman"/>
          <w:b/>
          <w:color w:val="FF0000"/>
          <w:sz w:val="24"/>
          <w:szCs w:val="24"/>
        </w:rPr>
        <w:t>A.1.3. Kurumsal dönüşüm kapasitesi</w:t>
      </w:r>
    </w:p>
    <w:p w14:paraId="553C96ED" w14:textId="77777777" w:rsidR="00142012" w:rsidRPr="00A251A1" w:rsidRDefault="00142012" w:rsidP="00B06DD9">
      <w:pPr>
        <w:tabs>
          <w:tab w:val="left" w:pos="142"/>
          <w:tab w:val="center" w:pos="4652"/>
        </w:tabs>
        <w:spacing w:before="240" w:line="276" w:lineRule="auto"/>
        <w:jc w:val="both"/>
        <w:rPr>
          <w:rFonts w:ascii="Times New Roman" w:eastAsia="Times New Roman" w:hAnsi="Times New Roman" w:cs="Times New Roman"/>
          <w:iCs/>
          <w:noProof/>
          <w:sz w:val="24"/>
          <w:szCs w:val="24"/>
        </w:rPr>
      </w:pPr>
      <w:r w:rsidRPr="00A251A1">
        <w:rPr>
          <w:rFonts w:ascii="Times New Roman" w:eastAsia="Times New Roman" w:hAnsi="Times New Roman" w:cs="Times New Roman"/>
          <w:b/>
          <w:iCs/>
          <w:noProof/>
          <w:sz w:val="24"/>
          <w:szCs w:val="24"/>
        </w:rPr>
        <w:t>Olgunluk Düzeyi = 3</w:t>
      </w:r>
      <w:r w:rsidRPr="00A251A1">
        <w:rPr>
          <w:rFonts w:ascii="Times New Roman" w:eastAsia="Times New Roman" w:hAnsi="Times New Roman" w:cs="Times New Roman"/>
          <w:iCs/>
          <w:noProof/>
          <w:sz w:val="24"/>
          <w:szCs w:val="24"/>
        </w:rPr>
        <w:t xml:space="preserve"> (Kurumda değişim yönetimi yaklaşımı kurumun geneline yayılmış ve bütüncül olarak yürütülmektedir).</w:t>
      </w:r>
    </w:p>
    <w:p w14:paraId="28BC9C5D" w14:textId="416F5C8D" w:rsidR="0039422B" w:rsidRPr="00A251A1" w:rsidRDefault="0039422B" w:rsidP="00B06DD9">
      <w:pPr>
        <w:tabs>
          <w:tab w:val="left" w:pos="142"/>
          <w:tab w:val="center" w:pos="4652"/>
        </w:tabs>
        <w:spacing w:before="240" w:line="276" w:lineRule="auto"/>
        <w:jc w:val="both"/>
        <w:rPr>
          <w:rFonts w:ascii="Times New Roman" w:eastAsia="Times New Roman" w:hAnsi="Times New Roman" w:cs="Times New Roman"/>
          <w:iCs/>
          <w:noProof/>
          <w:sz w:val="24"/>
          <w:szCs w:val="24"/>
        </w:rPr>
        <w:sectPr w:rsidR="0039422B" w:rsidRPr="00A251A1" w:rsidSect="00B06DD9">
          <w:pgSz w:w="11910" w:h="16840"/>
          <w:pgMar w:top="1417" w:right="1417" w:bottom="1417" w:left="1417" w:header="0" w:footer="0" w:gutter="0"/>
          <w:cols w:space="708"/>
          <w:docGrid w:linePitch="299"/>
        </w:sectPr>
      </w:pPr>
      <w:r w:rsidRPr="00A251A1">
        <w:rPr>
          <w:rFonts w:ascii="Times New Roman" w:eastAsia="Times New Roman" w:hAnsi="Times New Roman" w:cs="Times New Roman"/>
          <w:iCs/>
          <w:noProof/>
          <w:sz w:val="24"/>
          <w:szCs w:val="24"/>
        </w:rPr>
        <w:t xml:space="preserve">Üniversitemiz kurumsal dönüşüme ilişkin politika belgesini yayınlamıştır ve kendine özgü olan kapsamlı bir kalite güvence sistemi modeline sahiptir </w:t>
      </w:r>
      <w:r w:rsidRPr="00A251A1">
        <w:rPr>
          <w:rFonts w:ascii="Times New Roman" w:eastAsia="Times New Roman" w:hAnsi="Times New Roman" w:cs="Times New Roman"/>
          <w:iCs/>
          <w:noProof/>
          <w:color w:val="00B0F0"/>
          <w:sz w:val="24"/>
          <w:szCs w:val="24"/>
        </w:rPr>
        <w:t xml:space="preserve">(A. 1.3.1.)  </w:t>
      </w:r>
      <w:r w:rsidRPr="00A251A1">
        <w:rPr>
          <w:rFonts w:ascii="Times New Roman" w:eastAsia="Times New Roman" w:hAnsi="Times New Roman" w:cs="Times New Roman"/>
          <w:iCs/>
          <w:noProof/>
          <w:sz w:val="24"/>
          <w:szCs w:val="24"/>
        </w:rPr>
        <w:t xml:space="preserve">Kurumsal dönüşümün etkin bir şekilde yürütülebilmesi için Eğitim-Öğretim Geliştirme Koordinatörlüğü,araştırma-geliştirmede dönüşüm için Araştırma Geliştirme Koordinatörlüğü, dijital dönüşüm için Dijital Dönüşüm Koordinatörlüğü, toplumsal katkı için Toplumsal Katkı Koordinatörlüğü ve sosyal ve kültürel etkinliklerin sürdürülebilirliği için Sosyal ve Kültürel Etkinlikler Koordinatörlüğü 2023 yılında kurulmuştur </w:t>
      </w:r>
      <w:bookmarkStart w:id="11" w:name="_Hlk180095589"/>
      <w:r w:rsidR="00A251A1" w:rsidRPr="00A251A1">
        <w:rPr>
          <w:rFonts w:ascii="Times New Roman" w:eastAsia="Times New Roman" w:hAnsi="Times New Roman" w:cs="Times New Roman"/>
          <w:iCs/>
          <w:noProof/>
          <w:color w:val="0070C0"/>
          <w:sz w:val="24"/>
          <w:szCs w:val="24"/>
        </w:rPr>
        <w:fldChar w:fldCharType="begin"/>
      </w:r>
      <w:r w:rsidR="00A251A1" w:rsidRPr="00A251A1">
        <w:rPr>
          <w:rFonts w:ascii="Times New Roman" w:eastAsia="Times New Roman" w:hAnsi="Times New Roman" w:cs="Times New Roman"/>
          <w:iCs/>
          <w:noProof/>
          <w:color w:val="0070C0"/>
          <w:sz w:val="24"/>
          <w:szCs w:val="24"/>
        </w:rPr>
        <w:instrText>HYPERLINK "https://wwwold.mehmetakif.edu.tr/icerik/39/13/koordinatoerluekler"</w:instrText>
      </w:r>
      <w:r w:rsidR="00A251A1" w:rsidRPr="00A251A1">
        <w:rPr>
          <w:rFonts w:ascii="Times New Roman" w:eastAsia="Times New Roman" w:hAnsi="Times New Roman" w:cs="Times New Roman"/>
          <w:iCs/>
          <w:noProof/>
          <w:color w:val="0070C0"/>
          <w:sz w:val="24"/>
          <w:szCs w:val="24"/>
        </w:rPr>
      </w:r>
      <w:r w:rsidR="00A251A1" w:rsidRPr="00A251A1">
        <w:rPr>
          <w:rFonts w:ascii="Times New Roman" w:eastAsia="Times New Roman" w:hAnsi="Times New Roman" w:cs="Times New Roman"/>
          <w:iCs/>
          <w:noProof/>
          <w:color w:val="0070C0"/>
          <w:sz w:val="24"/>
          <w:szCs w:val="24"/>
        </w:rPr>
        <w:fldChar w:fldCharType="separate"/>
      </w:r>
      <w:r w:rsidRPr="00A251A1">
        <w:rPr>
          <w:rStyle w:val="Kpr"/>
          <w:rFonts w:ascii="Times New Roman" w:eastAsia="Times New Roman" w:hAnsi="Times New Roman" w:cs="Times New Roman"/>
          <w:iCs/>
          <w:noProof/>
          <w:sz w:val="24"/>
          <w:szCs w:val="24"/>
        </w:rPr>
        <w:t>(A.1.3.</w:t>
      </w:r>
      <w:r w:rsidR="00517B4A" w:rsidRPr="00A251A1">
        <w:rPr>
          <w:rStyle w:val="Kpr"/>
          <w:rFonts w:ascii="Times New Roman" w:eastAsia="Times New Roman" w:hAnsi="Times New Roman" w:cs="Times New Roman"/>
          <w:iCs/>
          <w:noProof/>
          <w:sz w:val="24"/>
          <w:szCs w:val="24"/>
        </w:rPr>
        <w:t>2</w:t>
      </w:r>
      <w:r w:rsidRPr="00A251A1">
        <w:rPr>
          <w:rStyle w:val="Kpr"/>
          <w:rFonts w:ascii="Times New Roman" w:eastAsia="Times New Roman" w:hAnsi="Times New Roman" w:cs="Times New Roman"/>
          <w:iCs/>
          <w:noProof/>
          <w:sz w:val="24"/>
          <w:szCs w:val="24"/>
        </w:rPr>
        <w:t>.).</w:t>
      </w:r>
      <w:r w:rsidR="00A251A1" w:rsidRPr="00A251A1">
        <w:rPr>
          <w:rFonts w:ascii="Times New Roman" w:eastAsia="Times New Roman" w:hAnsi="Times New Roman" w:cs="Times New Roman"/>
          <w:iCs/>
          <w:noProof/>
          <w:color w:val="0070C0"/>
          <w:sz w:val="24"/>
          <w:szCs w:val="24"/>
        </w:rPr>
        <w:fldChar w:fldCharType="end"/>
      </w:r>
      <w:r w:rsidR="00517B4A" w:rsidRPr="00A251A1">
        <w:rPr>
          <w:rFonts w:ascii="Times New Roman" w:hAnsi="Times New Roman" w:cs="Times New Roman"/>
          <w:sz w:val="24"/>
          <w:szCs w:val="24"/>
        </w:rPr>
        <w:t xml:space="preserve"> </w:t>
      </w:r>
      <w:bookmarkEnd w:id="11"/>
      <w:r w:rsidR="00517B4A" w:rsidRPr="00A251A1">
        <w:rPr>
          <w:rFonts w:ascii="Times New Roman" w:eastAsia="Times New Roman" w:hAnsi="Times New Roman" w:cs="Times New Roman"/>
          <w:iCs/>
          <w:noProof/>
          <w:color w:val="000000" w:themeColor="text1"/>
          <w:sz w:val="24"/>
          <w:szCs w:val="24"/>
        </w:rPr>
        <w:t xml:space="preserve">Bu bağlamda, </w:t>
      </w:r>
      <w:r w:rsidR="0026294B" w:rsidRPr="00A251A1">
        <w:rPr>
          <w:rFonts w:ascii="Times New Roman" w:eastAsia="Times New Roman" w:hAnsi="Times New Roman" w:cs="Times New Roman"/>
          <w:iCs/>
          <w:noProof/>
          <w:color w:val="000000" w:themeColor="text1"/>
          <w:sz w:val="24"/>
          <w:szCs w:val="24"/>
        </w:rPr>
        <w:t>MYO’da</w:t>
      </w:r>
      <w:r w:rsidR="00517B4A" w:rsidRPr="00A251A1">
        <w:rPr>
          <w:rFonts w:ascii="Times New Roman" w:eastAsia="Times New Roman" w:hAnsi="Times New Roman" w:cs="Times New Roman"/>
          <w:iCs/>
          <w:noProof/>
          <w:color w:val="000000" w:themeColor="text1"/>
          <w:sz w:val="24"/>
          <w:szCs w:val="24"/>
        </w:rPr>
        <w:t xml:space="preserve"> tanımlamış olduğu Kalite Güvence </w:t>
      </w:r>
      <w:r w:rsidR="00517B4A" w:rsidRPr="00A251A1">
        <w:rPr>
          <w:rFonts w:ascii="Times New Roman" w:eastAsia="Times New Roman" w:hAnsi="Times New Roman" w:cs="Times New Roman"/>
          <w:iCs/>
          <w:noProof/>
          <w:color w:val="000000" w:themeColor="text1"/>
          <w:sz w:val="24"/>
          <w:szCs w:val="24"/>
        </w:rPr>
        <w:lastRenderedPageBreak/>
        <w:t>Sistemi PUKÖ Döngüsü ile süreçlerini etkin bir şekilde yürütmektedir ve “A.1.2” bölümünde belirtildiği üzere üniversitemiz genelinde kurumsal dönüşümün sağlanmasına yönelik olarak kurulan birimlere insan kaynağı desteği sağlamaktadır.</w:t>
      </w:r>
      <w:r w:rsidR="00517B4A" w:rsidRPr="00A251A1">
        <w:rPr>
          <w:rFonts w:ascii="Times New Roman" w:hAnsi="Times New Roman" w:cs="Times New Roman"/>
          <w:sz w:val="24"/>
          <w:szCs w:val="24"/>
        </w:rPr>
        <w:t xml:space="preserve"> </w:t>
      </w:r>
      <w:r w:rsidR="00517B4A" w:rsidRPr="00A251A1">
        <w:rPr>
          <w:rFonts w:ascii="Times New Roman" w:eastAsia="Times New Roman" w:hAnsi="Times New Roman" w:cs="Times New Roman"/>
          <w:iCs/>
          <w:noProof/>
          <w:color w:val="00B0F0"/>
          <w:sz w:val="24"/>
          <w:szCs w:val="24"/>
        </w:rPr>
        <w:t>(A.1.3.3.).</w:t>
      </w:r>
    </w:p>
    <w:p w14:paraId="3E733906" w14:textId="45A69D69" w:rsidR="00517B4A" w:rsidRPr="00A251A1" w:rsidRDefault="00517B4A" w:rsidP="00B06DD9">
      <w:pPr>
        <w:pStyle w:val="GvdeMetni"/>
        <w:spacing w:line="276" w:lineRule="auto"/>
        <w:rPr>
          <w:rStyle w:val="Kpr"/>
          <w:rFonts w:ascii="Times New Roman" w:eastAsia="Times New Roman" w:hAnsi="Times New Roman" w:cs="Times New Roman"/>
          <w:iCs/>
          <w:noProof/>
        </w:rPr>
      </w:pPr>
      <w:r w:rsidRPr="00A251A1">
        <w:rPr>
          <w:rFonts w:ascii="Times New Roman" w:hAnsi="Times New Roman" w:cs="Times New Roman"/>
          <w:b/>
          <w:color w:val="0070C0"/>
        </w:rPr>
        <w:t>(</w:t>
      </w:r>
      <w:r w:rsidRPr="00A251A1">
        <w:rPr>
          <w:rStyle w:val="Kpr"/>
          <w:rFonts w:ascii="Times New Roman" w:eastAsia="Times New Roman" w:hAnsi="Times New Roman" w:cs="Times New Roman"/>
          <w:iCs/>
          <w:noProof/>
        </w:rPr>
        <w:t xml:space="preserve">A.1.3.1.) </w:t>
      </w:r>
      <w:hyperlink r:id="rId23" w:history="1">
        <w:r w:rsidRPr="00A251A1">
          <w:rPr>
            <w:rStyle w:val="Kpr"/>
            <w:rFonts w:ascii="Times New Roman" w:eastAsia="Times New Roman" w:hAnsi="Times New Roman" w:cs="Times New Roman"/>
            <w:iCs/>
            <w:noProof/>
          </w:rPr>
          <w:t>Politika_belgesi.pdf</w:t>
        </w:r>
      </w:hyperlink>
    </w:p>
    <w:p w14:paraId="232D404C" w14:textId="3763A6F0" w:rsidR="00A251A1" w:rsidRPr="00A251A1" w:rsidRDefault="00A251A1" w:rsidP="00B06DD9">
      <w:pPr>
        <w:pStyle w:val="GvdeMetni"/>
        <w:spacing w:line="276" w:lineRule="auto"/>
        <w:rPr>
          <w:rStyle w:val="Kpr"/>
          <w:rFonts w:ascii="Times New Roman" w:eastAsia="Times New Roman" w:hAnsi="Times New Roman" w:cs="Times New Roman"/>
          <w:iCs/>
          <w:noProof/>
          <w:color w:val="1F497D" w:themeColor="text2"/>
        </w:rPr>
      </w:pPr>
      <w:hyperlink r:id="rId24" w:history="1">
        <w:r w:rsidRPr="00A251A1">
          <w:rPr>
            <w:rStyle w:val="Kpr"/>
            <w:rFonts w:ascii="Times New Roman" w:eastAsia="Times New Roman" w:hAnsi="Times New Roman" w:cs="Times New Roman"/>
            <w:iCs/>
            <w:noProof/>
          </w:rPr>
          <w:t>(A.1.3.2.).</w:t>
        </w:r>
      </w:hyperlink>
      <w:hyperlink r:id="rId25" w:history="1">
        <w:r w:rsidRPr="00A251A1">
          <w:rPr>
            <w:rStyle w:val="Kpr"/>
            <w:rFonts w:ascii="Times New Roman" w:eastAsia="Times New Roman" w:hAnsi="Times New Roman" w:cs="Times New Roman"/>
            <w:iCs/>
            <w:noProof/>
          </w:rPr>
          <w:t>Makü Koordinatörlükler</w:t>
        </w:r>
      </w:hyperlink>
    </w:p>
    <w:p w14:paraId="1AFBB52B" w14:textId="3613323F" w:rsidR="00142012" w:rsidRPr="00A251A1" w:rsidRDefault="00517B4A" w:rsidP="00B06DD9">
      <w:pPr>
        <w:pStyle w:val="GvdeMetni"/>
        <w:spacing w:line="276" w:lineRule="auto"/>
        <w:rPr>
          <w:rStyle w:val="Kpr"/>
          <w:rFonts w:ascii="Times New Roman" w:eastAsia="Times New Roman" w:hAnsi="Times New Roman" w:cs="Times New Roman"/>
          <w:iCs/>
          <w:noProof/>
        </w:rPr>
      </w:pPr>
      <w:r w:rsidRPr="00A251A1">
        <w:rPr>
          <w:rStyle w:val="Kpr"/>
          <w:rFonts w:ascii="Times New Roman" w:eastAsia="Times New Roman" w:hAnsi="Times New Roman" w:cs="Times New Roman"/>
          <w:iCs/>
          <w:noProof/>
        </w:rPr>
        <w:t xml:space="preserve">(A.1.3.3.) </w:t>
      </w:r>
      <w:hyperlink r:id="rId26" w:history="1">
        <w:r w:rsidRPr="00A251A1">
          <w:rPr>
            <w:rStyle w:val="Kpr"/>
            <w:rFonts w:ascii="Times New Roman" w:eastAsia="Times New Roman" w:hAnsi="Times New Roman" w:cs="Times New Roman"/>
            <w:iCs/>
            <w:noProof/>
          </w:rPr>
          <w:t>547_nolu_senato Kararları.pdf</w:t>
        </w:r>
      </w:hyperlink>
    </w:p>
    <w:p w14:paraId="756F4E6D" w14:textId="77777777" w:rsidR="008C52CA" w:rsidRPr="00A251A1" w:rsidRDefault="008C52CA" w:rsidP="00B06DD9">
      <w:pPr>
        <w:pStyle w:val="GvdeMetni"/>
        <w:spacing w:line="276" w:lineRule="auto"/>
        <w:rPr>
          <w:rFonts w:ascii="Times New Roman" w:hAnsi="Times New Roman" w:cs="Times New Roman"/>
          <w:b/>
          <w:color w:val="0070C0"/>
        </w:rPr>
      </w:pPr>
    </w:p>
    <w:p w14:paraId="5FF62577" w14:textId="4B8D116D" w:rsidR="008C52CA" w:rsidRPr="00A251A1" w:rsidRDefault="008C52CA" w:rsidP="00B06DD9">
      <w:pPr>
        <w:pStyle w:val="GvdeMetni"/>
        <w:spacing w:line="276" w:lineRule="auto"/>
        <w:rPr>
          <w:rFonts w:ascii="Times New Roman" w:hAnsi="Times New Roman" w:cs="Times New Roman"/>
          <w:b/>
          <w:color w:val="FF0000"/>
        </w:rPr>
      </w:pPr>
      <w:r w:rsidRPr="00A251A1">
        <w:rPr>
          <w:rFonts w:ascii="Times New Roman" w:hAnsi="Times New Roman" w:cs="Times New Roman"/>
          <w:b/>
          <w:color w:val="FF0000"/>
        </w:rPr>
        <w:t>A.1.4. İç kalite güvencesi mekanizmaları</w:t>
      </w:r>
    </w:p>
    <w:p w14:paraId="0330C7D6" w14:textId="00F4C99A" w:rsidR="008C52CA" w:rsidRPr="00A251A1" w:rsidRDefault="008C52CA" w:rsidP="00B06DD9">
      <w:pPr>
        <w:pStyle w:val="GvdeMetni"/>
        <w:spacing w:line="276" w:lineRule="auto"/>
        <w:jc w:val="both"/>
        <w:rPr>
          <w:rFonts w:ascii="Times New Roman" w:eastAsia="Times New Roman" w:hAnsi="Times New Roman" w:cs="Times New Roman"/>
          <w:lang w:eastAsia="tr-TR"/>
        </w:rPr>
      </w:pPr>
      <w:r w:rsidRPr="00A251A1">
        <w:rPr>
          <w:rFonts w:ascii="Times New Roman" w:hAnsi="Times New Roman" w:cs="Times New Roman"/>
          <w:b/>
          <w:color w:val="0D0D0D" w:themeColor="text1" w:themeTint="F2"/>
        </w:rPr>
        <w:t xml:space="preserve">Olgunluk Düzeyi = 3 </w:t>
      </w:r>
      <w:r w:rsidRPr="00A251A1">
        <w:rPr>
          <w:rFonts w:ascii="Times New Roman" w:eastAsia="Times New Roman" w:hAnsi="Times New Roman" w:cs="Times New Roman"/>
          <w:lang w:eastAsia="tr-TR"/>
        </w:rPr>
        <w:t>(İç kalite güvencesi sistemi kurumun geneline yayılmış, şeffaf ve bütüncül olarak yürütülmektedir).</w:t>
      </w:r>
    </w:p>
    <w:p w14:paraId="5431694E" w14:textId="7DFC1B58" w:rsidR="0026294B" w:rsidRPr="00A251A1" w:rsidRDefault="00AF28DD" w:rsidP="00B06DD9">
      <w:pPr>
        <w:pStyle w:val="GvdeMetni"/>
        <w:spacing w:line="276" w:lineRule="auto"/>
        <w:jc w:val="both"/>
        <w:rPr>
          <w:rFonts w:ascii="Times New Roman" w:eastAsia="Times New Roman" w:hAnsi="Times New Roman" w:cs="Times New Roman"/>
          <w:color w:val="000000"/>
          <w:lang w:eastAsia="tr-TR"/>
        </w:rPr>
      </w:pPr>
      <w:r w:rsidRPr="00A251A1">
        <w:rPr>
          <w:rFonts w:ascii="Times New Roman" w:eastAsia="Times New Roman" w:hAnsi="Times New Roman" w:cs="Times New Roman"/>
          <w:lang w:eastAsia="tr-TR"/>
        </w:rPr>
        <w:t>Meslek yüksekokulumuzda</w:t>
      </w:r>
      <w:r w:rsidR="0026294B" w:rsidRPr="00A251A1">
        <w:rPr>
          <w:rFonts w:ascii="Times New Roman" w:eastAsia="Times New Roman" w:hAnsi="Times New Roman" w:cs="Times New Roman"/>
          <w:lang w:eastAsia="tr-TR"/>
        </w:rPr>
        <w:t xml:space="preserve"> kalite kapsamındaki tüm faaliyetlerin planlandığı ve süreçlerin yönetimine katkı sağlayacak bir birim kalite yönetim takvimi 2023 yılı içerisinde aktif hale getirilmiştir </w:t>
      </w:r>
      <w:hyperlink r:id="rId27" w:history="1">
        <w:r w:rsidR="0026294B" w:rsidRPr="00A251A1">
          <w:rPr>
            <w:rFonts w:ascii="Times New Roman" w:eastAsia="Times New Roman" w:hAnsi="Times New Roman" w:cs="Times New Roman"/>
            <w:color w:val="0563C1"/>
            <w:lang w:eastAsia="tr-TR"/>
          </w:rPr>
          <w:t>(A.1.4.1.)</w:t>
        </w:r>
      </w:hyperlink>
      <w:r w:rsidR="0026294B" w:rsidRPr="00A251A1">
        <w:rPr>
          <w:rFonts w:ascii="Times New Roman" w:eastAsia="Times New Roman" w:hAnsi="Times New Roman" w:cs="Times New Roman"/>
          <w:color w:val="000000"/>
          <w:lang w:eastAsia="tr-TR"/>
        </w:rPr>
        <w:t>.</w:t>
      </w:r>
      <w:r w:rsidRPr="00A251A1">
        <w:rPr>
          <w:rFonts w:ascii="Times New Roman" w:eastAsia="Times New Roman" w:hAnsi="Times New Roman" w:cs="Times New Roman"/>
          <w:color w:val="000000"/>
          <w:lang w:eastAsia="tr-TR"/>
        </w:rPr>
        <w:t xml:space="preserve"> Kalite anlayışı doğrultusunda birimimizde karar alma sürecine </w:t>
      </w:r>
      <w:r w:rsidR="000D3687" w:rsidRPr="00A251A1">
        <w:rPr>
          <w:rFonts w:ascii="Times New Roman" w:eastAsia="Times New Roman" w:hAnsi="Times New Roman" w:cs="Times New Roman"/>
          <w:color w:val="000000"/>
          <w:lang w:eastAsia="tr-TR"/>
        </w:rPr>
        <w:t xml:space="preserve">iç ve dış paydaşlar dahil edilmektedir </w:t>
      </w:r>
      <w:bookmarkStart w:id="12" w:name="_Hlk180405808"/>
      <w:r w:rsidR="000D3687" w:rsidRPr="00A251A1">
        <w:rPr>
          <w:rFonts w:ascii="Times New Roman" w:eastAsia="Times New Roman" w:hAnsi="Times New Roman" w:cs="Times New Roman"/>
          <w:color w:val="0563C1"/>
          <w:lang w:eastAsia="tr-TR"/>
        </w:rPr>
        <w:fldChar w:fldCharType="begin"/>
      </w:r>
      <w:r w:rsidR="00D858D1" w:rsidRPr="00A251A1">
        <w:rPr>
          <w:rFonts w:ascii="Times New Roman" w:eastAsia="Times New Roman" w:hAnsi="Times New Roman" w:cs="Times New Roman"/>
          <w:color w:val="0563C1"/>
          <w:lang w:eastAsia="tr-TR"/>
        </w:rPr>
        <w:instrText>HYPERLINK "C:\\Users\\semra\\Downloads\\(A.1.4.2.)"</w:instrText>
      </w:r>
      <w:r w:rsidR="000D3687" w:rsidRPr="00A251A1">
        <w:rPr>
          <w:rFonts w:ascii="Times New Roman" w:eastAsia="Times New Roman" w:hAnsi="Times New Roman" w:cs="Times New Roman"/>
          <w:color w:val="0563C1"/>
          <w:lang w:eastAsia="tr-TR"/>
        </w:rPr>
      </w:r>
      <w:r w:rsidR="000D3687" w:rsidRPr="00A251A1">
        <w:rPr>
          <w:rFonts w:ascii="Times New Roman" w:eastAsia="Times New Roman" w:hAnsi="Times New Roman" w:cs="Times New Roman"/>
          <w:color w:val="0563C1"/>
          <w:lang w:eastAsia="tr-TR"/>
        </w:rPr>
        <w:fldChar w:fldCharType="separate"/>
      </w:r>
      <w:r w:rsidR="000D3687" w:rsidRPr="00A251A1">
        <w:rPr>
          <w:rStyle w:val="Kpr"/>
          <w:rFonts w:ascii="Times New Roman" w:eastAsia="Times New Roman" w:hAnsi="Times New Roman" w:cs="Times New Roman"/>
          <w:lang w:eastAsia="tr-TR"/>
        </w:rPr>
        <w:t>(A.1.4.2.)</w:t>
      </w:r>
      <w:r w:rsidR="000D3687" w:rsidRPr="00A251A1">
        <w:rPr>
          <w:rFonts w:ascii="Times New Roman" w:eastAsia="Times New Roman" w:hAnsi="Times New Roman" w:cs="Times New Roman"/>
          <w:color w:val="0563C1"/>
          <w:lang w:eastAsia="tr-TR"/>
        </w:rPr>
        <w:fldChar w:fldCharType="end"/>
      </w:r>
      <w:r w:rsidR="000D3687" w:rsidRPr="00A251A1">
        <w:rPr>
          <w:rFonts w:ascii="Times New Roman" w:eastAsia="Times New Roman" w:hAnsi="Times New Roman" w:cs="Times New Roman"/>
          <w:color w:val="000000"/>
          <w:lang w:eastAsia="tr-TR"/>
        </w:rPr>
        <w:t xml:space="preserve"> </w:t>
      </w:r>
      <w:bookmarkEnd w:id="12"/>
      <w:r w:rsidR="00310948" w:rsidRPr="00A251A1">
        <w:rPr>
          <w:rFonts w:ascii="Times New Roman" w:eastAsia="Times New Roman" w:hAnsi="Times New Roman" w:cs="Times New Roman"/>
          <w:color w:val="000000"/>
          <w:lang w:eastAsia="tr-TR"/>
        </w:rPr>
        <w:t xml:space="preserve">Meslek Yüksekokulumuzda öğrenci kalite kurulu oluşturulmuştur. Öğrenci kalite kurulu ile gerçekleştirilen toplantılar sonucunda meslek yüksekokulu kütüphanemiz yenilenmiş, turnike sistemi oluşturulmuştur. </w:t>
      </w:r>
      <w:r w:rsidR="00310948" w:rsidRPr="00A251A1">
        <w:rPr>
          <w:rFonts w:ascii="Times New Roman" w:eastAsia="Times New Roman" w:hAnsi="Times New Roman" w:cs="Times New Roman"/>
          <w:color w:val="0070C0"/>
          <w:lang w:eastAsia="tr-TR"/>
        </w:rPr>
        <w:t>(A.1.4.3.)</w:t>
      </w:r>
    </w:p>
    <w:p w14:paraId="2814D18C" w14:textId="0BF32B28" w:rsidR="00AF28DD" w:rsidRPr="00A251A1" w:rsidRDefault="00AF28DD" w:rsidP="00B06DD9">
      <w:pPr>
        <w:pStyle w:val="GvdeMetni"/>
        <w:spacing w:line="276" w:lineRule="auto"/>
        <w:rPr>
          <w:rFonts w:ascii="Times New Roman" w:eastAsia="Times New Roman" w:hAnsi="Times New Roman" w:cs="Times New Roman"/>
          <w:color w:val="000000"/>
          <w:lang w:eastAsia="tr-TR"/>
        </w:rPr>
      </w:pPr>
      <w:r w:rsidRPr="00A251A1">
        <w:rPr>
          <w:rStyle w:val="Kpr"/>
          <w:rFonts w:ascii="Times New Roman" w:hAnsi="Times New Roman" w:cs="Times New Roman"/>
        </w:rPr>
        <w:t>(A.1.4.1.)</w:t>
      </w:r>
      <w:r w:rsidRPr="00A251A1">
        <w:rPr>
          <w:rFonts w:ascii="Times New Roman" w:eastAsia="Times New Roman" w:hAnsi="Times New Roman" w:cs="Times New Roman"/>
          <w:color w:val="000000"/>
          <w:lang w:eastAsia="tr-TR"/>
        </w:rPr>
        <w:t xml:space="preserve"> </w:t>
      </w:r>
      <w:hyperlink r:id="rId28" w:history="1">
        <w:r w:rsidRPr="00A251A1">
          <w:rPr>
            <w:rStyle w:val="Kpr"/>
            <w:rFonts w:ascii="Times New Roman" w:eastAsia="Times New Roman" w:hAnsi="Times New Roman" w:cs="Times New Roman"/>
            <w:lang w:eastAsia="tr-TR"/>
          </w:rPr>
          <w:t>40_17193_2024-07-10-16-46-48-312932_bolum-perfornmans-karge-gostergesi.xlsx</w:t>
        </w:r>
      </w:hyperlink>
    </w:p>
    <w:p w14:paraId="4D25B89D" w14:textId="007DCA5A" w:rsidR="000D3687" w:rsidRPr="00A251A1" w:rsidRDefault="000D3687" w:rsidP="00B06DD9">
      <w:pPr>
        <w:pStyle w:val="GvdeMetni"/>
        <w:spacing w:line="276" w:lineRule="auto"/>
        <w:rPr>
          <w:rStyle w:val="Kpr"/>
          <w:rFonts w:ascii="Times New Roman" w:eastAsia="Times New Roman" w:hAnsi="Times New Roman" w:cs="Times New Roman"/>
          <w:lang w:eastAsia="tr-TR"/>
        </w:rPr>
      </w:pPr>
      <w:r w:rsidRPr="00A251A1">
        <w:rPr>
          <w:rStyle w:val="Kpr"/>
          <w:rFonts w:ascii="Times New Roman" w:hAnsi="Times New Roman" w:cs="Times New Roman"/>
        </w:rPr>
        <w:t>(A.1.4.2.)</w:t>
      </w:r>
      <w:r w:rsidR="00177228" w:rsidRPr="00A251A1">
        <w:rPr>
          <w:rStyle w:val="Kpr"/>
          <w:rFonts w:ascii="Times New Roman" w:eastAsia="Times New Roman" w:hAnsi="Times New Roman" w:cs="Times New Roman"/>
          <w:lang w:eastAsia="tr-TR"/>
        </w:rPr>
        <w:t xml:space="preserve"> </w:t>
      </w:r>
      <w:hyperlink r:id="rId29" w:history="1">
        <w:r w:rsidR="00177228" w:rsidRPr="00A251A1">
          <w:rPr>
            <w:rStyle w:val="Kpr"/>
            <w:rFonts w:ascii="Times New Roman" w:eastAsia="Times New Roman" w:hAnsi="Times New Roman" w:cs="Times New Roman"/>
            <w:lang w:eastAsia="tr-TR"/>
          </w:rPr>
          <w:t>Birim Kalite Kurulu Toplantıları</w:t>
        </w:r>
      </w:hyperlink>
    </w:p>
    <w:p w14:paraId="2D2F1EBF" w14:textId="017C5CA9" w:rsidR="00310948" w:rsidRPr="00A251A1" w:rsidRDefault="00310948" w:rsidP="00B06DD9">
      <w:pPr>
        <w:pStyle w:val="TableParagraph"/>
        <w:tabs>
          <w:tab w:val="left" w:pos="945"/>
          <w:tab w:val="left" w:pos="946"/>
        </w:tabs>
        <w:spacing w:before="43" w:line="276" w:lineRule="auto"/>
        <w:rPr>
          <w:rStyle w:val="Kpr"/>
          <w:rFonts w:ascii="Times New Roman" w:eastAsia="Times New Roman" w:hAnsi="Times New Roman" w:cs="Times New Roman"/>
          <w:sz w:val="24"/>
          <w:szCs w:val="24"/>
          <w:lang w:eastAsia="tr-TR"/>
        </w:rPr>
      </w:pPr>
      <w:r w:rsidRPr="00A251A1">
        <w:rPr>
          <w:rStyle w:val="Kpr"/>
          <w:rFonts w:ascii="Times New Roman" w:eastAsia="Trebuchet MS" w:hAnsi="Times New Roman" w:cs="Times New Roman"/>
        </w:rPr>
        <w:t>(A.1.4.3</w:t>
      </w:r>
      <w:hyperlink r:id="rId30" w:history="1">
        <w:r w:rsidR="00177228" w:rsidRPr="00A251A1">
          <w:rPr>
            <w:rStyle w:val="Kpr"/>
            <w:rFonts w:ascii="Times New Roman" w:eastAsia="Trebuchet MS" w:hAnsi="Times New Roman" w:cs="Times New Roman"/>
            <w:sz w:val="24"/>
            <w:szCs w:val="24"/>
          </w:rPr>
          <w:t>.)</w:t>
        </w:r>
      </w:hyperlink>
      <w:r w:rsidR="00177228" w:rsidRPr="00A251A1">
        <w:rPr>
          <w:rFonts w:ascii="Times New Roman" w:eastAsia="Times New Roman" w:hAnsi="Times New Roman" w:cs="Times New Roman"/>
          <w:sz w:val="24"/>
          <w:szCs w:val="24"/>
          <w:lang w:eastAsia="tr-TR"/>
        </w:rPr>
        <w:t xml:space="preserve"> </w:t>
      </w:r>
      <w:hyperlink r:id="rId31" w:history="1">
        <w:r w:rsidR="00177228" w:rsidRPr="00A251A1">
          <w:rPr>
            <w:rStyle w:val="Kpr"/>
            <w:rFonts w:ascii="Times New Roman" w:eastAsia="Times New Roman" w:hAnsi="Times New Roman" w:cs="Times New Roman"/>
            <w:sz w:val="24"/>
            <w:szCs w:val="24"/>
            <w:lang w:eastAsia="tr-TR"/>
          </w:rPr>
          <w:t>Öğrenci Kalite kurulu</w:t>
        </w:r>
      </w:hyperlink>
    </w:p>
    <w:p w14:paraId="3D27AC52" w14:textId="77777777" w:rsidR="00310948" w:rsidRPr="00A251A1" w:rsidRDefault="00310948" w:rsidP="00B06DD9">
      <w:pPr>
        <w:pStyle w:val="GvdeMetni"/>
        <w:spacing w:line="276" w:lineRule="auto"/>
        <w:rPr>
          <w:rFonts w:ascii="Times New Roman" w:eastAsia="Times New Roman" w:hAnsi="Times New Roman" w:cs="Times New Roman"/>
          <w:color w:val="0070C0"/>
          <w:lang w:eastAsia="tr-TR"/>
        </w:rPr>
      </w:pPr>
    </w:p>
    <w:p w14:paraId="3CFA3FFF" w14:textId="77777777" w:rsidR="000E66AA" w:rsidRPr="00A251A1" w:rsidRDefault="000E66AA" w:rsidP="00B06DD9">
      <w:pPr>
        <w:widowControl/>
        <w:autoSpaceDE/>
        <w:autoSpaceDN/>
        <w:spacing w:line="276" w:lineRule="auto"/>
        <w:rPr>
          <w:rFonts w:ascii="Times New Roman" w:eastAsia="Times New Roman" w:hAnsi="Times New Roman" w:cs="Times New Roman"/>
          <w:b/>
          <w:color w:val="FF0000"/>
          <w:sz w:val="24"/>
          <w:szCs w:val="24"/>
          <w:lang w:eastAsia="tr-TR"/>
        </w:rPr>
      </w:pPr>
      <w:r w:rsidRPr="00A251A1">
        <w:rPr>
          <w:rFonts w:ascii="Times New Roman" w:eastAsia="Times New Roman" w:hAnsi="Times New Roman" w:cs="Times New Roman"/>
          <w:b/>
          <w:color w:val="FF0000"/>
          <w:sz w:val="24"/>
          <w:szCs w:val="24"/>
          <w:lang w:eastAsia="tr-TR"/>
        </w:rPr>
        <w:t>A.1.5. Kamuoyunu bilgilendirme ve hesap verebilirlik</w:t>
      </w:r>
    </w:p>
    <w:p w14:paraId="6775EED4" w14:textId="77777777" w:rsidR="000E66AA" w:rsidRPr="00A251A1" w:rsidRDefault="000E66AA" w:rsidP="00B06DD9">
      <w:pPr>
        <w:widowControl/>
        <w:autoSpaceDE/>
        <w:autoSpaceDN/>
        <w:spacing w:line="276" w:lineRule="auto"/>
        <w:rPr>
          <w:rFonts w:ascii="Times New Roman" w:eastAsia="Times New Roman" w:hAnsi="Times New Roman" w:cs="Times New Roman"/>
          <w:sz w:val="24"/>
          <w:szCs w:val="24"/>
          <w:lang w:eastAsia="tr-TR"/>
        </w:rPr>
      </w:pPr>
    </w:p>
    <w:p w14:paraId="32582903" w14:textId="77777777" w:rsidR="000E66AA" w:rsidRPr="00A251A1" w:rsidRDefault="000E66AA" w:rsidP="00B06DD9">
      <w:pPr>
        <w:widowControl/>
        <w:autoSpaceDE/>
        <w:autoSpaceDN/>
        <w:spacing w:line="276" w:lineRule="auto"/>
        <w:ind w:right="320"/>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b/>
          <w:sz w:val="24"/>
          <w:szCs w:val="24"/>
          <w:lang w:eastAsia="tr-TR"/>
        </w:rPr>
        <w:t>Olgunluk Düzeyi = 3</w:t>
      </w:r>
      <w:r w:rsidRPr="00A251A1">
        <w:rPr>
          <w:rFonts w:ascii="Times New Roman" w:eastAsia="Times New Roman" w:hAnsi="Times New Roman" w:cs="Times New Roman"/>
          <w:sz w:val="24"/>
          <w:szCs w:val="24"/>
          <w:lang w:eastAsia="tr-TR"/>
        </w:rPr>
        <w:t xml:space="preserve"> (Kurum tanımlı süreçleri doğrultusunda kamuoyunu bilgilendirme ve hesap verebilirlik mekanizmalarını işletmektedir).</w:t>
      </w:r>
    </w:p>
    <w:p w14:paraId="2344D52C" w14:textId="1C19AAED" w:rsidR="00667A93" w:rsidRPr="00A251A1" w:rsidRDefault="00667A93" w:rsidP="00B06DD9">
      <w:pPr>
        <w:widowControl/>
        <w:autoSpaceDE/>
        <w:autoSpaceDN/>
        <w:spacing w:line="276" w:lineRule="auto"/>
        <w:ind w:right="320"/>
        <w:jc w:val="both"/>
        <w:rPr>
          <w:rFonts w:ascii="Times New Roman" w:eastAsia="Times New Roman" w:hAnsi="Times New Roman" w:cs="Times New Roman"/>
          <w:color w:val="0070C0"/>
          <w:sz w:val="24"/>
          <w:szCs w:val="24"/>
          <w:lang w:eastAsia="tr-TR"/>
        </w:rPr>
      </w:pPr>
      <w:proofErr w:type="spellStart"/>
      <w:r w:rsidRPr="00A251A1">
        <w:rPr>
          <w:rFonts w:ascii="Times New Roman" w:eastAsia="Times New Roman" w:hAnsi="Times New Roman" w:cs="Times New Roman"/>
          <w:sz w:val="24"/>
          <w:szCs w:val="24"/>
          <w:lang w:eastAsia="tr-TR"/>
        </w:rPr>
        <w:t>MYO’da</w:t>
      </w:r>
      <w:proofErr w:type="spellEnd"/>
      <w:r w:rsidRPr="00A251A1">
        <w:rPr>
          <w:rFonts w:ascii="Times New Roman" w:eastAsia="Times New Roman" w:hAnsi="Times New Roman" w:cs="Times New Roman"/>
          <w:sz w:val="24"/>
          <w:szCs w:val="24"/>
          <w:lang w:eastAsia="tr-TR"/>
        </w:rPr>
        <w:t xml:space="preserve"> liderlik yönetişim ve kalite, eğitim-öğretim, araştırma-geliştirme, toplumsal katkı faaliyetlerini de içeren bütün faaliyetleri doğru, güncel, kolayca erişilebilir şekilde hesap verilebilirlik, şeffaflık ve verimlilik ilkeleri doğrultusunda MYO web sayfasında yayınlanmaktadır. Ayrıca üniversite düzeyinde kullanılan Kalite Bilgi Yönetim Sistemi (KBYS) bulunmaktadır</w:t>
      </w:r>
      <w:r w:rsidRPr="00A251A1">
        <w:rPr>
          <w:rFonts w:ascii="Times New Roman" w:eastAsia="Times New Roman" w:hAnsi="Times New Roman" w:cs="Times New Roman"/>
          <w:color w:val="0563C1"/>
          <w:sz w:val="24"/>
          <w:szCs w:val="24"/>
          <w:lang w:eastAsia="tr-TR"/>
        </w:rPr>
        <w:t xml:space="preserve"> </w:t>
      </w:r>
      <w:hyperlink r:id="rId32" w:history="1">
        <w:r w:rsidRPr="00A251A1">
          <w:rPr>
            <w:rFonts w:ascii="Times New Roman" w:eastAsia="Times New Roman" w:hAnsi="Times New Roman" w:cs="Times New Roman"/>
            <w:color w:val="0563C1"/>
            <w:sz w:val="24"/>
            <w:szCs w:val="24"/>
            <w:lang w:eastAsia="tr-TR"/>
          </w:rPr>
          <w:t xml:space="preserve"> </w:t>
        </w:r>
        <w:bookmarkStart w:id="13" w:name="_Hlk180406226"/>
        <w:r w:rsidRPr="00A251A1">
          <w:rPr>
            <w:rFonts w:ascii="Times New Roman" w:eastAsia="Times New Roman" w:hAnsi="Times New Roman" w:cs="Times New Roman"/>
            <w:color w:val="0563C1"/>
            <w:sz w:val="24"/>
            <w:szCs w:val="24"/>
            <w:lang w:eastAsia="tr-TR"/>
          </w:rPr>
          <w:t>(A.1.5.1.)</w:t>
        </w:r>
        <w:bookmarkEnd w:id="13"/>
      </w:hyperlink>
      <w:r w:rsidRPr="00A251A1">
        <w:rPr>
          <w:rFonts w:ascii="Times New Roman" w:eastAsia="Times New Roman" w:hAnsi="Times New Roman" w:cs="Times New Roman"/>
          <w:sz w:val="24"/>
          <w:szCs w:val="24"/>
          <w:lang w:eastAsia="tr-TR"/>
        </w:rPr>
        <w:t xml:space="preserve">. </w:t>
      </w:r>
      <w:r w:rsidR="00310948" w:rsidRPr="00A251A1">
        <w:rPr>
          <w:rFonts w:ascii="Times New Roman" w:eastAsia="Times New Roman" w:hAnsi="Times New Roman" w:cs="Times New Roman"/>
          <w:sz w:val="24"/>
          <w:szCs w:val="24"/>
          <w:lang w:eastAsia="tr-TR"/>
        </w:rPr>
        <w:t>Meslek yüksekokulumuz</w:t>
      </w:r>
      <w:r w:rsidRPr="00A251A1">
        <w:rPr>
          <w:rFonts w:ascii="Times New Roman" w:eastAsia="Times New Roman" w:hAnsi="Times New Roman" w:cs="Times New Roman"/>
          <w:sz w:val="24"/>
          <w:szCs w:val="24"/>
          <w:lang w:eastAsia="tr-TR"/>
        </w:rPr>
        <w:t xml:space="preserve"> web sayfasında yer alan kalite sekmesinde tanımlanmış 12 alt sekme aracılığı ile kalite odaklı tüm içerik ve faaliyetlere ulaşılabilmektedir</w:t>
      </w:r>
      <w:r w:rsidR="00A01F0F" w:rsidRPr="00A251A1">
        <w:rPr>
          <w:rFonts w:ascii="Times New Roman" w:eastAsia="Times New Roman" w:hAnsi="Times New Roman" w:cs="Times New Roman"/>
          <w:sz w:val="24"/>
          <w:szCs w:val="24"/>
          <w:lang w:eastAsia="tr-TR"/>
        </w:rPr>
        <w:t xml:space="preserve"> </w:t>
      </w:r>
      <w:r w:rsidR="00A01F0F" w:rsidRPr="00A251A1">
        <w:rPr>
          <w:rFonts w:ascii="Times New Roman" w:eastAsia="Times New Roman" w:hAnsi="Times New Roman" w:cs="Times New Roman"/>
          <w:color w:val="0070C0"/>
          <w:sz w:val="24"/>
          <w:szCs w:val="24"/>
          <w:lang w:eastAsia="tr-TR"/>
        </w:rPr>
        <w:t>(A.1.5.2.)</w:t>
      </w:r>
      <w:r w:rsidRPr="00A251A1">
        <w:rPr>
          <w:rFonts w:ascii="Times New Roman" w:eastAsia="Times New Roman" w:hAnsi="Times New Roman" w:cs="Times New Roman"/>
          <w:sz w:val="24"/>
          <w:szCs w:val="24"/>
          <w:lang w:eastAsia="tr-TR"/>
        </w:rPr>
        <w:t xml:space="preserve"> İç ve dış paydaşlarımız ile faaliyetlerimiz hakkında bilgi sahibi olmak isteyen kurum, kuruluş ve vatandaşlarımız </w:t>
      </w:r>
      <w:r w:rsidR="00310948" w:rsidRPr="00A251A1">
        <w:rPr>
          <w:rFonts w:ascii="Times New Roman" w:eastAsia="Times New Roman" w:hAnsi="Times New Roman" w:cs="Times New Roman"/>
          <w:sz w:val="24"/>
          <w:szCs w:val="24"/>
          <w:lang w:eastAsia="tr-TR"/>
        </w:rPr>
        <w:t xml:space="preserve">meslek yüksekokulumuzun </w:t>
      </w:r>
      <w:r w:rsidRPr="00A251A1">
        <w:rPr>
          <w:rFonts w:ascii="Times New Roman" w:eastAsia="Times New Roman" w:hAnsi="Times New Roman" w:cs="Times New Roman"/>
          <w:sz w:val="24"/>
          <w:szCs w:val="24"/>
          <w:lang w:eastAsia="tr-TR"/>
        </w:rPr>
        <w:t>tefennimyo@mehmetakif.edu.tr kurumsal elektronik posta adresi üzerinden ulaşabilmektedir</w:t>
      </w:r>
      <w:r w:rsidR="00522274" w:rsidRPr="00A251A1">
        <w:rPr>
          <w:rFonts w:ascii="Times New Roman" w:hAnsi="Times New Roman" w:cs="Times New Roman"/>
          <w:sz w:val="24"/>
          <w:szCs w:val="24"/>
        </w:rPr>
        <w:t>.</w:t>
      </w:r>
    </w:p>
    <w:p w14:paraId="539E34E5" w14:textId="06C073B2" w:rsidR="00310948" w:rsidRPr="00A251A1" w:rsidRDefault="00310948" w:rsidP="00B06DD9">
      <w:pPr>
        <w:widowControl/>
        <w:autoSpaceDE/>
        <w:autoSpaceDN/>
        <w:spacing w:line="276" w:lineRule="auto"/>
        <w:ind w:right="320"/>
        <w:rPr>
          <w:rStyle w:val="Kpr"/>
          <w:rFonts w:ascii="Times New Roman" w:hAnsi="Times New Roman" w:cs="Times New Roman"/>
          <w:sz w:val="24"/>
          <w:szCs w:val="24"/>
        </w:rPr>
      </w:pPr>
      <w:r w:rsidRPr="00A251A1">
        <w:rPr>
          <w:rStyle w:val="Kpr"/>
          <w:rFonts w:ascii="Times New Roman" w:hAnsi="Times New Roman" w:cs="Times New Roman"/>
          <w:sz w:val="24"/>
          <w:szCs w:val="24"/>
        </w:rPr>
        <w:t xml:space="preserve">(A.1.5.1.) </w:t>
      </w:r>
      <w:hyperlink r:id="rId33" w:history="1">
        <w:r w:rsidR="00A01F0F" w:rsidRPr="00A251A1">
          <w:rPr>
            <w:rStyle w:val="Kpr"/>
            <w:rFonts w:ascii="Times New Roman" w:hAnsi="Times New Roman" w:cs="Times New Roman"/>
            <w:sz w:val="24"/>
            <w:szCs w:val="24"/>
          </w:rPr>
          <w:t>https://kbys.mehmetakif.edu.tr</w:t>
        </w:r>
      </w:hyperlink>
      <w:r w:rsidR="00A01F0F" w:rsidRPr="00A251A1">
        <w:rPr>
          <w:rStyle w:val="Kpr"/>
          <w:rFonts w:ascii="Times New Roman" w:hAnsi="Times New Roman" w:cs="Times New Roman"/>
          <w:sz w:val="24"/>
          <w:szCs w:val="24"/>
        </w:rPr>
        <w:t>/</w:t>
      </w:r>
    </w:p>
    <w:p w14:paraId="0FCB7B57" w14:textId="5E3F31AA" w:rsidR="00667A93" w:rsidRPr="00A251A1" w:rsidRDefault="00A01F0F" w:rsidP="00B06DD9">
      <w:pPr>
        <w:widowControl/>
        <w:autoSpaceDE/>
        <w:autoSpaceDN/>
        <w:spacing w:line="276" w:lineRule="auto"/>
        <w:ind w:right="320"/>
        <w:rPr>
          <w:rFonts w:ascii="Times New Roman" w:eastAsia="Times New Roman" w:hAnsi="Times New Roman" w:cs="Times New Roman"/>
          <w:sz w:val="24"/>
          <w:szCs w:val="24"/>
          <w:lang w:eastAsia="tr-TR"/>
        </w:rPr>
      </w:pPr>
      <w:r w:rsidRPr="00A251A1">
        <w:rPr>
          <w:rStyle w:val="Kpr"/>
          <w:rFonts w:ascii="Times New Roman" w:hAnsi="Times New Roman" w:cs="Times New Roman"/>
          <w:sz w:val="24"/>
          <w:szCs w:val="24"/>
        </w:rPr>
        <w:t>(A.1.5.2.)</w:t>
      </w:r>
      <w:r w:rsidRPr="00A251A1">
        <w:rPr>
          <w:rStyle w:val="Kpr"/>
          <w:rFonts w:ascii="Times New Roman" w:eastAsia="Times New Roman" w:hAnsi="Times New Roman" w:cs="Times New Roman"/>
          <w:sz w:val="24"/>
          <w:szCs w:val="24"/>
          <w:lang w:eastAsia="tr-TR"/>
        </w:rPr>
        <w:t xml:space="preserve"> </w:t>
      </w:r>
      <w:hyperlink r:id="rId34" w:history="1">
        <w:r w:rsidRPr="00A251A1">
          <w:rPr>
            <w:rStyle w:val="Kpr"/>
            <w:rFonts w:ascii="Times New Roman" w:eastAsia="Times New Roman" w:hAnsi="Times New Roman" w:cs="Times New Roman"/>
            <w:sz w:val="24"/>
            <w:szCs w:val="24"/>
            <w:lang w:eastAsia="tr-TR"/>
          </w:rPr>
          <w:t>https://tefennimyo.mehmetakif.edu.tr/tr</w:t>
        </w:r>
      </w:hyperlink>
    </w:p>
    <w:p w14:paraId="050ECC62" w14:textId="77777777" w:rsidR="00667A93" w:rsidRPr="00A251A1" w:rsidRDefault="00667A93" w:rsidP="00B06DD9">
      <w:pPr>
        <w:widowControl/>
        <w:autoSpaceDE/>
        <w:autoSpaceDN/>
        <w:spacing w:line="276" w:lineRule="auto"/>
        <w:rPr>
          <w:rFonts w:ascii="Times New Roman" w:eastAsia="Times New Roman" w:hAnsi="Times New Roman" w:cs="Times New Roman"/>
          <w:b/>
          <w:color w:val="FF0000"/>
          <w:sz w:val="24"/>
          <w:szCs w:val="24"/>
          <w:lang w:eastAsia="tr-TR"/>
        </w:rPr>
      </w:pPr>
      <w:r w:rsidRPr="00A251A1">
        <w:rPr>
          <w:rFonts w:ascii="Times New Roman" w:eastAsia="Times New Roman" w:hAnsi="Times New Roman" w:cs="Times New Roman"/>
          <w:b/>
          <w:color w:val="FF0000"/>
          <w:sz w:val="24"/>
          <w:szCs w:val="24"/>
          <w:lang w:eastAsia="tr-TR"/>
        </w:rPr>
        <w:t>A.2. Misyon ve Stratejik Amaçlar</w:t>
      </w:r>
    </w:p>
    <w:p w14:paraId="23C37377" w14:textId="77777777" w:rsidR="00667A93" w:rsidRPr="00A251A1" w:rsidRDefault="00667A93" w:rsidP="00B06DD9">
      <w:pPr>
        <w:widowControl/>
        <w:autoSpaceDE/>
        <w:autoSpaceDN/>
        <w:spacing w:line="276" w:lineRule="auto"/>
        <w:rPr>
          <w:rFonts w:ascii="Times New Roman" w:eastAsia="Times New Roman" w:hAnsi="Times New Roman" w:cs="Times New Roman"/>
          <w:sz w:val="24"/>
          <w:szCs w:val="24"/>
          <w:lang w:eastAsia="tr-TR"/>
        </w:rPr>
      </w:pPr>
    </w:p>
    <w:p w14:paraId="1C3167FC" w14:textId="77777777" w:rsidR="00667A93" w:rsidRPr="00A251A1" w:rsidRDefault="00667A93" w:rsidP="00B06DD9">
      <w:pPr>
        <w:widowControl/>
        <w:autoSpaceDE/>
        <w:autoSpaceDN/>
        <w:spacing w:line="276" w:lineRule="auto"/>
        <w:rPr>
          <w:rFonts w:ascii="Times New Roman" w:eastAsia="Times New Roman" w:hAnsi="Times New Roman" w:cs="Times New Roman"/>
          <w:b/>
          <w:color w:val="FF0000"/>
          <w:sz w:val="24"/>
          <w:szCs w:val="24"/>
          <w:lang w:eastAsia="tr-TR"/>
        </w:rPr>
      </w:pPr>
      <w:r w:rsidRPr="00A251A1">
        <w:rPr>
          <w:rFonts w:ascii="Times New Roman" w:eastAsia="Times New Roman" w:hAnsi="Times New Roman" w:cs="Times New Roman"/>
          <w:b/>
          <w:color w:val="FF0000"/>
          <w:sz w:val="24"/>
          <w:szCs w:val="24"/>
          <w:lang w:eastAsia="tr-TR"/>
        </w:rPr>
        <w:t>A.2.1. Misyon, vizyon ve politikalar</w:t>
      </w:r>
    </w:p>
    <w:p w14:paraId="2E6EFA87" w14:textId="77777777" w:rsidR="00667A93" w:rsidRPr="00A251A1" w:rsidRDefault="00667A93" w:rsidP="00B06DD9">
      <w:pPr>
        <w:widowControl/>
        <w:autoSpaceDE/>
        <w:autoSpaceDN/>
        <w:spacing w:line="276" w:lineRule="auto"/>
        <w:rPr>
          <w:rFonts w:ascii="Times New Roman" w:eastAsia="Times New Roman" w:hAnsi="Times New Roman" w:cs="Times New Roman"/>
          <w:sz w:val="24"/>
          <w:szCs w:val="24"/>
          <w:lang w:eastAsia="tr-TR"/>
        </w:rPr>
      </w:pPr>
    </w:p>
    <w:p w14:paraId="728DC78F" w14:textId="77777777" w:rsidR="00667A93" w:rsidRPr="00A251A1" w:rsidRDefault="00667A93" w:rsidP="00B06DD9">
      <w:pPr>
        <w:widowControl/>
        <w:autoSpaceDE/>
        <w:autoSpaceDN/>
        <w:spacing w:line="276" w:lineRule="auto"/>
        <w:ind w:right="320"/>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b/>
          <w:sz w:val="24"/>
          <w:szCs w:val="24"/>
          <w:lang w:eastAsia="tr-TR"/>
        </w:rPr>
        <w:t>Olgunluk Düzeyi = 3</w:t>
      </w:r>
      <w:r w:rsidRPr="00A251A1">
        <w:rPr>
          <w:rFonts w:ascii="Times New Roman" w:eastAsia="Times New Roman" w:hAnsi="Times New Roman" w:cs="Times New Roman"/>
          <w:sz w:val="24"/>
          <w:szCs w:val="24"/>
          <w:lang w:eastAsia="tr-TR"/>
        </w:rPr>
        <w:t xml:space="preserve"> (Kurumun genelinde misyon, vizyon ve politikalarla uyumlu uygulamalar bulunmaktadır).</w:t>
      </w:r>
    </w:p>
    <w:p w14:paraId="1BA3A0AA" w14:textId="6FF112B8" w:rsidR="008473E9" w:rsidRPr="00A251A1" w:rsidRDefault="00326244" w:rsidP="00B06DD9">
      <w:pPr>
        <w:widowControl/>
        <w:autoSpaceDE/>
        <w:autoSpaceDN/>
        <w:spacing w:line="276" w:lineRule="auto"/>
        <w:ind w:right="320"/>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sz w:val="24"/>
          <w:szCs w:val="24"/>
          <w:lang w:eastAsia="tr-TR"/>
        </w:rPr>
        <w:lastRenderedPageBreak/>
        <w:t>Meslek Yüksek Okulumuz,</w:t>
      </w:r>
      <w:r w:rsidR="008473E9" w:rsidRPr="00A251A1">
        <w:rPr>
          <w:rFonts w:ascii="Times New Roman" w:eastAsia="Times New Roman" w:hAnsi="Times New Roman" w:cs="Times New Roman"/>
          <w:sz w:val="24"/>
          <w:szCs w:val="24"/>
          <w:lang w:eastAsia="tr-TR"/>
        </w:rPr>
        <w:t xml:space="preserve"> Üniversitemiz 2022-2026 Stratejik Planı doğrultusunda misyon, vizyon ve temel değerlerimiz belirlenmiş olup web sayfamızda yayımlanmıştır </w:t>
      </w:r>
      <w:r w:rsidR="008473E9" w:rsidRPr="00A251A1">
        <w:rPr>
          <w:rFonts w:ascii="Times New Roman" w:eastAsia="Times New Roman" w:hAnsi="Times New Roman" w:cs="Times New Roman"/>
          <w:color w:val="0070C0"/>
          <w:sz w:val="24"/>
          <w:szCs w:val="24"/>
          <w:lang w:eastAsia="tr-TR"/>
        </w:rPr>
        <w:t>(A.2.1.1.)</w:t>
      </w:r>
      <w:r w:rsidRPr="00A251A1">
        <w:rPr>
          <w:rFonts w:ascii="Times New Roman" w:eastAsia="Times New Roman" w:hAnsi="Times New Roman" w:cs="Times New Roman"/>
          <w:color w:val="0070C0"/>
          <w:sz w:val="24"/>
          <w:szCs w:val="24"/>
          <w:lang w:eastAsia="tr-TR"/>
        </w:rPr>
        <w:t xml:space="preserve"> </w:t>
      </w:r>
      <w:bookmarkStart w:id="14" w:name="_Hlk180406616"/>
      <w:r w:rsidR="00A01F0F" w:rsidRPr="00A251A1">
        <w:rPr>
          <w:rFonts w:ascii="Times New Roman" w:eastAsia="Times New Roman" w:hAnsi="Times New Roman" w:cs="Times New Roman"/>
          <w:color w:val="0070C0"/>
          <w:sz w:val="24"/>
          <w:szCs w:val="24"/>
          <w:lang w:eastAsia="tr-TR"/>
        </w:rPr>
        <w:t xml:space="preserve">(A.2.1.2.) </w:t>
      </w:r>
      <w:r w:rsidR="00A01F0F" w:rsidRPr="00A251A1">
        <w:rPr>
          <w:rFonts w:ascii="Times New Roman" w:eastAsia="Times New Roman" w:hAnsi="Times New Roman" w:cs="Times New Roman"/>
          <w:color w:val="000000" w:themeColor="text1"/>
          <w:sz w:val="24"/>
          <w:szCs w:val="24"/>
          <w:lang w:eastAsia="tr-TR"/>
        </w:rPr>
        <w:t xml:space="preserve">Bunun yanı sıra okulumuzun web </w:t>
      </w:r>
      <w:bookmarkEnd w:id="14"/>
      <w:r w:rsidR="00522274" w:rsidRPr="00A251A1">
        <w:rPr>
          <w:rFonts w:ascii="Times New Roman" w:eastAsia="Times New Roman" w:hAnsi="Times New Roman" w:cs="Times New Roman"/>
          <w:color w:val="000000" w:themeColor="text1"/>
          <w:sz w:val="24"/>
          <w:szCs w:val="24"/>
          <w:lang w:eastAsia="tr-TR"/>
        </w:rPr>
        <w:t>sitesinde. Meslek</w:t>
      </w:r>
      <w:r w:rsidRPr="00A251A1">
        <w:rPr>
          <w:rFonts w:ascii="Times New Roman" w:eastAsia="Times New Roman" w:hAnsi="Times New Roman" w:cs="Times New Roman"/>
          <w:color w:val="000000" w:themeColor="text1"/>
          <w:sz w:val="24"/>
          <w:szCs w:val="24"/>
          <w:lang w:eastAsia="tr-TR"/>
        </w:rPr>
        <w:t xml:space="preserve"> </w:t>
      </w:r>
      <w:r w:rsidRPr="00A251A1">
        <w:rPr>
          <w:rFonts w:ascii="Times New Roman" w:eastAsia="Times New Roman" w:hAnsi="Times New Roman" w:cs="Times New Roman"/>
          <w:sz w:val="24"/>
          <w:szCs w:val="24"/>
          <w:lang w:eastAsia="tr-TR"/>
        </w:rPr>
        <w:t>Yüksek</w:t>
      </w:r>
      <w:r w:rsidR="0064209D" w:rsidRPr="00A251A1">
        <w:rPr>
          <w:rFonts w:ascii="Times New Roman" w:eastAsia="Times New Roman" w:hAnsi="Times New Roman" w:cs="Times New Roman"/>
          <w:sz w:val="24"/>
          <w:szCs w:val="24"/>
          <w:lang w:eastAsia="tr-TR"/>
        </w:rPr>
        <w:t>o</w:t>
      </w:r>
      <w:r w:rsidRPr="00A251A1">
        <w:rPr>
          <w:rFonts w:ascii="Times New Roman" w:eastAsia="Times New Roman" w:hAnsi="Times New Roman" w:cs="Times New Roman"/>
          <w:sz w:val="24"/>
          <w:szCs w:val="24"/>
          <w:lang w:eastAsia="tr-TR"/>
        </w:rPr>
        <w:t xml:space="preserve">kulumuzun </w:t>
      </w:r>
      <w:r w:rsidR="008473E9" w:rsidRPr="00A251A1">
        <w:rPr>
          <w:rFonts w:ascii="Times New Roman" w:eastAsia="Times New Roman" w:hAnsi="Times New Roman" w:cs="Times New Roman"/>
          <w:sz w:val="24"/>
          <w:szCs w:val="24"/>
          <w:lang w:eastAsia="tr-TR"/>
        </w:rPr>
        <w:t xml:space="preserve">kalite politikası </w:t>
      </w:r>
      <w:r w:rsidR="00A01F0F" w:rsidRPr="00A251A1">
        <w:rPr>
          <w:rFonts w:ascii="Times New Roman" w:eastAsia="Times New Roman" w:hAnsi="Times New Roman" w:cs="Times New Roman"/>
          <w:sz w:val="24"/>
          <w:szCs w:val="24"/>
          <w:lang w:eastAsia="tr-TR"/>
        </w:rPr>
        <w:t>yer almaktadır.</w:t>
      </w:r>
      <w:r w:rsidR="00A01F0F" w:rsidRPr="00A251A1">
        <w:rPr>
          <w:rFonts w:ascii="Times New Roman" w:hAnsi="Times New Roman" w:cs="Times New Roman"/>
          <w:sz w:val="24"/>
          <w:szCs w:val="24"/>
        </w:rPr>
        <w:t xml:space="preserve"> </w:t>
      </w:r>
      <w:r w:rsidR="00A01F0F" w:rsidRPr="00A251A1">
        <w:rPr>
          <w:rFonts w:ascii="Times New Roman" w:eastAsia="Times New Roman" w:hAnsi="Times New Roman" w:cs="Times New Roman"/>
          <w:sz w:val="24"/>
          <w:szCs w:val="24"/>
          <w:lang w:eastAsia="tr-TR"/>
        </w:rPr>
        <w:t>(A.2.1.3.)</w:t>
      </w:r>
      <w:r w:rsidR="0064209D" w:rsidRPr="00A251A1">
        <w:rPr>
          <w:rFonts w:ascii="Times New Roman" w:eastAsia="Times New Roman" w:hAnsi="Times New Roman" w:cs="Times New Roman"/>
          <w:sz w:val="24"/>
          <w:szCs w:val="24"/>
          <w:lang w:eastAsia="tr-TR"/>
        </w:rPr>
        <w:t xml:space="preserve"> </w:t>
      </w:r>
    </w:p>
    <w:p w14:paraId="14AEFFE0" w14:textId="10986620" w:rsidR="002A0681" w:rsidRPr="00A251A1" w:rsidRDefault="00000000" w:rsidP="00B06DD9">
      <w:pPr>
        <w:widowControl/>
        <w:autoSpaceDE/>
        <w:autoSpaceDN/>
        <w:spacing w:line="276" w:lineRule="auto"/>
        <w:rPr>
          <w:rStyle w:val="Kpr"/>
          <w:rFonts w:ascii="Times New Roman" w:hAnsi="Times New Roman" w:cs="Times New Roman"/>
          <w:sz w:val="24"/>
          <w:szCs w:val="24"/>
        </w:rPr>
      </w:pPr>
      <w:hyperlink r:id="rId35" w:history="1">
        <w:bookmarkStart w:id="15" w:name="_Hlk180406758"/>
        <w:r w:rsidR="002A0681" w:rsidRPr="00A251A1">
          <w:rPr>
            <w:rStyle w:val="Kpr"/>
            <w:rFonts w:ascii="Times New Roman" w:hAnsi="Times New Roman" w:cs="Times New Roman"/>
            <w:sz w:val="24"/>
            <w:szCs w:val="24"/>
          </w:rPr>
          <w:t>(A.2.1.1.)</w:t>
        </w:r>
        <w:bookmarkEnd w:id="15"/>
        <w:r w:rsidR="002A0681" w:rsidRPr="00A251A1">
          <w:rPr>
            <w:rStyle w:val="Kpr"/>
            <w:rFonts w:ascii="Times New Roman" w:hAnsi="Times New Roman" w:cs="Times New Roman"/>
            <w:sz w:val="24"/>
            <w:szCs w:val="24"/>
          </w:rPr>
          <w:t xml:space="preserve"> 2022-2026 </w:t>
        </w:r>
        <w:proofErr w:type="spellStart"/>
        <w:r w:rsidR="002A0681" w:rsidRPr="00A251A1">
          <w:rPr>
            <w:rStyle w:val="Kpr"/>
            <w:rFonts w:ascii="Times New Roman" w:hAnsi="Times New Roman" w:cs="Times New Roman"/>
            <w:sz w:val="24"/>
            <w:szCs w:val="24"/>
          </w:rPr>
          <w:t>Stratejik_Planı</w:t>
        </w:r>
        <w:proofErr w:type="spellEnd"/>
      </w:hyperlink>
    </w:p>
    <w:p w14:paraId="31DF5736" w14:textId="092C680E" w:rsidR="00A01F0F" w:rsidRPr="00A251A1" w:rsidRDefault="00177228" w:rsidP="00B06DD9">
      <w:pPr>
        <w:widowControl/>
        <w:autoSpaceDE/>
        <w:autoSpaceDN/>
        <w:spacing w:line="276" w:lineRule="auto"/>
        <w:rPr>
          <w:rStyle w:val="Kpr"/>
          <w:rFonts w:ascii="Times New Roman" w:hAnsi="Times New Roman" w:cs="Times New Roman"/>
          <w:sz w:val="24"/>
          <w:szCs w:val="24"/>
        </w:rPr>
      </w:pPr>
      <w:r w:rsidRPr="00A251A1">
        <w:rPr>
          <w:rStyle w:val="Kpr"/>
          <w:rFonts w:ascii="Times New Roman" w:hAnsi="Times New Roman" w:cs="Times New Roman"/>
          <w:sz w:val="24"/>
          <w:szCs w:val="24"/>
        </w:rPr>
        <w:t>(A.2.1.2.)</w:t>
      </w:r>
      <w:r w:rsidR="00A01F0F" w:rsidRPr="00A251A1">
        <w:rPr>
          <w:rStyle w:val="Kpr"/>
          <w:rFonts w:ascii="Times New Roman" w:hAnsi="Times New Roman" w:cs="Times New Roman"/>
          <w:sz w:val="24"/>
          <w:szCs w:val="24"/>
        </w:rPr>
        <w:t xml:space="preserve"> </w:t>
      </w:r>
      <w:hyperlink r:id="rId36" w:history="1">
        <w:r w:rsidR="00A01F0F" w:rsidRPr="00A251A1">
          <w:rPr>
            <w:rStyle w:val="Kpr"/>
            <w:rFonts w:ascii="Times New Roman" w:hAnsi="Times New Roman" w:cs="Times New Roman"/>
            <w:sz w:val="24"/>
            <w:szCs w:val="24"/>
          </w:rPr>
          <w:t>https://tefennimyo.mehmetakif.edu.tr/tr/content/15520/misyon-vizyon</w:t>
        </w:r>
      </w:hyperlink>
    </w:p>
    <w:p w14:paraId="79F8D499" w14:textId="07B9F83B" w:rsidR="002A0681" w:rsidRPr="00A251A1" w:rsidRDefault="00A01F0F" w:rsidP="00B06DD9">
      <w:pPr>
        <w:widowControl/>
        <w:autoSpaceDE/>
        <w:autoSpaceDN/>
        <w:spacing w:line="276" w:lineRule="auto"/>
        <w:rPr>
          <w:rStyle w:val="Kpr"/>
          <w:rFonts w:ascii="Times New Roman" w:hAnsi="Times New Roman" w:cs="Times New Roman"/>
          <w:sz w:val="24"/>
          <w:szCs w:val="24"/>
        </w:rPr>
      </w:pPr>
      <w:r w:rsidRPr="00A251A1">
        <w:rPr>
          <w:rStyle w:val="Kpr"/>
          <w:rFonts w:ascii="Times New Roman" w:hAnsi="Times New Roman" w:cs="Times New Roman"/>
          <w:sz w:val="24"/>
          <w:szCs w:val="24"/>
        </w:rPr>
        <w:t xml:space="preserve">( A.2.1.3.) </w:t>
      </w:r>
      <w:hyperlink r:id="rId37" w:history="1">
        <w:r w:rsidRPr="00A251A1">
          <w:rPr>
            <w:rStyle w:val="Kpr"/>
            <w:rFonts w:ascii="Times New Roman" w:hAnsi="Times New Roman" w:cs="Times New Roman"/>
            <w:sz w:val="24"/>
            <w:szCs w:val="24"/>
          </w:rPr>
          <w:t>https://tefennimyo.mehmetakif.edu.tr/tr/content/16949/kalite-politikamiz</w:t>
        </w:r>
      </w:hyperlink>
    </w:p>
    <w:p w14:paraId="0929B031" w14:textId="77777777" w:rsidR="00FC6F83" w:rsidRPr="00A251A1" w:rsidRDefault="00FC6F83" w:rsidP="00B06DD9">
      <w:pPr>
        <w:widowControl/>
        <w:autoSpaceDE/>
        <w:autoSpaceDN/>
        <w:spacing w:line="276" w:lineRule="auto"/>
        <w:rPr>
          <w:rFonts w:ascii="Times New Roman" w:eastAsia="Times New Roman" w:hAnsi="Times New Roman" w:cs="Times New Roman"/>
          <w:b/>
          <w:color w:val="FF0000"/>
          <w:sz w:val="24"/>
          <w:szCs w:val="24"/>
          <w:lang w:eastAsia="tr-TR"/>
        </w:rPr>
      </w:pPr>
      <w:r w:rsidRPr="00A251A1">
        <w:rPr>
          <w:rFonts w:ascii="Times New Roman" w:eastAsia="Times New Roman" w:hAnsi="Times New Roman" w:cs="Times New Roman"/>
          <w:b/>
          <w:color w:val="FF0000"/>
          <w:sz w:val="24"/>
          <w:szCs w:val="24"/>
          <w:lang w:eastAsia="tr-TR"/>
        </w:rPr>
        <w:t>A.2.2. Stratejik amaç ve hedefler</w:t>
      </w:r>
    </w:p>
    <w:p w14:paraId="3616A8A9" w14:textId="77777777" w:rsidR="00FC6F83" w:rsidRPr="00A251A1" w:rsidRDefault="00FC6F83" w:rsidP="00B06DD9">
      <w:pPr>
        <w:widowControl/>
        <w:autoSpaceDE/>
        <w:autoSpaceDN/>
        <w:spacing w:line="276" w:lineRule="auto"/>
        <w:rPr>
          <w:rFonts w:ascii="Times New Roman" w:eastAsia="Times New Roman" w:hAnsi="Times New Roman" w:cs="Times New Roman"/>
          <w:sz w:val="24"/>
          <w:szCs w:val="24"/>
          <w:lang w:eastAsia="tr-TR"/>
        </w:rPr>
      </w:pPr>
      <w:r w:rsidRPr="00A251A1">
        <w:rPr>
          <w:rFonts w:ascii="Times New Roman" w:eastAsia="Times New Roman" w:hAnsi="Times New Roman" w:cs="Times New Roman"/>
          <w:b/>
          <w:sz w:val="24"/>
          <w:szCs w:val="24"/>
          <w:lang w:eastAsia="tr-TR"/>
        </w:rPr>
        <w:t>Olgunluk Düzeyi = 1</w:t>
      </w:r>
      <w:r w:rsidRPr="00A251A1">
        <w:rPr>
          <w:rFonts w:ascii="Times New Roman" w:eastAsia="Times New Roman" w:hAnsi="Times New Roman" w:cs="Times New Roman"/>
          <w:sz w:val="24"/>
          <w:szCs w:val="24"/>
          <w:lang w:eastAsia="tr-TR"/>
        </w:rPr>
        <w:t xml:space="preserve"> (Kurumun stratejik planı bulunmamaktadır).</w:t>
      </w:r>
    </w:p>
    <w:p w14:paraId="1E51311D" w14:textId="77777777" w:rsidR="00FC6F83" w:rsidRPr="00A251A1" w:rsidRDefault="00FC6F83" w:rsidP="00B06DD9">
      <w:pPr>
        <w:widowControl/>
        <w:autoSpaceDE/>
        <w:autoSpaceDN/>
        <w:spacing w:line="276" w:lineRule="auto"/>
        <w:jc w:val="both"/>
        <w:rPr>
          <w:rFonts w:ascii="Times New Roman" w:eastAsia="Times New Roman" w:hAnsi="Times New Roman" w:cs="Times New Roman"/>
          <w:sz w:val="24"/>
          <w:szCs w:val="24"/>
          <w:lang w:eastAsia="tr-TR"/>
        </w:rPr>
      </w:pPr>
    </w:p>
    <w:p w14:paraId="3D88027D" w14:textId="1441DC08" w:rsidR="00FC6F83" w:rsidRPr="00A251A1" w:rsidRDefault="0064209D" w:rsidP="00B06DD9">
      <w:pPr>
        <w:widowControl/>
        <w:autoSpaceDE/>
        <w:autoSpaceDN/>
        <w:spacing w:line="276" w:lineRule="auto"/>
        <w:jc w:val="both"/>
        <w:rPr>
          <w:rStyle w:val="Kpr"/>
          <w:rFonts w:ascii="Times New Roman" w:hAnsi="Times New Roman" w:cs="Times New Roman"/>
          <w:sz w:val="24"/>
          <w:szCs w:val="24"/>
        </w:rPr>
      </w:pPr>
      <w:r w:rsidRPr="00A251A1">
        <w:rPr>
          <w:rFonts w:ascii="Times New Roman" w:hAnsi="Times New Roman" w:cs="Times New Roman"/>
          <w:sz w:val="24"/>
          <w:szCs w:val="24"/>
        </w:rPr>
        <w:t>Meslek yüksekokulumuz kalite güvencesi sistemi kapsamında, Üniversitemizin </w:t>
      </w:r>
      <w:hyperlink r:id="rId38" w:tgtFrame="_blank" w:history="1">
        <w:r w:rsidRPr="00A251A1">
          <w:rPr>
            <w:rFonts w:ascii="Times New Roman" w:hAnsi="Times New Roman" w:cs="Times New Roman"/>
            <w:sz w:val="24"/>
            <w:szCs w:val="24"/>
          </w:rPr>
          <w:t>2022-2026 Stratejik Planı</w:t>
        </w:r>
      </w:hyperlink>
      <w:r w:rsidRPr="00A251A1">
        <w:rPr>
          <w:rFonts w:ascii="Times New Roman" w:hAnsi="Times New Roman" w:cs="Times New Roman"/>
          <w:sz w:val="24"/>
          <w:szCs w:val="24"/>
        </w:rPr>
        <w:t> ile uyumlu olarak insan kaynaklarının, fiziki mekânların ve eğitim ortamlarının Yüksekokul misyonumuzu ve vizyonumuzu gerçekleştirmeye yönelik verimli ve etkili bir şekilde kullanımını hedeflemektedir. Bu doğrultuda birimimiz bünyesinde stratejik plan</w:t>
      </w:r>
      <w:r w:rsidR="00FE6F71" w:rsidRPr="00A251A1">
        <w:rPr>
          <w:rFonts w:ascii="Times New Roman" w:hAnsi="Times New Roman" w:cs="Times New Roman"/>
          <w:sz w:val="24"/>
          <w:szCs w:val="24"/>
        </w:rPr>
        <w:t xml:space="preserve"> çalışma</w:t>
      </w:r>
      <w:r w:rsidRPr="00A251A1">
        <w:rPr>
          <w:rFonts w:ascii="Times New Roman" w:hAnsi="Times New Roman" w:cs="Times New Roman"/>
          <w:sz w:val="24"/>
          <w:szCs w:val="24"/>
        </w:rPr>
        <w:t xml:space="preserve"> kurulu oluşturulmuştur. </w:t>
      </w:r>
      <w:r w:rsidRPr="00A251A1">
        <w:rPr>
          <w:rStyle w:val="Kpr"/>
          <w:rFonts w:ascii="Times New Roman" w:hAnsi="Times New Roman" w:cs="Times New Roman"/>
          <w:sz w:val="24"/>
          <w:szCs w:val="24"/>
        </w:rPr>
        <w:t>(A.2.2.1)</w:t>
      </w:r>
      <w:r w:rsidR="00FE6F71" w:rsidRPr="00A251A1">
        <w:rPr>
          <w:rStyle w:val="Kpr"/>
          <w:rFonts w:ascii="Times New Roman" w:hAnsi="Times New Roman" w:cs="Times New Roman"/>
          <w:sz w:val="24"/>
          <w:szCs w:val="24"/>
        </w:rPr>
        <w:t xml:space="preserve"> ( A.2.2.2.)</w:t>
      </w:r>
    </w:p>
    <w:p w14:paraId="31E743F2" w14:textId="208648F8" w:rsidR="00FC6F83" w:rsidRPr="00A251A1" w:rsidRDefault="00000000" w:rsidP="00B06DD9">
      <w:pPr>
        <w:widowControl/>
        <w:autoSpaceDE/>
        <w:autoSpaceDN/>
        <w:spacing w:line="276" w:lineRule="auto"/>
        <w:rPr>
          <w:rStyle w:val="Kpr"/>
          <w:rFonts w:ascii="Times New Roman" w:hAnsi="Times New Roman" w:cs="Times New Roman"/>
          <w:sz w:val="24"/>
          <w:szCs w:val="24"/>
        </w:rPr>
      </w:pPr>
      <w:hyperlink r:id="rId39" w:history="1">
        <w:r w:rsidR="00FC6F83" w:rsidRPr="00A251A1">
          <w:rPr>
            <w:rStyle w:val="Kpr"/>
            <w:rFonts w:ascii="Times New Roman" w:hAnsi="Times New Roman" w:cs="Times New Roman"/>
            <w:sz w:val="24"/>
            <w:szCs w:val="24"/>
          </w:rPr>
          <w:t>(A.2.2.1.) Stratejik_planlama_komisyonu.pdf</w:t>
        </w:r>
      </w:hyperlink>
    </w:p>
    <w:p w14:paraId="2B310E84" w14:textId="6A76D32D" w:rsidR="00FC6F83" w:rsidRPr="00A251A1" w:rsidRDefault="00FE6F71" w:rsidP="00B06DD9">
      <w:pPr>
        <w:widowControl/>
        <w:autoSpaceDE/>
        <w:autoSpaceDN/>
        <w:spacing w:line="276" w:lineRule="auto"/>
        <w:rPr>
          <w:rStyle w:val="Kpr"/>
          <w:rFonts w:ascii="Times New Roman" w:hAnsi="Times New Roman" w:cs="Times New Roman"/>
          <w:sz w:val="24"/>
          <w:szCs w:val="24"/>
        </w:rPr>
      </w:pPr>
      <w:r w:rsidRPr="00A251A1">
        <w:rPr>
          <w:rStyle w:val="Kpr"/>
          <w:rFonts w:ascii="Times New Roman" w:hAnsi="Times New Roman" w:cs="Times New Roman"/>
          <w:sz w:val="24"/>
          <w:szCs w:val="24"/>
        </w:rPr>
        <w:t xml:space="preserve">(A.2.2.2.) </w:t>
      </w:r>
      <w:hyperlink r:id="rId40" w:history="1">
        <w:r w:rsidRPr="00A251A1">
          <w:rPr>
            <w:rStyle w:val="Kpr"/>
            <w:rFonts w:ascii="Times New Roman" w:hAnsi="Times New Roman" w:cs="Times New Roman"/>
            <w:sz w:val="24"/>
            <w:szCs w:val="24"/>
          </w:rPr>
          <w:t>Koordinatörlükler ve Komisyonlar</w:t>
        </w:r>
      </w:hyperlink>
    </w:p>
    <w:p w14:paraId="6D30626A" w14:textId="77777777" w:rsidR="00FC6F83" w:rsidRPr="00A251A1" w:rsidRDefault="00FC6F83" w:rsidP="00B06DD9">
      <w:pPr>
        <w:widowControl/>
        <w:autoSpaceDE/>
        <w:autoSpaceDN/>
        <w:spacing w:line="276" w:lineRule="auto"/>
        <w:rPr>
          <w:rFonts w:ascii="Times New Roman" w:hAnsi="Times New Roman" w:cs="Times New Roman"/>
          <w:sz w:val="24"/>
          <w:szCs w:val="24"/>
          <w:lang w:eastAsia="tr-TR"/>
        </w:rPr>
      </w:pPr>
    </w:p>
    <w:p w14:paraId="61463AC9" w14:textId="77777777" w:rsidR="00FC6F83" w:rsidRPr="00A251A1" w:rsidRDefault="00FC6F83" w:rsidP="00B06DD9">
      <w:pPr>
        <w:widowControl/>
        <w:autoSpaceDE/>
        <w:autoSpaceDN/>
        <w:spacing w:line="276" w:lineRule="auto"/>
        <w:rPr>
          <w:rFonts w:ascii="Times New Roman" w:eastAsia="Times New Roman" w:hAnsi="Times New Roman" w:cs="Times New Roman"/>
          <w:b/>
          <w:color w:val="FF0000"/>
          <w:sz w:val="24"/>
          <w:szCs w:val="24"/>
          <w:lang w:eastAsia="tr-TR"/>
        </w:rPr>
      </w:pPr>
      <w:r w:rsidRPr="00A251A1">
        <w:rPr>
          <w:rFonts w:ascii="Times New Roman" w:eastAsia="Times New Roman" w:hAnsi="Times New Roman" w:cs="Times New Roman"/>
          <w:b/>
          <w:color w:val="FF0000"/>
          <w:sz w:val="24"/>
          <w:szCs w:val="24"/>
          <w:lang w:eastAsia="tr-TR"/>
        </w:rPr>
        <w:t>A.2.3. Performans yönetimi</w:t>
      </w:r>
    </w:p>
    <w:p w14:paraId="5B80B538" w14:textId="77777777" w:rsidR="00FC6F83" w:rsidRPr="00A251A1" w:rsidRDefault="00FC6F83" w:rsidP="00B06DD9">
      <w:pPr>
        <w:widowControl/>
        <w:autoSpaceDE/>
        <w:autoSpaceDN/>
        <w:spacing w:line="276" w:lineRule="auto"/>
        <w:ind w:right="320"/>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b/>
          <w:sz w:val="24"/>
          <w:szCs w:val="24"/>
          <w:lang w:eastAsia="tr-TR"/>
        </w:rPr>
        <w:t>Olgunluk Düzeyi = 3</w:t>
      </w:r>
      <w:r w:rsidRPr="00A251A1">
        <w:rPr>
          <w:rFonts w:ascii="Times New Roman" w:eastAsia="Times New Roman" w:hAnsi="Times New Roman" w:cs="Times New Roman"/>
          <w:sz w:val="24"/>
          <w:szCs w:val="24"/>
          <w:lang w:eastAsia="tr-TR"/>
        </w:rPr>
        <w:t xml:space="preserve"> (Kurumun geneline yayılmış performans yönetimi uygulamaları bulunmaktadır).</w:t>
      </w:r>
    </w:p>
    <w:p w14:paraId="4E6F708A" w14:textId="3DBF7D90" w:rsidR="00FC6F83" w:rsidRPr="00A251A1" w:rsidRDefault="00FC6F83" w:rsidP="00B06DD9">
      <w:pPr>
        <w:widowControl/>
        <w:autoSpaceDE/>
        <w:autoSpaceDN/>
        <w:spacing w:line="276" w:lineRule="auto"/>
        <w:jc w:val="both"/>
        <w:rPr>
          <w:rFonts w:ascii="Times New Roman" w:eastAsia="Times New Roman" w:hAnsi="Times New Roman" w:cs="Times New Roman"/>
          <w:color w:val="0070C0"/>
          <w:sz w:val="24"/>
          <w:szCs w:val="24"/>
          <w:lang w:eastAsia="tr-TR"/>
        </w:rPr>
      </w:pPr>
      <w:r w:rsidRPr="00A251A1">
        <w:rPr>
          <w:rFonts w:ascii="Times New Roman" w:eastAsia="Times New Roman" w:hAnsi="Times New Roman" w:cs="Times New Roman"/>
          <w:sz w:val="24"/>
          <w:szCs w:val="24"/>
          <w:lang w:eastAsia="tr-TR"/>
        </w:rPr>
        <w:t>Üniversitemiz genelinde yapılan kalite odaklı tüm çalışmalar Kalite Koordinatörlüğü tarafından yürütülmektedir</w:t>
      </w:r>
      <w:r w:rsidRPr="00A251A1">
        <w:rPr>
          <w:rFonts w:ascii="Times New Roman" w:eastAsia="Times New Roman" w:hAnsi="Times New Roman" w:cs="Times New Roman"/>
          <w:color w:val="0563C1"/>
          <w:sz w:val="24"/>
          <w:szCs w:val="24"/>
          <w:lang w:eastAsia="tr-TR"/>
        </w:rPr>
        <w:t xml:space="preserve"> </w:t>
      </w:r>
      <w:hyperlink r:id="rId41" w:history="1">
        <w:r w:rsidRPr="00A251A1">
          <w:rPr>
            <w:rFonts w:ascii="Times New Roman" w:eastAsia="Times New Roman" w:hAnsi="Times New Roman" w:cs="Times New Roman"/>
            <w:color w:val="0563C1"/>
            <w:sz w:val="24"/>
            <w:szCs w:val="24"/>
            <w:lang w:eastAsia="tr-TR"/>
          </w:rPr>
          <w:t>(A.2.3.1.)</w:t>
        </w:r>
      </w:hyperlink>
      <w:r w:rsidRPr="00A251A1">
        <w:rPr>
          <w:rFonts w:ascii="Times New Roman" w:eastAsia="Times New Roman" w:hAnsi="Times New Roman" w:cs="Times New Roman"/>
          <w:sz w:val="24"/>
          <w:szCs w:val="24"/>
          <w:lang w:eastAsia="tr-TR"/>
        </w:rPr>
        <w:t xml:space="preserve">. </w:t>
      </w:r>
      <w:r w:rsidR="00FE6F71" w:rsidRPr="00A251A1">
        <w:rPr>
          <w:rFonts w:ascii="Times New Roman" w:eastAsia="Times New Roman" w:hAnsi="Times New Roman" w:cs="Times New Roman"/>
          <w:sz w:val="24"/>
          <w:szCs w:val="24"/>
          <w:lang w:eastAsia="tr-TR"/>
        </w:rPr>
        <w:t>Meslek yüksekokulumuzda</w:t>
      </w:r>
      <w:r w:rsidRPr="00A251A1">
        <w:rPr>
          <w:rFonts w:ascii="Times New Roman" w:eastAsia="Times New Roman" w:hAnsi="Times New Roman" w:cs="Times New Roman"/>
          <w:sz w:val="24"/>
          <w:szCs w:val="24"/>
          <w:lang w:eastAsia="tr-TR"/>
        </w:rPr>
        <w:t xml:space="preserve"> kalite güvencesi sistemiyle ilgili çalışmalar, Üniversitemiz 2022-2026 Stratejik Planı içerisindeki belirtilen hedefler ile uyumlu olarak, bölüm başkanlıklarımız, kurul ve komisyonlarımız ile eş güdümlü olarak </w:t>
      </w:r>
      <w:r w:rsidR="00FE6F71" w:rsidRPr="00A251A1">
        <w:rPr>
          <w:rFonts w:ascii="Times New Roman" w:eastAsia="Times New Roman" w:hAnsi="Times New Roman" w:cs="Times New Roman"/>
          <w:sz w:val="24"/>
          <w:szCs w:val="24"/>
          <w:lang w:eastAsia="tr-TR"/>
        </w:rPr>
        <w:t>meslek yüksekokulumuz</w:t>
      </w:r>
      <w:r w:rsidRPr="00A251A1">
        <w:rPr>
          <w:rFonts w:ascii="Times New Roman" w:eastAsia="Times New Roman" w:hAnsi="Times New Roman" w:cs="Times New Roman"/>
          <w:sz w:val="24"/>
          <w:szCs w:val="24"/>
          <w:lang w:eastAsia="tr-TR"/>
        </w:rPr>
        <w:t xml:space="preserve"> kalite komisyonumuz tarafından yürütülmektedir </w:t>
      </w:r>
      <w:r w:rsidRPr="00A251A1">
        <w:rPr>
          <w:rFonts w:ascii="Times New Roman" w:eastAsia="Times New Roman" w:hAnsi="Times New Roman" w:cs="Times New Roman"/>
          <w:color w:val="0070C0"/>
          <w:sz w:val="24"/>
          <w:szCs w:val="24"/>
          <w:lang w:eastAsia="tr-TR"/>
        </w:rPr>
        <w:t>(A.2.3.2.).</w:t>
      </w:r>
      <w:r w:rsidRPr="00A251A1">
        <w:rPr>
          <w:rFonts w:ascii="Times New Roman" w:eastAsia="Times New Roman" w:hAnsi="Times New Roman" w:cs="Times New Roman"/>
          <w:sz w:val="24"/>
          <w:szCs w:val="24"/>
          <w:lang w:eastAsia="tr-TR"/>
        </w:rPr>
        <w:t xml:space="preserve"> </w:t>
      </w:r>
      <w:r w:rsidR="00FE6F71" w:rsidRPr="00A251A1">
        <w:rPr>
          <w:rFonts w:ascii="Times New Roman" w:eastAsia="Times New Roman" w:hAnsi="Times New Roman" w:cs="Times New Roman"/>
          <w:color w:val="0070C0"/>
          <w:sz w:val="24"/>
          <w:szCs w:val="24"/>
          <w:lang w:eastAsia="tr-TR"/>
        </w:rPr>
        <w:t>(A.2.3.3.).</w:t>
      </w:r>
      <w:r w:rsidR="00FE6F71" w:rsidRPr="00A251A1">
        <w:rPr>
          <w:rFonts w:ascii="Times New Roman" w:eastAsia="Times New Roman" w:hAnsi="Times New Roman" w:cs="Times New Roman"/>
          <w:sz w:val="24"/>
          <w:szCs w:val="24"/>
          <w:lang w:eastAsia="tr-TR"/>
        </w:rPr>
        <w:t xml:space="preserve"> </w:t>
      </w:r>
      <w:r w:rsidRPr="00A251A1">
        <w:rPr>
          <w:rFonts w:ascii="Times New Roman" w:eastAsia="Times New Roman" w:hAnsi="Times New Roman" w:cs="Times New Roman"/>
          <w:sz w:val="24"/>
          <w:szCs w:val="24"/>
          <w:lang w:eastAsia="tr-TR"/>
        </w:rPr>
        <w:t>Üniversitemiz Akademik Bilgi Sistemi (ABS) sayesinde akademik personelimizin çalışmalarına ilişkin veriler YÖKSİS üzerinden elde edilmektedir</w:t>
      </w:r>
      <w:r w:rsidRPr="00A251A1">
        <w:rPr>
          <w:rFonts w:ascii="Times New Roman" w:eastAsia="Times New Roman" w:hAnsi="Times New Roman" w:cs="Times New Roman"/>
          <w:color w:val="0563C1"/>
          <w:sz w:val="24"/>
          <w:szCs w:val="24"/>
          <w:lang w:eastAsia="tr-TR"/>
        </w:rPr>
        <w:t xml:space="preserve"> </w:t>
      </w:r>
      <w:hyperlink r:id="rId42" w:history="1">
        <w:r w:rsidRPr="00A251A1">
          <w:rPr>
            <w:rFonts w:ascii="Times New Roman" w:eastAsia="Times New Roman" w:hAnsi="Times New Roman" w:cs="Times New Roman"/>
            <w:color w:val="0563C1"/>
            <w:sz w:val="24"/>
            <w:szCs w:val="24"/>
            <w:lang w:eastAsia="tr-TR"/>
          </w:rPr>
          <w:t>(A.2.3.</w:t>
        </w:r>
        <w:r w:rsidR="00FE6F71" w:rsidRPr="00A251A1">
          <w:rPr>
            <w:rFonts w:ascii="Times New Roman" w:eastAsia="Times New Roman" w:hAnsi="Times New Roman" w:cs="Times New Roman"/>
            <w:color w:val="0563C1"/>
            <w:sz w:val="24"/>
            <w:szCs w:val="24"/>
            <w:lang w:eastAsia="tr-TR"/>
          </w:rPr>
          <w:t>4</w:t>
        </w:r>
        <w:r w:rsidRPr="00A251A1">
          <w:rPr>
            <w:rFonts w:ascii="Times New Roman" w:eastAsia="Times New Roman" w:hAnsi="Times New Roman" w:cs="Times New Roman"/>
            <w:color w:val="0563C1"/>
            <w:sz w:val="24"/>
            <w:szCs w:val="24"/>
            <w:lang w:eastAsia="tr-TR"/>
          </w:rPr>
          <w:t>)</w:t>
        </w:r>
      </w:hyperlink>
      <w:r w:rsidRPr="00A251A1">
        <w:rPr>
          <w:rFonts w:ascii="Times New Roman" w:eastAsia="Times New Roman" w:hAnsi="Times New Roman" w:cs="Times New Roman"/>
          <w:sz w:val="24"/>
          <w:szCs w:val="24"/>
          <w:lang w:eastAsia="tr-TR"/>
        </w:rPr>
        <w:t>.</w:t>
      </w:r>
    </w:p>
    <w:p w14:paraId="5565CF97" w14:textId="45B87522" w:rsidR="00FC6F83" w:rsidRPr="00A251A1" w:rsidRDefault="00000000" w:rsidP="00B06DD9">
      <w:pPr>
        <w:widowControl/>
        <w:autoSpaceDE/>
        <w:autoSpaceDN/>
        <w:spacing w:line="276" w:lineRule="auto"/>
        <w:rPr>
          <w:rStyle w:val="Kpr"/>
          <w:rFonts w:ascii="Times New Roman" w:hAnsi="Times New Roman" w:cs="Times New Roman"/>
          <w:sz w:val="24"/>
          <w:szCs w:val="24"/>
        </w:rPr>
      </w:pPr>
      <w:hyperlink r:id="rId43" w:history="1">
        <w:r w:rsidR="00FE6F71" w:rsidRPr="00A251A1">
          <w:rPr>
            <w:rStyle w:val="Kpr"/>
            <w:rFonts w:ascii="Times New Roman" w:hAnsi="Times New Roman" w:cs="Times New Roman"/>
            <w:sz w:val="24"/>
            <w:szCs w:val="24"/>
          </w:rPr>
          <w:t>(A.2.3.1.)</w:t>
        </w:r>
      </w:hyperlink>
      <w:r w:rsidR="00FE6F71" w:rsidRPr="00A251A1">
        <w:rPr>
          <w:rStyle w:val="Kpr"/>
          <w:rFonts w:ascii="Times New Roman" w:hAnsi="Times New Roman" w:cs="Times New Roman"/>
          <w:sz w:val="24"/>
          <w:szCs w:val="24"/>
        </w:rPr>
        <w:t xml:space="preserve">. </w:t>
      </w:r>
      <w:hyperlink r:id="rId44" w:history="1">
        <w:r w:rsidR="00FE6F71" w:rsidRPr="00A251A1">
          <w:rPr>
            <w:rStyle w:val="Kpr"/>
            <w:rFonts w:ascii="Times New Roman" w:eastAsia="Times New Roman" w:hAnsi="Times New Roman" w:cs="Times New Roman"/>
            <w:sz w:val="24"/>
            <w:szCs w:val="24"/>
            <w:lang w:eastAsia="tr-TR"/>
          </w:rPr>
          <w:t>Kalite Koordinatörlüğü | Burdur Mehmet Akif Ersoy Üniversitesi</w:t>
        </w:r>
      </w:hyperlink>
    </w:p>
    <w:p w14:paraId="33FB421C" w14:textId="45CC59C5" w:rsidR="00FC6F83" w:rsidRPr="00A251A1" w:rsidRDefault="00000000" w:rsidP="00B06DD9">
      <w:pPr>
        <w:widowControl/>
        <w:autoSpaceDE/>
        <w:autoSpaceDN/>
        <w:spacing w:line="276" w:lineRule="auto"/>
        <w:rPr>
          <w:rStyle w:val="Kpr"/>
          <w:rFonts w:ascii="Times New Roman" w:hAnsi="Times New Roman" w:cs="Times New Roman"/>
          <w:color w:val="0070C0"/>
          <w:sz w:val="24"/>
          <w:szCs w:val="24"/>
        </w:rPr>
      </w:pPr>
      <w:hyperlink r:id="rId45" w:history="1">
        <w:r w:rsidR="00FC6F83" w:rsidRPr="00A251A1">
          <w:rPr>
            <w:rStyle w:val="Kpr"/>
            <w:rFonts w:ascii="Times New Roman" w:hAnsi="Times New Roman" w:cs="Times New Roman"/>
            <w:color w:val="0070C0"/>
            <w:sz w:val="24"/>
            <w:szCs w:val="24"/>
          </w:rPr>
          <w:t>(A.2.3.2.) 2022-2026 Stratejik_Planı</w:t>
        </w:r>
      </w:hyperlink>
      <w:r w:rsidR="00FC6F83" w:rsidRPr="00A251A1">
        <w:rPr>
          <w:rStyle w:val="Kpr"/>
          <w:rFonts w:ascii="Times New Roman" w:hAnsi="Times New Roman" w:cs="Times New Roman"/>
          <w:color w:val="0070C0"/>
          <w:sz w:val="24"/>
          <w:szCs w:val="24"/>
        </w:rPr>
        <w:t>.pdf</w:t>
      </w:r>
    </w:p>
    <w:p w14:paraId="20C7492C" w14:textId="444BF97A" w:rsidR="00FE6F71" w:rsidRPr="00A251A1" w:rsidRDefault="00FE6F71" w:rsidP="00B06DD9">
      <w:pPr>
        <w:widowControl/>
        <w:autoSpaceDE/>
        <w:autoSpaceDN/>
        <w:spacing w:line="276" w:lineRule="auto"/>
        <w:rPr>
          <w:rStyle w:val="Kpr"/>
          <w:rFonts w:ascii="Times New Roman" w:hAnsi="Times New Roman" w:cs="Times New Roman"/>
          <w:color w:val="0070C0"/>
          <w:sz w:val="24"/>
          <w:szCs w:val="24"/>
        </w:rPr>
      </w:pPr>
      <w:r w:rsidRPr="00A251A1">
        <w:rPr>
          <w:rStyle w:val="Kpr"/>
          <w:rFonts w:ascii="Times New Roman" w:hAnsi="Times New Roman" w:cs="Times New Roman"/>
          <w:color w:val="0070C0"/>
          <w:sz w:val="24"/>
          <w:szCs w:val="24"/>
        </w:rPr>
        <w:t>(A.2.3.3.)</w:t>
      </w:r>
      <w:r w:rsidRPr="00A251A1">
        <w:rPr>
          <w:rStyle w:val="Kpr"/>
          <w:rFonts w:ascii="Times New Roman" w:eastAsia="Times New Roman" w:hAnsi="Times New Roman" w:cs="Times New Roman"/>
          <w:color w:val="0070C0"/>
          <w:sz w:val="24"/>
          <w:szCs w:val="24"/>
          <w:lang w:eastAsia="tr-TR"/>
        </w:rPr>
        <w:t xml:space="preserve"> </w:t>
      </w:r>
      <w:hyperlink r:id="rId46" w:history="1">
        <w:r w:rsidRPr="00A251A1">
          <w:rPr>
            <w:rStyle w:val="Kpr"/>
            <w:rFonts w:ascii="Times New Roman" w:eastAsia="Times New Roman" w:hAnsi="Times New Roman" w:cs="Times New Roman"/>
            <w:color w:val="0070C0"/>
            <w:sz w:val="24"/>
            <w:szCs w:val="24"/>
            <w:lang w:eastAsia="tr-TR"/>
          </w:rPr>
          <w:t>Birim Kalite Komisyonu Üyeleri</w:t>
        </w:r>
      </w:hyperlink>
    </w:p>
    <w:p w14:paraId="47CBB1B0" w14:textId="1FCB3E53" w:rsidR="00A35B6F" w:rsidRPr="00A251A1" w:rsidRDefault="00000000" w:rsidP="00B06DD9">
      <w:pPr>
        <w:widowControl/>
        <w:autoSpaceDE/>
        <w:autoSpaceDN/>
        <w:spacing w:line="276" w:lineRule="auto"/>
        <w:rPr>
          <w:rStyle w:val="Kpr"/>
          <w:rFonts w:ascii="Times New Roman" w:hAnsi="Times New Roman" w:cs="Times New Roman"/>
          <w:color w:val="0070C0"/>
          <w:sz w:val="24"/>
          <w:szCs w:val="24"/>
        </w:rPr>
      </w:pPr>
      <w:hyperlink r:id="rId47" w:history="1">
        <w:r w:rsidR="00FE6F71" w:rsidRPr="00A251A1">
          <w:rPr>
            <w:rStyle w:val="Kpr"/>
            <w:rFonts w:ascii="Times New Roman" w:hAnsi="Times New Roman" w:cs="Times New Roman"/>
            <w:color w:val="0070C0"/>
            <w:sz w:val="24"/>
            <w:szCs w:val="24"/>
          </w:rPr>
          <w:t>(A.2.3.4)</w:t>
        </w:r>
      </w:hyperlink>
      <w:r w:rsidR="00FE6F71" w:rsidRPr="00A251A1">
        <w:rPr>
          <w:rStyle w:val="Kpr"/>
          <w:rFonts w:ascii="Times New Roman" w:hAnsi="Times New Roman" w:cs="Times New Roman"/>
          <w:color w:val="0070C0"/>
          <w:sz w:val="24"/>
          <w:szCs w:val="24"/>
        </w:rPr>
        <w:t xml:space="preserve"> </w:t>
      </w:r>
      <w:hyperlink r:id="rId48" w:history="1">
        <w:r w:rsidR="00FE6F71" w:rsidRPr="00A251A1">
          <w:rPr>
            <w:rStyle w:val="Kpr"/>
            <w:rFonts w:ascii="Times New Roman" w:hAnsi="Times New Roman" w:cs="Times New Roman"/>
            <w:sz w:val="24"/>
            <w:szCs w:val="24"/>
          </w:rPr>
          <w:t>https://abs.mehmetakif.edu.tr/</w:t>
        </w:r>
      </w:hyperlink>
    </w:p>
    <w:p w14:paraId="01BC562D" w14:textId="0067A008" w:rsidR="00A35B6F" w:rsidRPr="00A251A1" w:rsidRDefault="00A35B6F" w:rsidP="00B06DD9">
      <w:pPr>
        <w:widowControl/>
        <w:autoSpaceDE/>
        <w:autoSpaceDN/>
        <w:spacing w:line="276" w:lineRule="auto"/>
        <w:rPr>
          <w:rFonts w:ascii="Times New Roman" w:eastAsia="Times New Roman" w:hAnsi="Times New Roman" w:cs="Times New Roman"/>
          <w:b/>
          <w:color w:val="FF0000"/>
          <w:sz w:val="24"/>
          <w:szCs w:val="24"/>
          <w:lang w:eastAsia="tr-TR"/>
        </w:rPr>
      </w:pPr>
      <w:r w:rsidRPr="00A251A1">
        <w:rPr>
          <w:rFonts w:ascii="Times New Roman" w:eastAsia="Times New Roman" w:hAnsi="Times New Roman" w:cs="Times New Roman"/>
          <w:b/>
          <w:color w:val="FF0000"/>
          <w:sz w:val="24"/>
          <w:szCs w:val="24"/>
          <w:lang w:eastAsia="tr-TR"/>
        </w:rPr>
        <w:t>A.3. Yönetim Sistemleri</w:t>
      </w:r>
    </w:p>
    <w:p w14:paraId="31429ED1" w14:textId="77777777" w:rsidR="00A35B6F" w:rsidRPr="00A251A1" w:rsidRDefault="00A35B6F" w:rsidP="00B06DD9">
      <w:pPr>
        <w:widowControl/>
        <w:autoSpaceDE/>
        <w:autoSpaceDN/>
        <w:spacing w:line="276" w:lineRule="auto"/>
        <w:rPr>
          <w:rFonts w:ascii="Times New Roman" w:eastAsia="Times New Roman" w:hAnsi="Times New Roman" w:cs="Times New Roman"/>
          <w:sz w:val="24"/>
          <w:szCs w:val="24"/>
          <w:lang w:eastAsia="tr-TR"/>
        </w:rPr>
      </w:pPr>
    </w:p>
    <w:p w14:paraId="63D380AE" w14:textId="77777777" w:rsidR="00A35B6F" w:rsidRPr="00A251A1" w:rsidRDefault="00A35B6F" w:rsidP="00B06DD9">
      <w:pPr>
        <w:widowControl/>
        <w:autoSpaceDE/>
        <w:autoSpaceDN/>
        <w:spacing w:line="276" w:lineRule="auto"/>
        <w:rPr>
          <w:rFonts w:ascii="Times New Roman" w:eastAsia="Times New Roman" w:hAnsi="Times New Roman" w:cs="Times New Roman"/>
          <w:b/>
          <w:color w:val="FF0000"/>
          <w:sz w:val="24"/>
          <w:szCs w:val="24"/>
          <w:lang w:eastAsia="tr-TR"/>
        </w:rPr>
      </w:pPr>
      <w:r w:rsidRPr="00A251A1">
        <w:rPr>
          <w:rFonts w:ascii="Times New Roman" w:eastAsia="Times New Roman" w:hAnsi="Times New Roman" w:cs="Times New Roman"/>
          <w:b/>
          <w:color w:val="FF0000"/>
          <w:sz w:val="24"/>
          <w:szCs w:val="24"/>
          <w:lang w:eastAsia="tr-TR"/>
        </w:rPr>
        <w:t>A.3.1. Bilgi yönetim sistemi</w:t>
      </w:r>
    </w:p>
    <w:p w14:paraId="66A7DAAD" w14:textId="77777777" w:rsidR="00A35B6F" w:rsidRPr="00A251A1" w:rsidRDefault="00A35B6F" w:rsidP="00B06DD9">
      <w:pPr>
        <w:widowControl/>
        <w:autoSpaceDE/>
        <w:autoSpaceDN/>
        <w:spacing w:line="276" w:lineRule="auto"/>
        <w:rPr>
          <w:rFonts w:ascii="Times New Roman" w:eastAsia="Times New Roman" w:hAnsi="Times New Roman" w:cs="Times New Roman"/>
          <w:b/>
          <w:color w:val="FF0000"/>
          <w:sz w:val="24"/>
          <w:szCs w:val="24"/>
          <w:lang w:eastAsia="tr-TR"/>
        </w:rPr>
      </w:pPr>
    </w:p>
    <w:p w14:paraId="6859E735" w14:textId="3E749089" w:rsidR="00A35B6F" w:rsidRPr="00A251A1" w:rsidRDefault="00A35B6F" w:rsidP="00B06DD9">
      <w:pPr>
        <w:widowControl/>
        <w:autoSpaceDE/>
        <w:autoSpaceDN/>
        <w:spacing w:line="276" w:lineRule="auto"/>
        <w:rPr>
          <w:rFonts w:ascii="Times New Roman" w:eastAsia="Times New Roman" w:hAnsi="Times New Roman" w:cs="Times New Roman"/>
          <w:sz w:val="24"/>
          <w:szCs w:val="24"/>
          <w:lang w:eastAsia="tr-TR"/>
        </w:rPr>
      </w:pPr>
      <w:r w:rsidRPr="00A251A1">
        <w:rPr>
          <w:rFonts w:ascii="Times New Roman" w:eastAsia="Times New Roman" w:hAnsi="Times New Roman" w:cs="Times New Roman"/>
          <w:b/>
          <w:sz w:val="24"/>
          <w:szCs w:val="24"/>
          <w:lang w:eastAsia="tr-TR"/>
        </w:rPr>
        <w:t xml:space="preserve">Olgunluk Düzeyi = 3 </w:t>
      </w:r>
      <w:r w:rsidR="00691034" w:rsidRPr="00A251A1">
        <w:rPr>
          <w:rFonts w:ascii="Times New Roman" w:eastAsia="Times New Roman" w:hAnsi="Times New Roman" w:cs="Times New Roman"/>
          <w:b/>
          <w:sz w:val="24"/>
          <w:szCs w:val="24"/>
          <w:lang w:eastAsia="tr-TR"/>
        </w:rPr>
        <w:t>(Kurum</w:t>
      </w:r>
      <w:r w:rsidRPr="00A251A1">
        <w:rPr>
          <w:rFonts w:ascii="Times New Roman" w:eastAsia="Times New Roman" w:hAnsi="Times New Roman" w:cs="Times New Roman"/>
          <w:sz w:val="24"/>
          <w:szCs w:val="24"/>
          <w:lang w:eastAsia="tr-TR"/>
        </w:rPr>
        <w:t xml:space="preserve"> genelinde temel süreçleri destekleyen entegre bilgi yönetim sistemi işletilmektedir).</w:t>
      </w:r>
    </w:p>
    <w:p w14:paraId="0A08CFB2" w14:textId="77777777" w:rsidR="00A35B6F" w:rsidRPr="00A251A1" w:rsidRDefault="00A35B6F" w:rsidP="00B06DD9">
      <w:pPr>
        <w:widowControl/>
        <w:autoSpaceDE/>
        <w:autoSpaceDN/>
        <w:spacing w:line="276" w:lineRule="auto"/>
        <w:rPr>
          <w:rFonts w:ascii="Times New Roman" w:eastAsia="Times New Roman" w:hAnsi="Times New Roman" w:cs="Times New Roman"/>
          <w:sz w:val="24"/>
          <w:szCs w:val="24"/>
          <w:lang w:eastAsia="tr-TR"/>
        </w:rPr>
      </w:pPr>
    </w:p>
    <w:p w14:paraId="4C60C8AF" w14:textId="39548917" w:rsidR="00A35B6F" w:rsidRPr="00A251A1" w:rsidRDefault="00A35B6F" w:rsidP="00B06DD9">
      <w:pPr>
        <w:widowControl/>
        <w:autoSpaceDE/>
        <w:autoSpaceDN/>
        <w:spacing w:line="276" w:lineRule="auto"/>
        <w:ind w:right="420"/>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sz w:val="24"/>
          <w:szCs w:val="24"/>
          <w:lang w:eastAsia="tr-TR"/>
        </w:rPr>
        <w:t xml:space="preserve">Meslek Yüksek Okulumuzda Elektronik Belge Yönetim Sistemi (EBYS) ve Öğrenci Bilgi Sistemi (OBS) aracılığıyla her türlü idari faaliyet gerçekleştirilmekte olup bilgi yönetim sürecine ilişkin tüm veriler hızlı ve ekonomik şekilde kayıt altında alınmakta, iletişim sağlanmakta, analiz edilmekte ve raporlanmaktadır </w:t>
      </w:r>
      <w:hyperlink r:id="rId49" w:history="1">
        <w:r w:rsidRPr="00A251A1">
          <w:rPr>
            <w:rFonts w:ascii="Times New Roman" w:eastAsia="Times New Roman" w:hAnsi="Times New Roman" w:cs="Times New Roman"/>
            <w:color w:val="0070C0"/>
            <w:sz w:val="24"/>
            <w:szCs w:val="24"/>
            <w:lang w:eastAsia="tr-TR"/>
          </w:rPr>
          <w:t>(A.3.1.1.)</w:t>
        </w:r>
        <w:r w:rsidRPr="00A251A1">
          <w:rPr>
            <w:rFonts w:ascii="Times New Roman" w:eastAsia="Times New Roman" w:hAnsi="Times New Roman" w:cs="Times New Roman"/>
            <w:sz w:val="24"/>
            <w:szCs w:val="24"/>
            <w:lang w:eastAsia="tr-TR"/>
          </w:rPr>
          <w:t xml:space="preserve">. </w:t>
        </w:r>
      </w:hyperlink>
      <w:r w:rsidRPr="00A251A1">
        <w:rPr>
          <w:rFonts w:ascii="Times New Roman" w:eastAsia="Times New Roman" w:hAnsi="Times New Roman" w:cs="Times New Roman"/>
          <w:sz w:val="24"/>
          <w:szCs w:val="24"/>
          <w:lang w:eastAsia="tr-TR"/>
        </w:rPr>
        <w:t xml:space="preserve">Üniversitemizdeki kalite yönetim süreçleri, akademik ve idari birimleri tarafından kullanılan Bilgi Yönetim </w:t>
      </w:r>
      <w:r w:rsidRPr="00A251A1">
        <w:rPr>
          <w:rFonts w:ascii="Times New Roman" w:eastAsia="Times New Roman" w:hAnsi="Times New Roman" w:cs="Times New Roman"/>
          <w:sz w:val="24"/>
          <w:szCs w:val="24"/>
          <w:lang w:eastAsia="tr-TR"/>
        </w:rPr>
        <w:lastRenderedPageBreak/>
        <w:t xml:space="preserve">Sistemleri tarafından beslenmektedir. Toplanan verilerin güvenliği, gizliliği ve güvenilirliğinin sağlanabilmesi için kullanılan web tabanlı sistemlere erişimler yalnızca ilgili alanda yetkilendirilmiş personel tarafından gerçekleştirilmektedir. Bunun yanı sıra uzaktan eğitime ilişkin sisteme girişin sağlandığı ve uzaktan eğitim olanaklarının tanındığı Uzaktan Eğitim Merkezi (UZEM) eğitim yönetim sistemi bulunmaktadır </w:t>
      </w:r>
      <w:hyperlink r:id="rId50" w:history="1">
        <w:r w:rsidRPr="00A251A1">
          <w:rPr>
            <w:rFonts w:ascii="Times New Roman" w:eastAsia="Times New Roman" w:hAnsi="Times New Roman" w:cs="Times New Roman"/>
            <w:color w:val="0070C0"/>
            <w:sz w:val="24"/>
            <w:szCs w:val="24"/>
            <w:lang w:eastAsia="tr-TR"/>
          </w:rPr>
          <w:t xml:space="preserve">(A.3.1.2.). </w:t>
        </w:r>
      </w:hyperlink>
      <w:r w:rsidRPr="00A251A1">
        <w:rPr>
          <w:rFonts w:ascii="Times New Roman" w:eastAsia="Times New Roman" w:hAnsi="Times New Roman" w:cs="Times New Roman"/>
          <w:sz w:val="24"/>
          <w:szCs w:val="24"/>
          <w:lang w:eastAsia="tr-TR"/>
        </w:rPr>
        <w:t xml:space="preserve">Akademik personelimiz ve çalışmaları hakkındaki bilgilerin işlendiği Akademik Bilgi Sistemi (ABS) bulunmaktadır ve sistem YÖKSİS ile entegredir </w:t>
      </w:r>
      <w:hyperlink r:id="rId51" w:history="1">
        <w:r w:rsidRPr="00A251A1">
          <w:rPr>
            <w:rFonts w:ascii="Times New Roman" w:eastAsia="Times New Roman" w:hAnsi="Times New Roman" w:cs="Times New Roman"/>
            <w:color w:val="0070C0"/>
            <w:sz w:val="24"/>
            <w:szCs w:val="24"/>
            <w:lang w:eastAsia="tr-TR"/>
          </w:rPr>
          <w:t>(A.3.1.3.)</w:t>
        </w:r>
      </w:hyperlink>
      <w:r w:rsidRPr="00A251A1">
        <w:rPr>
          <w:rFonts w:ascii="Times New Roman" w:eastAsia="Times New Roman" w:hAnsi="Times New Roman" w:cs="Times New Roman"/>
          <w:color w:val="0070C0"/>
          <w:sz w:val="24"/>
          <w:szCs w:val="24"/>
          <w:lang w:eastAsia="tr-TR"/>
        </w:rPr>
        <w:t>.</w:t>
      </w:r>
      <w:r w:rsidRPr="00A251A1">
        <w:rPr>
          <w:rFonts w:ascii="Times New Roman" w:eastAsia="Times New Roman" w:hAnsi="Times New Roman" w:cs="Times New Roman"/>
          <w:sz w:val="24"/>
          <w:szCs w:val="24"/>
          <w:lang w:eastAsia="tr-TR"/>
        </w:rPr>
        <w:t xml:space="preserve"> Akademik ve idari personelimizin özlük işlerini ilgilendiren tüm bilgi ve belgeler Personel Bilgi Sisteminde (PBS) saklanmaktadır ve gerektiğinde güncellemeler yapılmaktadır </w:t>
      </w:r>
      <w:hyperlink r:id="rId52" w:history="1">
        <w:r w:rsidRPr="00A251A1">
          <w:rPr>
            <w:rFonts w:ascii="Times New Roman" w:eastAsia="Times New Roman" w:hAnsi="Times New Roman" w:cs="Times New Roman"/>
            <w:color w:val="0070C0"/>
            <w:sz w:val="24"/>
            <w:szCs w:val="24"/>
            <w:lang w:eastAsia="tr-TR"/>
          </w:rPr>
          <w:t>(A.3.1.4.)</w:t>
        </w:r>
      </w:hyperlink>
      <w:r w:rsidRPr="00A251A1">
        <w:rPr>
          <w:rFonts w:ascii="Times New Roman" w:eastAsia="Times New Roman" w:hAnsi="Times New Roman" w:cs="Times New Roman"/>
          <w:color w:val="0070C0"/>
          <w:sz w:val="24"/>
          <w:szCs w:val="24"/>
          <w:lang w:eastAsia="tr-TR"/>
        </w:rPr>
        <w:t>.</w:t>
      </w:r>
      <w:r w:rsidRPr="00A251A1">
        <w:rPr>
          <w:rFonts w:ascii="Times New Roman" w:eastAsia="Times New Roman" w:hAnsi="Times New Roman" w:cs="Times New Roman"/>
          <w:sz w:val="24"/>
          <w:szCs w:val="24"/>
          <w:lang w:eastAsia="tr-TR"/>
        </w:rPr>
        <w:t xml:space="preserve"> Kalite Bilgi Yönetim Sistemi (KBYS) sürece ilişkin tüm verilerin ve kalite yönetimine ilişkin kanıtların izlenmesine ve paydaşlarla şeffaf bir şekilde paylaşılmasına olanak tanımaktadır. Üniversitemizde ayrıca Etkinlik ve İzleme Programı (EİP) ve Ar-Ge faaliyetlerine yönelik olarak kullanılan Bilimsel Araştırma Projeleri Otomasyonu Proje Yönetim Sistemi (BAPBS), mali işlemler için Bütünleşik Kamu Mali Yönetim Bilişim Sistemi (BKMYBS) kullanılmaktadır </w:t>
      </w:r>
      <w:hyperlink r:id="rId53" w:history="1">
        <w:r w:rsidRPr="00A251A1">
          <w:rPr>
            <w:rFonts w:ascii="Times New Roman" w:eastAsia="Times New Roman" w:hAnsi="Times New Roman" w:cs="Times New Roman"/>
            <w:color w:val="0070C0"/>
            <w:sz w:val="24"/>
            <w:szCs w:val="24"/>
            <w:lang w:eastAsia="tr-TR"/>
          </w:rPr>
          <w:t xml:space="preserve">(A.3.1.5) </w:t>
        </w:r>
      </w:hyperlink>
      <w:r w:rsidRPr="00A251A1">
        <w:rPr>
          <w:rFonts w:ascii="Times New Roman" w:eastAsia="Times New Roman" w:hAnsi="Times New Roman" w:cs="Times New Roman"/>
          <w:sz w:val="24"/>
          <w:szCs w:val="24"/>
          <w:lang w:eastAsia="tr-TR"/>
        </w:rPr>
        <w:t xml:space="preserve"> </w:t>
      </w:r>
    </w:p>
    <w:p w14:paraId="69BFB7ED" w14:textId="5E35BC92" w:rsidR="00A35B6F" w:rsidRPr="00A251A1" w:rsidRDefault="00A35B6F" w:rsidP="00B06DD9">
      <w:pPr>
        <w:widowControl/>
        <w:autoSpaceDE/>
        <w:autoSpaceDN/>
        <w:spacing w:line="276" w:lineRule="auto"/>
        <w:ind w:right="420"/>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sz w:val="24"/>
          <w:szCs w:val="24"/>
          <w:lang w:eastAsia="tr-TR"/>
        </w:rPr>
        <w:t xml:space="preserve">Bu temel sistemlerin dışında Üniversitemiz çeşitli birimlerince kullanılan çok sayıda diğer otomasyon mevcuttur </w:t>
      </w:r>
      <w:r w:rsidRPr="00A251A1">
        <w:rPr>
          <w:rFonts w:ascii="Times New Roman" w:eastAsia="Times New Roman" w:hAnsi="Times New Roman" w:cs="Times New Roman"/>
          <w:color w:val="0070C0"/>
          <w:sz w:val="24"/>
          <w:szCs w:val="24"/>
          <w:lang w:eastAsia="tr-TR"/>
        </w:rPr>
        <w:t>(A.3.1.6.).</w:t>
      </w:r>
    </w:p>
    <w:p w14:paraId="18CD3A26" w14:textId="77777777" w:rsidR="00A35B6F" w:rsidRPr="00A251A1" w:rsidRDefault="00000000" w:rsidP="00B06DD9">
      <w:pPr>
        <w:widowControl/>
        <w:tabs>
          <w:tab w:val="left" w:pos="1560"/>
        </w:tabs>
        <w:autoSpaceDE/>
        <w:autoSpaceDN/>
        <w:spacing w:line="276" w:lineRule="auto"/>
        <w:rPr>
          <w:rFonts w:ascii="Times New Roman" w:hAnsi="Times New Roman" w:cs="Times New Roman"/>
          <w:sz w:val="24"/>
          <w:szCs w:val="24"/>
          <w:lang w:eastAsia="tr-TR"/>
        </w:rPr>
      </w:pPr>
      <w:hyperlink r:id="rId54" w:history="1">
        <w:r w:rsidR="00A35B6F" w:rsidRPr="00A251A1">
          <w:rPr>
            <w:rFonts w:ascii="Times New Roman" w:eastAsia="Times New Roman" w:hAnsi="Times New Roman" w:cs="Times New Roman"/>
            <w:color w:val="0563C1"/>
            <w:sz w:val="24"/>
            <w:szCs w:val="24"/>
            <w:lang w:eastAsia="tr-TR"/>
          </w:rPr>
          <w:t>(A.3.1.9.) MAKÜ_kullanılan_programlar.pdf</w:t>
        </w:r>
      </w:hyperlink>
    </w:p>
    <w:p w14:paraId="54689148" w14:textId="77777777" w:rsidR="00327602" w:rsidRPr="00A251A1" w:rsidRDefault="00327602" w:rsidP="00B06DD9">
      <w:pPr>
        <w:widowControl/>
        <w:tabs>
          <w:tab w:val="left" w:pos="1560"/>
        </w:tabs>
        <w:autoSpaceDE/>
        <w:autoSpaceDN/>
        <w:spacing w:line="276" w:lineRule="auto"/>
        <w:rPr>
          <w:rFonts w:ascii="Times New Roman" w:hAnsi="Times New Roman" w:cs="Times New Roman"/>
          <w:sz w:val="24"/>
          <w:szCs w:val="24"/>
          <w:lang w:eastAsia="tr-TR"/>
        </w:rPr>
      </w:pPr>
    </w:p>
    <w:p w14:paraId="4867AE12" w14:textId="77777777" w:rsidR="00327602" w:rsidRPr="00A251A1" w:rsidRDefault="00327602" w:rsidP="00B06DD9">
      <w:pPr>
        <w:widowControl/>
        <w:autoSpaceDE/>
        <w:autoSpaceDN/>
        <w:spacing w:line="276" w:lineRule="auto"/>
        <w:rPr>
          <w:rFonts w:ascii="Times New Roman" w:eastAsia="Times New Roman" w:hAnsi="Times New Roman" w:cs="Times New Roman"/>
          <w:b/>
          <w:color w:val="FF0000"/>
          <w:sz w:val="24"/>
          <w:szCs w:val="24"/>
          <w:lang w:eastAsia="tr-TR"/>
        </w:rPr>
      </w:pPr>
      <w:r w:rsidRPr="00A251A1">
        <w:rPr>
          <w:rFonts w:ascii="Times New Roman" w:eastAsia="Times New Roman" w:hAnsi="Times New Roman" w:cs="Times New Roman"/>
          <w:b/>
          <w:color w:val="FF0000"/>
          <w:sz w:val="24"/>
          <w:szCs w:val="24"/>
          <w:lang w:eastAsia="tr-TR"/>
        </w:rPr>
        <w:t>A.3.2. İnsan kaynakları yönetimi</w:t>
      </w:r>
    </w:p>
    <w:p w14:paraId="4C8DB51E" w14:textId="77777777" w:rsidR="00327602" w:rsidRPr="00A251A1" w:rsidRDefault="00327602" w:rsidP="00B06DD9">
      <w:pPr>
        <w:widowControl/>
        <w:autoSpaceDE/>
        <w:autoSpaceDN/>
        <w:spacing w:line="276" w:lineRule="auto"/>
        <w:rPr>
          <w:rFonts w:ascii="Times New Roman" w:eastAsia="Times New Roman" w:hAnsi="Times New Roman" w:cs="Times New Roman"/>
          <w:sz w:val="24"/>
          <w:szCs w:val="24"/>
          <w:lang w:eastAsia="tr-TR"/>
        </w:rPr>
      </w:pPr>
    </w:p>
    <w:p w14:paraId="736A0BCC" w14:textId="77777777" w:rsidR="00327602" w:rsidRPr="00A251A1" w:rsidRDefault="00327602" w:rsidP="00B06DD9">
      <w:pPr>
        <w:widowControl/>
        <w:autoSpaceDE/>
        <w:autoSpaceDN/>
        <w:spacing w:line="276" w:lineRule="auto"/>
        <w:ind w:right="320"/>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b/>
          <w:sz w:val="24"/>
          <w:szCs w:val="24"/>
          <w:lang w:eastAsia="tr-TR"/>
        </w:rPr>
        <w:t>Olgunluk Düzeyi = 3</w:t>
      </w:r>
      <w:r w:rsidRPr="00A251A1">
        <w:rPr>
          <w:rFonts w:ascii="Times New Roman" w:eastAsia="Times New Roman" w:hAnsi="Times New Roman" w:cs="Times New Roman"/>
          <w:sz w:val="24"/>
          <w:szCs w:val="24"/>
          <w:lang w:eastAsia="tr-TR"/>
        </w:rPr>
        <w:t xml:space="preserve"> (Kurumun genelinde insan kaynakları yönetimi doğrultusunda uygulamalar tanımlı süreçlere uygun bir biçimde yürütülmektedir).</w:t>
      </w:r>
    </w:p>
    <w:p w14:paraId="46539163" w14:textId="77777777" w:rsidR="00327602" w:rsidRPr="00A251A1" w:rsidRDefault="00327602" w:rsidP="00B06DD9">
      <w:pPr>
        <w:widowControl/>
        <w:autoSpaceDE/>
        <w:autoSpaceDN/>
        <w:spacing w:line="276" w:lineRule="auto"/>
        <w:rPr>
          <w:rFonts w:ascii="Times New Roman" w:eastAsia="Times New Roman" w:hAnsi="Times New Roman" w:cs="Times New Roman"/>
          <w:sz w:val="24"/>
          <w:szCs w:val="24"/>
          <w:lang w:eastAsia="tr-TR"/>
        </w:rPr>
      </w:pPr>
    </w:p>
    <w:p w14:paraId="0EFD5B9C" w14:textId="5026037C" w:rsidR="00327602" w:rsidRPr="00A251A1" w:rsidRDefault="00327602" w:rsidP="00B06DD9">
      <w:pPr>
        <w:widowControl/>
        <w:autoSpaceDE/>
        <w:autoSpaceDN/>
        <w:spacing w:line="276" w:lineRule="auto"/>
        <w:ind w:right="420"/>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sz w:val="24"/>
          <w:szCs w:val="24"/>
          <w:lang w:eastAsia="tr-TR"/>
        </w:rPr>
        <w:t xml:space="preserve">İnsan kaynakları yönetiminde akademik olarak; 2547 Sayılı Kanun ile buna bağlı olarak yürürlükte olan yönetmelikler ve Üniversitemizin Akademik Yükseltme ve Atama Kriterleri Yönergesinde belirtilen kriterler çerçevesinde, alanında uzman, gerekli yetkinliğe ve donanıma sahip olduğu belgelenmiş kişilerin işe alınmaları sağlanmaktadır </w:t>
      </w:r>
      <w:r w:rsidRPr="00A251A1">
        <w:rPr>
          <w:rFonts w:ascii="Times New Roman" w:eastAsia="Times New Roman" w:hAnsi="Times New Roman" w:cs="Times New Roman"/>
          <w:color w:val="0070C0"/>
          <w:sz w:val="24"/>
          <w:szCs w:val="24"/>
          <w:lang w:eastAsia="tr-TR"/>
        </w:rPr>
        <w:t xml:space="preserve">(A.3.2.1.). </w:t>
      </w:r>
      <w:r w:rsidRPr="00A251A1">
        <w:rPr>
          <w:rFonts w:ascii="Times New Roman" w:eastAsia="Times New Roman" w:hAnsi="Times New Roman" w:cs="Times New Roman"/>
          <w:sz w:val="24"/>
          <w:szCs w:val="24"/>
          <w:lang w:eastAsia="tr-TR"/>
        </w:rPr>
        <w:t>Yükseköğretim Kurulu Başkanlığının 24.12.2020 Tarih ve 98138 Sayılı Yazısı ile Uygun Görülen Yeni “Öğretim Üyeliği Kadrolarına Başvuru Koşulları ve Uygulama İlkeleri Hakkında Yönergesi” 01.01.2021 tarihinde yürürlüğe girmiştir</w:t>
      </w:r>
      <w:r w:rsidRPr="00A251A1">
        <w:rPr>
          <w:rFonts w:ascii="Times New Roman" w:eastAsia="Times New Roman" w:hAnsi="Times New Roman" w:cs="Times New Roman"/>
          <w:color w:val="0563C1"/>
          <w:sz w:val="24"/>
          <w:szCs w:val="24"/>
          <w:lang w:eastAsia="tr-TR"/>
        </w:rPr>
        <w:t xml:space="preserve"> </w:t>
      </w:r>
      <w:hyperlink r:id="rId55" w:history="1">
        <w:r w:rsidRPr="00A251A1">
          <w:rPr>
            <w:rFonts w:ascii="Times New Roman" w:eastAsia="Times New Roman" w:hAnsi="Times New Roman" w:cs="Times New Roman"/>
            <w:color w:val="0563C1"/>
            <w:sz w:val="24"/>
            <w:szCs w:val="24"/>
            <w:lang w:eastAsia="tr-TR"/>
          </w:rPr>
          <w:t>(A.3.2.2.)</w:t>
        </w:r>
      </w:hyperlink>
      <w:r w:rsidRPr="00A251A1">
        <w:rPr>
          <w:rFonts w:ascii="Times New Roman" w:eastAsia="Times New Roman" w:hAnsi="Times New Roman" w:cs="Times New Roman"/>
          <w:sz w:val="24"/>
          <w:szCs w:val="24"/>
          <w:lang w:eastAsia="tr-TR"/>
        </w:rPr>
        <w:t>.</w:t>
      </w:r>
    </w:p>
    <w:p w14:paraId="28B01E94" w14:textId="77777777" w:rsidR="00327602" w:rsidRPr="00A251A1" w:rsidRDefault="00327602" w:rsidP="00B06DD9">
      <w:pPr>
        <w:widowControl/>
        <w:autoSpaceDE/>
        <w:autoSpaceDN/>
        <w:spacing w:line="276" w:lineRule="auto"/>
        <w:jc w:val="both"/>
        <w:rPr>
          <w:rFonts w:ascii="Times New Roman" w:eastAsia="Times New Roman" w:hAnsi="Times New Roman" w:cs="Times New Roman"/>
          <w:sz w:val="24"/>
          <w:szCs w:val="24"/>
          <w:lang w:eastAsia="tr-TR"/>
        </w:rPr>
      </w:pPr>
    </w:p>
    <w:p w14:paraId="625A2D5F" w14:textId="748D87AD" w:rsidR="00C85B51" w:rsidRPr="00A251A1" w:rsidRDefault="00327602" w:rsidP="00B06DD9">
      <w:pPr>
        <w:widowControl/>
        <w:autoSpaceDE/>
        <w:autoSpaceDN/>
        <w:spacing w:line="276" w:lineRule="auto"/>
        <w:ind w:right="420"/>
        <w:jc w:val="both"/>
        <w:rPr>
          <w:rFonts w:ascii="Times New Roman" w:eastAsia="Times New Roman" w:hAnsi="Times New Roman" w:cs="Times New Roman"/>
          <w:color w:val="0563C1"/>
          <w:sz w:val="24"/>
          <w:szCs w:val="24"/>
          <w:lang w:eastAsia="tr-TR"/>
        </w:rPr>
      </w:pPr>
      <w:r w:rsidRPr="00A251A1">
        <w:rPr>
          <w:rFonts w:ascii="Times New Roman" w:eastAsia="Times New Roman" w:hAnsi="Times New Roman" w:cs="Times New Roman"/>
          <w:sz w:val="24"/>
          <w:szCs w:val="24"/>
          <w:lang w:eastAsia="tr-TR"/>
        </w:rPr>
        <w:t>Mevcut mevzuat dâhilinde merkezi yerleştirme ile işe alınan idari personelimizin mezuniyet alanlarına ve önceki deneyimlerine uygun iş bölümü yapılmasına özen gösterilmektedir. Üniversitede idari personellerin iş alanlarıyla ilgili yetişmelerini ve deneyim kazanmalarını sağlayacak uygulamalı çalışmalar ve hizmet içi eğitimler Personel Daire Başkanlığı Hizmet İçi Eğitim Şube Müdürlüğü tarafından yürütülmektedir</w:t>
      </w:r>
      <w:r w:rsidRPr="00A251A1">
        <w:rPr>
          <w:rFonts w:ascii="Times New Roman" w:eastAsia="Times New Roman" w:hAnsi="Times New Roman" w:cs="Times New Roman"/>
          <w:color w:val="0563C1"/>
          <w:sz w:val="24"/>
          <w:szCs w:val="24"/>
          <w:lang w:eastAsia="tr-TR"/>
        </w:rPr>
        <w:t xml:space="preserve"> </w:t>
      </w:r>
      <w:hyperlink r:id="rId56" w:history="1">
        <w:r w:rsidRPr="00A251A1">
          <w:rPr>
            <w:rFonts w:ascii="Times New Roman" w:eastAsia="Times New Roman" w:hAnsi="Times New Roman" w:cs="Times New Roman"/>
            <w:color w:val="0563C1"/>
            <w:sz w:val="24"/>
            <w:szCs w:val="24"/>
            <w:lang w:eastAsia="tr-TR"/>
          </w:rPr>
          <w:t>(A.3.2.</w:t>
        </w:r>
        <w:r w:rsidR="00C85B51" w:rsidRPr="00A251A1">
          <w:rPr>
            <w:rFonts w:ascii="Times New Roman" w:eastAsia="Times New Roman" w:hAnsi="Times New Roman" w:cs="Times New Roman"/>
            <w:color w:val="0563C1"/>
            <w:sz w:val="24"/>
            <w:szCs w:val="24"/>
            <w:lang w:eastAsia="tr-TR"/>
          </w:rPr>
          <w:t>3</w:t>
        </w:r>
        <w:r w:rsidRPr="00A251A1">
          <w:rPr>
            <w:rFonts w:ascii="Times New Roman" w:eastAsia="Times New Roman" w:hAnsi="Times New Roman" w:cs="Times New Roman"/>
            <w:color w:val="0563C1"/>
            <w:sz w:val="24"/>
            <w:szCs w:val="24"/>
            <w:lang w:eastAsia="tr-TR"/>
          </w:rPr>
          <w:t>)</w:t>
        </w:r>
      </w:hyperlink>
      <w:r w:rsidRPr="00A251A1">
        <w:rPr>
          <w:rFonts w:ascii="Times New Roman" w:eastAsia="Times New Roman" w:hAnsi="Times New Roman" w:cs="Times New Roman"/>
          <w:sz w:val="24"/>
          <w:szCs w:val="24"/>
          <w:lang w:eastAsia="tr-TR"/>
        </w:rPr>
        <w:t>.</w:t>
      </w:r>
      <w:r w:rsidR="00691034" w:rsidRPr="00A251A1">
        <w:rPr>
          <w:rFonts w:ascii="Times New Roman" w:eastAsia="Times New Roman" w:hAnsi="Times New Roman" w:cs="Times New Roman"/>
          <w:sz w:val="24"/>
          <w:szCs w:val="24"/>
          <w:lang w:eastAsia="tr-TR"/>
        </w:rPr>
        <w:t xml:space="preserve"> </w:t>
      </w:r>
      <w:r w:rsidR="00C85B51" w:rsidRPr="00A251A1">
        <w:rPr>
          <w:rFonts w:ascii="Times New Roman" w:eastAsia="Times New Roman" w:hAnsi="Times New Roman" w:cs="Times New Roman"/>
          <w:sz w:val="24"/>
          <w:szCs w:val="24"/>
          <w:lang w:eastAsia="tr-TR"/>
        </w:rPr>
        <w:t xml:space="preserve">Akademik Teşvik Ödeneği Yönetmeliği gereğince Bölüm bazında Birim Akademik ve Teşvik Başvuru ve inceleme Komisyonları faaliyet göstermektedir. Ayrıca iç paydaşlarla gerçekleştirilen toplantılarda akademik ve idari personelin memnuniyet ve şikayetleri görüşülüp değerlendirilmektedir.  </w:t>
      </w:r>
      <w:r w:rsidR="00C85B51" w:rsidRPr="00A251A1">
        <w:rPr>
          <w:rFonts w:ascii="Times New Roman" w:eastAsia="Times New Roman" w:hAnsi="Times New Roman" w:cs="Times New Roman"/>
          <w:color w:val="0563C1"/>
          <w:sz w:val="24"/>
          <w:szCs w:val="24"/>
          <w:lang w:eastAsia="tr-TR"/>
        </w:rPr>
        <w:t>(A.3.2.4.) (A.3.2.5.)</w:t>
      </w:r>
    </w:p>
    <w:p w14:paraId="2BB28CE5" w14:textId="77777777" w:rsidR="00327602" w:rsidRPr="00A251A1" w:rsidRDefault="00000000" w:rsidP="00B06DD9">
      <w:pPr>
        <w:widowControl/>
        <w:autoSpaceDE/>
        <w:autoSpaceDN/>
        <w:spacing w:line="276" w:lineRule="auto"/>
        <w:rPr>
          <w:rFonts w:ascii="Times New Roman" w:eastAsia="Times New Roman" w:hAnsi="Times New Roman" w:cs="Times New Roman"/>
          <w:color w:val="0563C1"/>
          <w:sz w:val="24"/>
          <w:szCs w:val="24"/>
          <w:lang w:eastAsia="tr-TR"/>
        </w:rPr>
      </w:pPr>
      <w:hyperlink r:id="rId57" w:history="1">
        <w:r w:rsidR="00327602" w:rsidRPr="00A251A1">
          <w:rPr>
            <w:rFonts w:ascii="Times New Roman" w:eastAsia="Times New Roman" w:hAnsi="Times New Roman" w:cs="Times New Roman"/>
            <w:color w:val="0563C1"/>
            <w:sz w:val="24"/>
            <w:szCs w:val="24"/>
            <w:lang w:eastAsia="tr-TR"/>
          </w:rPr>
          <w:t>(A.3.2.1.) Yükseköğretim_kanunu.pdf</w:t>
        </w:r>
      </w:hyperlink>
    </w:p>
    <w:p w14:paraId="29C95134" w14:textId="148F3A5B" w:rsidR="00C85B51" w:rsidRPr="00A251A1" w:rsidRDefault="00000000" w:rsidP="00B06DD9">
      <w:pPr>
        <w:widowControl/>
        <w:autoSpaceDE/>
        <w:autoSpaceDN/>
        <w:spacing w:line="276" w:lineRule="auto"/>
        <w:rPr>
          <w:rFonts w:ascii="Times New Roman" w:eastAsia="Times New Roman" w:hAnsi="Times New Roman" w:cs="Times New Roman"/>
          <w:color w:val="0563C1"/>
          <w:sz w:val="24"/>
          <w:szCs w:val="24"/>
          <w:lang w:eastAsia="tr-TR"/>
        </w:rPr>
      </w:pPr>
      <w:hyperlink r:id="rId58" w:history="1">
        <w:r w:rsidR="00C85B51" w:rsidRPr="00A251A1">
          <w:rPr>
            <w:rFonts w:ascii="Times New Roman" w:eastAsia="Times New Roman" w:hAnsi="Times New Roman" w:cs="Times New Roman"/>
            <w:color w:val="0563C1"/>
            <w:sz w:val="24"/>
            <w:szCs w:val="24"/>
            <w:lang w:eastAsia="tr-TR"/>
          </w:rPr>
          <w:t>(A.3.2.2.)</w:t>
        </w:r>
      </w:hyperlink>
      <w:r w:rsidR="00C85B51" w:rsidRPr="00A251A1">
        <w:rPr>
          <w:rFonts w:ascii="Times New Roman" w:eastAsia="Times New Roman" w:hAnsi="Times New Roman" w:cs="Times New Roman"/>
          <w:color w:val="0563C1"/>
          <w:sz w:val="24"/>
          <w:szCs w:val="24"/>
          <w:lang w:eastAsia="tr-TR"/>
        </w:rPr>
        <w:t>.</w:t>
      </w:r>
      <w:hyperlink r:id="rId59" w:history="1">
        <w:r w:rsidR="00C85B51" w:rsidRPr="00A251A1">
          <w:rPr>
            <w:rFonts w:ascii="Times New Roman" w:eastAsia="Times New Roman" w:hAnsi="Times New Roman" w:cs="Times New Roman"/>
            <w:color w:val="0563C1"/>
            <w:sz w:val="24"/>
            <w:szCs w:val="24"/>
            <w:lang w:eastAsia="tr-TR"/>
          </w:rPr>
          <w:t>Personel Daire Başkanlığı | Burdur Mehmet Akif Ersoy Üniversitesi</w:t>
        </w:r>
      </w:hyperlink>
    </w:p>
    <w:p w14:paraId="33FEA444" w14:textId="24677B46" w:rsidR="00C85B51" w:rsidRPr="00A251A1" w:rsidRDefault="00000000" w:rsidP="00B06DD9">
      <w:pPr>
        <w:widowControl/>
        <w:autoSpaceDE/>
        <w:autoSpaceDN/>
        <w:spacing w:line="276" w:lineRule="auto"/>
        <w:rPr>
          <w:rFonts w:ascii="Times New Roman" w:eastAsia="Times New Roman" w:hAnsi="Times New Roman" w:cs="Times New Roman"/>
          <w:color w:val="0563C1"/>
          <w:sz w:val="24"/>
          <w:szCs w:val="24"/>
          <w:lang w:eastAsia="tr-TR"/>
        </w:rPr>
      </w:pPr>
      <w:hyperlink r:id="rId60" w:history="1">
        <w:r w:rsidR="00C85B51" w:rsidRPr="00A251A1">
          <w:rPr>
            <w:rFonts w:ascii="Times New Roman" w:eastAsia="Times New Roman" w:hAnsi="Times New Roman" w:cs="Times New Roman"/>
            <w:color w:val="0563C1"/>
            <w:sz w:val="24"/>
            <w:szCs w:val="24"/>
            <w:lang w:eastAsia="tr-TR"/>
          </w:rPr>
          <w:t>(A.3.2.3)</w:t>
        </w:r>
      </w:hyperlink>
      <w:r w:rsidR="00C85B51" w:rsidRPr="00A251A1">
        <w:rPr>
          <w:rFonts w:ascii="Times New Roman" w:eastAsia="Times New Roman" w:hAnsi="Times New Roman" w:cs="Times New Roman"/>
          <w:color w:val="0563C1"/>
          <w:sz w:val="24"/>
          <w:szCs w:val="24"/>
          <w:lang w:eastAsia="tr-TR"/>
        </w:rPr>
        <w:t>.</w:t>
      </w:r>
      <w:hyperlink r:id="rId61" w:history="1">
        <w:r w:rsidR="00C85B51" w:rsidRPr="00A251A1">
          <w:rPr>
            <w:rFonts w:ascii="Times New Roman" w:eastAsia="Times New Roman" w:hAnsi="Times New Roman" w:cs="Times New Roman"/>
            <w:color w:val="0563C1"/>
            <w:sz w:val="24"/>
            <w:szCs w:val="24"/>
            <w:lang w:eastAsia="tr-TR"/>
          </w:rPr>
          <w:t>pdb.mehmetakif.edu.tr/form/333/99/hizmetici-egitim-sube-mueduerluegue</w:t>
        </w:r>
      </w:hyperlink>
    </w:p>
    <w:p w14:paraId="78EBCE07" w14:textId="5BD5B1AE" w:rsidR="00C85B51" w:rsidRPr="00A251A1" w:rsidRDefault="00C85B51" w:rsidP="00B06DD9">
      <w:pPr>
        <w:widowControl/>
        <w:autoSpaceDE/>
        <w:autoSpaceDN/>
        <w:spacing w:line="276" w:lineRule="auto"/>
        <w:rPr>
          <w:rFonts w:ascii="Times New Roman" w:eastAsia="Times New Roman" w:hAnsi="Times New Roman" w:cs="Times New Roman"/>
          <w:color w:val="0563C1"/>
          <w:sz w:val="24"/>
          <w:szCs w:val="24"/>
          <w:lang w:eastAsia="tr-TR"/>
        </w:rPr>
      </w:pPr>
      <w:r w:rsidRPr="00A251A1">
        <w:rPr>
          <w:rFonts w:ascii="Times New Roman" w:eastAsia="Times New Roman" w:hAnsi="Times New Roman" w:cs="Times New Roman"/>
          <w:color w:val="0563C1"/>
          <w:sz w:val="24"/>
          <w:szCs w:val="24"/>
          <w:lang w:eastAsia="tr-TR"/>
        </w:rPr>
        <w:lastRenderedPageBreak/>
        <w:t xml:space="preserve">(A.3.2.4.) </w:t>
      </w:r>
      <w:hyperlink r:id="rId62" w:history="1">
        <w:r w:rsidRPr="00A251A1">
          <w:rPr>
            <w:rFonts w:ascii="Times New Roman" w:eastAsia="Times New Roman" w:hAnsi="Times New Roman" w:cs="Times New Roman"/>
            <w:color w:val="0563C1"/>
            <w:sz w:val="24"/>
            <w:szCs w:val="24"/>
            <w:lang w:eastAsia="tr-TR"/>
          </w:rPr>
          <w:t>https://tefennimyo.mehmetakif.edu.tr/form/1591/1239/birim-kalite-komisyonu-toplanilari</w:t>
        </w:r>
      </w:hyperlink>
    </w:p>
    <w:p w14:paraId="195A31D5" w14:textId="0C6384C2" w:rsidR="00C85B51" w:rsidRPr="00A251A1" w:rsidRDefault="00C85B51" w:rsidP="00B06DD9">
      <w:pPr>
        <w:widowControl/>
        <w:autoSpaceDE/>
        <w:autoSpaceDN/>
        <w:spacing w:line="276" w:lineRule="auto"/>
        <w:rPr>
          <w:rFonts w:ascii="Times New Roman" w:eastAsia="Times New Roman" w:hAnsi="Times New Roman" w:cs="Times New Roman"/>
          <w:color w:val="0563C1"/>
          <w:sz w:val="24"/>
          <w:szCs w:val="24"/>
          <w:lang w:eastAsia="tr-TR"/>
        </w:rPr>
      </w:pPr>
      <w:r w:rsidRPr="00A251A1">
        <w:rPr>
          <w:rFonts w:ascii="Times New Roman" w:eastAsia="Times New Roman" w:hAnsi="Times New Roman" w:cs="Times New Roman"/>
          <w:color w:val="0563C1"/>
          <w:sz w:val="24"/>
          <w:szCs w:val="24"/>
          <w:lang w:eastAsia="tr-TR"/>
        </w:rPr>
        <w:t xml:space="preserve">(A.3.2.5.) </w:t>
      </w:r>
      <w:hyperlink r:id="rId63" w:history="1">
        <w:r w:rsidRPr="00A251A1">
          <w:rPr>
            <w:rFonts w:ascii="Times New Roman" w:eastAsia="Times New Roman" w:hAnsi="Times New Roman" w:cs="Times New Roman"/>
            <w:color w:val="0563C1"/>
            <w:sz w:val="24"/>
            <w:szCs w:val="24"/>
            <w:lang w:eastAsia="tr-TR"/>
          </w:rPr>
          <w:t>Koordinatörlükler ve Komisyonlar</w:t>
        </w:r>
      </w:hyperlink>
    </w:p>
    <w:p w14:paraId="0035478E" w14:textId="77777777" w:rsidR="00327602" w:rsidRPr="00A251A1" w:rsidRDefault="00327602" w:rsidP="00B06DD9">
      <w:pPr>
        <w:widowControl/>
        <w:tabs>
          <w:tab w:val="left" w:pos="1560"/>
        </w:tabs>
        <w:autoSpaceDE/>
        <w:autoSpaceDN/>
        <w:spacing w:line="276" w:lineRule="auto"/>
        <w:rPr>
          <w:rFonts w:ascii="Times New Roman" w:eastAsia="Times New Roman" w:hAnsi="Times New Roman" w:cs="Times New Roman"/>
          <w:color w:val="0563C1"/>
          <w:sz w:val="24"/>
          <w:szCs w:val="24"/>
          <w:lang w:eastAsia="tr-TR"/>
        </w:rPr>
      </w:pPr>
    </w:p>
    <w:p w14:paraId="52E217BB" w14:textId="77777777" w:rsidR="00327602" w:rsidRPr="00A251A1" w:rsidRDefault="00327602" w:rsidP="00B06DD9">
      <w:pPr>
        <w:widowControl/>
        <w:autoSpaceDE/>
        <w:autoSpaceDN/>
        <w:spacing w:line="276" w:lineRule="auto"/>
        <w:rPr>
          <w:rFonts w:ascii="Times New Roman" w:eastAsia="Times New Roman" w:hAnsi="Times New Roman" w:cs="Times New Roman"/>
          <w:b/>
          <w:color w:val="FF0000"/>
          <w:sz w:val="24"/>
          <w:szCs w:val="24"/>
          <w:lang w:eastAsia="tr-TR"/>
        </w:rPr>
      </w:pPr>
      <w:r w:rsidRPr="00A251A1">
        <w:rPr>
          <w:rFonts w:ascii="Times New Roman" w:eastAsia="Times New Roman" w:hAnsi="Times New Roman" w:cs="Times New Roman"/>
          <w:b/>
          <w:color w:val="FF0000"/>
          <w:sz w:val="24"/>
          <w:szCs w:val="24"/>
          <w:lang w:eastAsia="tr-TR"/>
        </w:rPr>
        <w:t>A.3.3. Finansal yönetim</w:t>
      </w:r>
    </w:p>
    <w:p w14:paraId="32A7E393" w14:textId="77777777" w:rsidR="00327602" w:rsidRPr="00A251A1" w:rsidRDefault="00327602" w:rsidP="00B06DD9">
      <w:pPr>
        <w:widowControl/>
        <w:autoSpaceDE/>
        <w:autoSpaceDN/>
        <w:spacing w:line="276" w:lineRule="auto"/>
        <w:ind w:right="320"/>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b/>
          <w:sz w:val="24"/>
          <w:szCs w:val="24"/>
          <w:lang w:eastAsia="tr-TR"/>
        </w:rPr>
        <w:t>Olgunluk Düzeyi = 3</w:t>
      </w:r>
      <w:r w:rsidRPr="00A251A1">
        <w:rPr>
          <w:rFonts w:ascii="Times New Roman" w:eastAsia="Times New Roman" w:hAnsi="Times New Roman" w:cs="Times New Roman"/>
          <w:sz w:val="24"/>
          <w:szCs w:val="24"/>
          <w:lang w:eastAsia="tr-TR"/>
        </w:rPr>
        <w:t xml:space="preserve"> (Kurumun genelinde finansal kaynakların yönetime ilişkin uygulamalar tanımlı süreçlere uygun biçimde yürütülmektedir).</w:t>
      </w:r>
    </w:p>
    <w:p w14:paraId="6DD2582A" w14:textId="77777777" w:rsidR="00327602" w:rsidRPr="00A251A1" w:rsidRDefault="00327602" w:rsidP="00B06DD9">
      <w:pPr>
        <w:widowControl/>
        <w:autoSpaceDE/>
        <w:autoSpaceDN/>
        <w:spacing w:line="276" w:lineRule="auto"/>
        <w:jc w:val="both"/>
        <w:rPr>
          <w:rFonts w:ascii="Times New Roman" w:eastAsia="Times New Roman" w:hAnsi="Times New Roman" w:cs="Times New Roman"/>
          <w:sz w:val="24"/>
          <w:szCs w:val="24"/>
          <w:lang w:eastAsia="tr-TR"/>
        </w:rPr>
      </w:pPr>
    </w:p>
    <w:p w14:paraId="398D3453" w14:textId="64E6279C" w:rsidR="00327602" w:rsidRPr="00A251A1" w:rsidRDefault="00327602" w:rsidP="00B06DD9">
      <w:pPr>
        <w:widowControl/>
        <w:autoSpaceDE/>
        <w:autoSpaceDN/>
        <w:spacing w:line="276" w:lineRule="auto"/>
        <w:ind w:right="420"/>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sz w:val="24"/>
          <w:szCs w:val="24"/>
          <w:lang w:eastAsia="tr-TR"/>
        </w:rPr>
        <w:t>Mali kaynakların yönetiminde 5018 Sayılı Kamu Mali Yönetimi ve Kontrol Kanununda belirtilen kriterler doğrultusunda kamu kaynaklarının etkili, ekonomik ve verimli bir şekilde elde edilmesi ve kullanılmasını, hesap verebilirliği ve malî saydamlığı sağlayacak şekilde mevzuata uygun olarak iş ve işlemler idari mali işler birimimiz tarafından EKAP otomasyonu üzerinden yürütülmektedir</w:t>
      </w:r>
      <w:r w:rsidRPr="00A251A1">
        <w:rPr>
          <w:rFonts w:ascii="Times New Roman" w:eastAsia="Times New Roman" w:hAnsi="Times New Roman" w:cs="Times New Roman"/>
          <w:color w:val="0563C1"/>
          <w:sz w:val="24"/>
          <w:szCs w:val="24"/>
          <w:lang w:eastAsia="tr-TR"/>
        </w:rPr>
        <w:t xml:space="preserve"> </w:t>
      </w:r>
      <w:bookmarkStart w:id="16" w:name="_Hlk180408847"/>
      <w:r w:rsidRPr="00A251A1">
        <w:rPr>
          <w:rFonts w:ascii="Times New Roman" w:hAnsi="Times New Roman" w:cs="Times New Roman"/>
          <w:sz w:val="24"/>
          <w:szCs w:val="24"/>
        </w:rPr>
        <w:fldChar w:fldCharType="begin"/>
      </w:r>
      <w:r w:rsidRPr="00A251A1">
        <w:rPr>
          <w:rFonts w:ascii="Times New Roman" w:hAnsi="Times New Roman" w:cs="Times New Roman"/>
          <w:sz w:val="24"/>
          <w:szCs w:val="24"/>
        </w:rPr>
        <w:instrText>HYPERLINK "https://ekap.kik.gov.tr/EKAP/Default.aspx"</w:instrText>
      </w:r>
      <w:r w:rsidRPr="00A251A1">
        <w:rPr>
          <w:rFonts w:ascii="Times New Roman" w:hAnsi="Times New Roman" w:cs="Times New Roman"/>
          <w:sz w:val="24"/>
          <w:szCs w:val="24"/>
        </w:rPr>
      </w:r>
      <w:r w:rsidRPr="00A251A1">
        <w:rPr>
          <w:rFonts w:ascii="Times New Roman" w:hAnsi="Times New Roman" w:cs="Times New Roman"/>
          <w:sz w:val="24"/>
          <w:szCs w:val="24"/>
        </w:rPr>
        <w:fldChar w:fldCharType="separate"/>
      </w:r>
      <w:r w:rsidRPr="00A251A1">
        <w:rPr>
          <w:rFonts w:ascii="Times New Roman" w:eastAsia="Times New Roman" w:hAnsi="Times New Roman" w:cs="Times New Roman"/>
          <w:color w:val="0563C1"/>
          <w:sz w:val="24"/>
          <w:szCs w:val="24"/>
          <w:lang w:eastAsia="tr-TR"/>
        </w:rPr>
        <w:t>(A.3.3.1.)</w:t>
      </w:r>
      <w:r w:rsidRPr="00A251A1">
        <w:rPr>
          <w:rFonts w:ascii="Times New Roman" w:eastAsia="Times New Roman" w:hAnsi="Times New Roman" w:cs="Times New Roman"/>
          <w:color w:val="0563C1"/>
          <w:sz w:val="24"/>
          <w:szCs w:val="24"/>
          <w:lang w:eastAsia="tr-TR"/>
        </w:rPr>
        <w:fldChar w:fldCharType="end"/>
      </w:r>
      <w:r w:rsidRPr="00A251A1">
        <w:rPr>
          <w:rFonts w:ascii="Times New Roman" w:eastAsia="Times New Roman" w:hAnsi="Times New Roman" w:cs="Times New Roman"/>
          <w:sz w:val="24"/>
          <w:szCs w:val="24"/>
          <w:lang w:eastAsia="tr-TR"/>
        </w:rPr>
        <w:t>.</w:t>
      </w:r>
      <w:bookmarkEnd w:id="16"/>
    </w:p>
    <w:p w14:paraId="791D31BC" w14:textId="77777777" w:rsidR="00327602" w:rsidRPr="00A251A1" w:rsidRDefault="00327602" w:rsidP="00B06DD9">
      <w:pPr>
        <w:widowControl/>
        <w:autoSpaceDE/>
        <w:autoSpaceDN/>
        <w:spacing w:line="276" w:lineRule="auto"/>
        <w:jc w:val="both"/>
        <w:rPr>
          <w:rFonts w:ascii="Times New Roman" w:eastAsia="Times New Roman" w:hAnsi="Times New Roman" w:cs="Times New Roman"/>
          <w:sz w:val="24"/>
          <w:szCs w:val="24"/>
          <w:lang w:eastAsia="tr-TR"/>
        </w:rPr>
      </w:pPr>
    </w:p>
    <w:p w14:paraId="7009F47A" w14:textId="7294DA4D" w:rsidR="00327602" w:rsidRPr="00A251A1" w:rsidRDefault="00327602" w:rsidP="00B06DD9">
      <w:pPr>
        <w:widowControl/>
        <w:autoSpaceDE/>
        <w:autoSpaceDN/>
        <w:spacing w:line="276" w:lineRule="auto"/>
        <w:ind w:right="420"/>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sz w:val="24"/>
          <w:szCs w:val="24"/>
          <w:lang w:eastAsia="tr-TR"/>
        </w:rPr>
        <w:t>Finansal kaynakların planlama, kullanım ve izleme uygulamalarının kurumun stratejik planı ile uyumlu şekilde, tüketim, bina bakımı ve hizmet alımı kapsamında tanımlı süreçlere uygun biçimde yürütülmektedir ve bu süreçler Mali Yönetim Sistemi üzerinden gerçekleştirilmektedir</w:t>
      </w:r>
      <w:r w:rsidRPr="00A251A1">
        <w:rPr>
          <w:rFonts w:ascii="Times New Roman" w:eastAsia="Times New Roman" w:hAnsi="Times New Roman" w:cs="Times New Roman"/>
          <w:color w:val="0563C1"/>
          <w:sz w:val="24"/>
          <w:szCs w:val="24"/>
          <w:lang w:eastAsia="tr-TR"/>
        </w:rPr>
        <w:t xml:space="preserve"> </w:t>
      </w:r>
      <w:bookmarkStart w:id="17" w:name="_Hlk180408867"/>
      <w:r w:rsidRPr="00A251A1">
        <w:rPr>
          <w:rFonts w:ascii="Times New Roman" w:hAnsi="Times New Roman" w:cs="Times New Roman"/>
          <w:sz w:val="24"/>
          <w:szCs w:val="24"/>
        </w:rPr>
        <w:fldChar w:fldCharType="begin"/>
      </w:r>
      <w:r w:rsidRPr="00A251A1">
        <w:rPr>
          <w:rFonts w:ascii="Times New Roman" w:hAnsi="Times New Roman" w:cs="Times New Roman"/>
          <w:sz w:val="24"/>
          <w:szCs w:val="24"/>
        </w:rPr>
        <w:instrText>HYPERLINK "https://giris.hmb.gov.tr/login"</w:instrText>
      </w:r>
      <w:r w:rsidRPr="00A251A1">
        <w:rPr>
          <w:rFonts w:ascii="Times New Roman" w:hAnsi="Times New Roman" w:cs="Times New Roman"/>
          <w:sz w:val="24"/>
          <w:szCs w:val="24"/>
        </w:rPr>
      </w:r>
      <w:r w:rsidRPr="00A251A1">
        <w:rPr>
          <w:rFonts w:ascii="Times New Roman" w:hAnsi="Times New Roman" w:cs="Times New Roman"/>
          <w:sz w:val="24"/>
          <w:szCs w:val="24"/>
        </w:rPr>
        <w:fldChar w:fldCharType="separate"/>
      </w:r>
      <w:r w:rsidRPr="00A251A1">
        <w:rPr>
          <w:rFonts w:ascii="Times New Roman" w:eastAsia="Times New Roman" w:hAnsi="Times New Roman" w:cs="Times New Roman"/>
          <w:color w:val="0563C1"/>
          <w:sz w:val="24"/>
          <w:szCs w:val="24"/>
          <w:lang w:eastAsia="tr-TR"/>
        </w:rPr>
        <w:t>(A.3.3.2.)</w:t>
      </w:r>
      <w:r w:rsidRPr="00A251A1">
        <w:rPr>
          <w:rFonts w:ascii="Times New Roman" w:eastAsia="Times New Roman" w:hAnsi="Times New Roman" w:cs="Times New Roman"/>
          <w:color w:val="0563C1"/>
          <w:sz w:val="24"/>
          <w:szCs w:val="24"/>
          <w:lang w:eastAsia="tr-TR"/>
        </w:rPr>
        <w:fldChar w:fldCharType="end"/>
      </w:r>
      <w:r w:rsidRPr="00A251A1">
        <w:rPr>
          <w:rFonts w:ascii="Times New Roman" w:eastAsia="Times New Roman" w:hAnsi="Times New Roman" w:cs="Times New Roman"/>
          <w:sz w:val="24"/>
          <w:szCs w:val="24"/>
          <w:lang w:eastAsia="tr-TR"/>
        </w:rPr>
        <w:t>.</w:t>
      </w:r>
      <w:bookmarkEnd w:id="17"/>
    </w:p>
    <w:p w14:paraId="70B4A32A" w14:textId="72245CC2" w:rsidR="008F7A5C" w:rsidRPr="00A251A1" w:rsidRDefault="00000000" w:rsidP="00B06DD9">
      <w:pPr>
        <w:widowControl/>
        <w:autoSpaceDE/>
        <w:autoSpaceDN/>
        <w:spacing w:line="276" w:lineRule="auto"/>
        <w:ind w:right="420"/>
        <w:jc w:val="both"/>
        <w:rPr>
          <w:rFonts w:ascii="Times New Roman" w:hAnsi="Times New Roman" w:cs="Times New Roman"/>
          <w:color w:val="0070C0"/>
          <w:sz w:val="24"/>
          <w:szCs w:val="24"/>
          <w:u w:val="single"/>
        </w:rPr>
      </w:pPr>
      <w:hyperlink r:id="rId64" w:history="1">
        <w:r w:rsidR="00F84441" w:rsidRPr="00A251A1">
          <w:rPr>
            <w:rFonts w:ascii="Times New Roman" w:hAnsi="Times New Roman" w:cs="Times New Roman"/>
            <w:color w:val="0070C0"/>
            <w:sz w:val="24"/>
            <w:szCs w:val="24"/>
            <w:u w:val="single"/>
          </w:rPr>
          <w:t>(A.3.3.1.)</w:t>
        </w:r>
      </w:hyperlink>
      <w:r w:rsidR="00F84441" w:rsidRPr="00A251A1">
        <w:rPr>
          <w:rFonts w:ascii="Times New Roman" w:hAnsi="Times New Roman" w:cs="Times New Roman"/>
          <w:color w:val="0070C0"/>
          <w:sz w:val="24"/>
          <w:szCs w:val="24"/>
          <w:u w:val="single"/>
        </w:rPr>
        <w:t xml:space="preserve">. </w:t>
      </w:r>
      <w:hyperlink r:id="rId65" w:history="1">
        <w:r w:rsidR="00F84441" w:rsidRPr="00A251A1">
          <w:rPr>
            <w:rFonts w:ascii="Times New Roman" w:hAnsi="Times New Roman" w:cs="Times New Roman"/>
            <w:color w:val="0070C0"/>
            <w:sz w:val="24"/>
            <w:szCs w:val="24"/>
            <w:u w:val="single"/>
          </w:rPr>
          <w:t>EKAP (Elektronik Kamu Alımları Platformu)</w:t>
        </w:r>
      </w:hyperlink>
    </w:p>
    <w:p w14:paraId="2A02B3A4" w14:textId="6C77A32F" w:rsidR="00F84441" w:rsidRPr="00A251A1" w:rsidRDefault="00000000" w:rsidP="00B06DD9">
      <w:pPr>
        <w:widowControl/>
        <w:autoSpaceDE/>
        <w:autoSpaceDN/>
        <w:spacing w:line="276" w:lineRule="auto"/>
        <w:ind w:right="420"/>
        <w:jc w:val="both"/>
        <w:rPr>
          <w:rFonts w:ascii="Times New Roman" w:hAnsi="Times New Roman" w:cs="Times New Roman"/>
          <w:color w:val="0070C0"/>
          <w:sz w:val="24"/>
          <w:szCs w:val="24"/>
          <w:u w:val="single"/>
        </w:rPr>
      </w:pPr>
      <w:hyperlink r:id="rId66" w:history="1">
        <w:r w:rsidR="00F84441" w:rsidRPr="00A251A1">
          <w:rPr>
            <w:rFonts w:ascii="Times New Roman" w:hAnsi="Times New Roman" w:cs="Times New Roman"/>
            <w:color w:val="0070C0"/>
            <w:sz w:val="24"/>
            <w:szCs w:val="24"/>
            <w:u w:val="single"/>
          </w:rPr>
          <w:t>(A.3.3.2.)</w:t>
        </w:r>
      </w:hyperlink>
      <w:r w:rsidR="00F84441" w:rsidRPr="00A251A1">
        <w:rPr>
          <w:rFonts w:ascii="Times New Roman" w:hAnsi="Times New Roman" w:cs="Times New Roman"/>
          <w:color w:val="0070C0"/>
          <w:sz w:val="24"/>
          <w:szCs w:val="24"/>
          <w:u w:val="single"/>
        </w:rPr>
        <w:t xml:space="preserve">. </w:t>
      </w:r>
      <w:hyperlink r:id="rId67" w:history="1">
        <w:r w:rsidR="00F84441" w:rsidRPr="00A251A1">
          <w:rPr>
            <w:rFonts w:ascii="Times New Roman" w:hAnsi="Times New Roman" w:cs="Times New Roman"/>
            <w:color w:val="0070C0"/>
            <w:sz w:val="24"/>
            <w:szCs w:val="24"/>
            <w:u w:val="single"/>
          </w:rPr>
          <w:t>Hazine ve Maliye Bakanlığı Merkezi Giriş Servisi</w:t>
        </w:r>
      </w:hyperlink>
    </w:p>
    <w:p w14:paraId="286521B5" w14:textId="77777777" w:rsidR="00F84441" w:rsidRPr="00A251A1" w:rsidRDefault="00F84441" w:rsidP="00B06DD9">
      <w:pPr>
        <w:widowControl/>
        <w:autoSpaceDE/>
        <w:autoSpaceDN/>
        <w:spacing w:line="276" w:lineRule="auto"/>
        <w:ind w:right="420"/>
        <w:jc w:val="both"/>
        <w:rPr>
          <w:rFonts w:ascii="Times New Roman" w:hAnsi="Times New Roman" w:cs="Times New Roman"/>
          <w:color w:val="0000FF"/>
          <w:sz w:val="24"/>
          <w:szCs w:val="24"/>
          <w:u w:val="single"/>
        </w:rPr>
      </w:pPr>
    </w:p>
    <w:p w14:paraId="5AE8BBDC" w14:textId="77777777" w:rsidR="008F7A5C" w:rsidRPr="00A251A1" w:rsidRDefault="008F7A5C" w:rsidP="00B06DD9">
      <w:pPr>
        <w:widowControl/>
        <w:autoSpaceDE/>
        <w:autoSpaceDN/>
        <w:spacing w:line="276" w:lineRule="auto"/>
        <w:rPr>
          <w:rFonts w:ascii="Times New Roman" w:eastAsia="Times New Roman" w:hAnsi="Times New Roman" w:cs="Times New Roman"/>
          <w:b/>
          <w:color w:val="FF0000"/>
          <w:sz w:val="24"/>
          <w:szCs w:val="24"/>
          <w:lang w:eastAsia="tr-TR"/>
        </w:rPr>
      </w:pPr>
      <w:r w:rsidRPr="00A251A1">
        <w:rPr>
          <w:rFonts w:ascii="Times New Roman" w:eastAsia="Times New Roman" w:hAnsi="Times New Roman" w:cs="Times New Roman"/>
          <w:b/>
          <w:color w:val="FF0000"/>
          <w:sz w:val="24"/>
          <w:szCs w:val="24"/>
          <w:lang w:eastAsia="tr-TR"/>
        </w:rPr>
        <w:t>A.3.4. Süreç yönetimi</w:t>
      </w:r>
    </w:p>
    <w:p w14:paraId="0195D3E2" w14:textId="799A908C" w:rsidR="008F7A5C" w:rsidRPr="00A251A1" w:rsidRDefault="008F7A5C" w:rsidP="00B06DD9">
      <w:pPr>
        <w:widowControl/>
        <w:autoSpaceDE/>
        <w:autoSpaceDN/>
        <w:spacing w:line="276" w:lineRule="auto"/>
        <w:ind w:right="320"/>
        <w:rPr>
          <w:rFonts w:ascii="Times New Roman" w:eastAsia="Times New Roman" w:hAnsi="Times New Roman" w:cs="Times New Roman"/>
          <w:sz w:val="24"/>
          <w:szCs w:val="24"/>
          <w:lang w:eastAsia="tr-TR"/>
        </w:rPr>
      </w:pPr>
      <w:r w:rsidRPr="00A251A1">
        <w:rPr>
          <w:rFonts w:ascii="Times New Roman" w:eastAsia="Times New Roman" w:hAnsi="Times New Roman" w:cs="Times New Roman"/>
          <w:b/>
          <w:sz w:val="24"/>
          <w:szCs w:val="24"/>
          <w:lang w:eastAsia="tr-TR"/>
        </w:rPr>
        <w:t>Olgunluk Düzeyi = 3</w:t>
      </w:r>
      <w:r w:rsidRPr="00A251A1">
        <w:rPr>
          <w:rFonts w:ascii="Times New Roman" w:eastAsia="Times New Roman" w:hAnsi="Times New Roman" w:cs="Times New Roman"/>
          <w:sz w:val="24"/>
          <w:szCs w:val="24"/>
          <w:lang w:eastAsia="tr-TR"/>
        </w:rPr>
        <w:t xml:space="preserve"> (Kurumun genelinde tanımlı süreçler yönetilmektedir). Üniversitemizde, tüm birimlerinde süreç yönetimi kapsamında kullanılan programların birbirleri ile etkileşimli halde olması amacıyla Kalite El Kitabı ve Süreç Yönetimi El Kitabı oluşturulmuş ve yine üniversitemiz faaliyetlerine yönelik olarak kullanılan </w:t>
      </w:r>
      <w:hyperlink r:id="rId68" w:history="1">
        <w:r w:rsidRPr="00A251A1">
          <w:rPr>
            <w:rFonts w:ascii="Times New Roman" w:eastAsia="Times New Roman" w:hAnsi="Times New Roman" w:cs="Times New Roman"/>
            <w:sz w:val="24"/>
            <w:szCs w:val="24"/>
            <w:lang w:eastAsia="tr-TR"/>
          </w:rPr>
          <w:t xml:space="preserve">iş akış şemaları </w:t>
        </w:r>
      </w:hyperlink>
      <w:r w:rsidRPr="00A251A1">
        <w:rPr>
          <w:rFonts w:ascii="Times New Roman" w:eastAsia="Times New Roman" w:hAnsi="Times New Roman" w:cs="Times New Roman"/>
          <w:sz w:val="24"/>
          <w:szCs w:val="24"/>
          <w:lang w:eastAsia="tr-TR"/>
        </w:rPr>
        <w:t xml:space="preserve">ile standart bir yapıya kavuşturulmuştur </w:t>
      </w:r>
      <w:r w:rsidRPr="00A251A1">
        <w:rPr>
          <w:rFonts w:ascii="Times New Roman" w:eastAsia="Times New Roman" w:hAnsi="Times New Roman" w:cs="Times New Roman"/>
          <w:color w:val="0070C0"/>
          <w:sz w:val="24"/>
          <w:szCs w:val="24"/>
          <w:lang w:eastAsia="tr-TR"/>
        </w:rPr>
        <w:t xml:space="preserve">(A.3.4.1.) </w:t>
      </w:r>
    </w:p>
    <w:p w14:paraId="6BEE3FD8" w14:textId="77777777" w:rsidR="008F7A5C" w:rsidRPr="00A251A1" w:rsidRDefault="008F7A5C" w:rsidP="00B06DD9">
      <w:pPr>
        <w:widowControl/>
        <w:autoSpaceDE/>
        <w:autoSpaceDN/>
        <w:spacing w:line="276" w:lineRule="auto"/>
        <w:rPr>
          <w:rFonts w:ascii="Times New Roman" w:eastAsia="Times New Roman" w:hAnsi="Times New Roman" w:cs="Times New Roman"/>
          <w:sz w:val="24"/>
          <w:szCs w:val="24"/>
          <w:lang w:eastAsia="tr-TR"/>
        </w:rPr>
      </w:pPr>
    </w:p>
    <w:p w14:paraId="7378497E" w14:textId="78F3DBF0" w:rsidR="00826CDD" w:rsidRPr="00A251A1" w:rsidRDefault="008F7A5C" w:rsidP="00B06DD9">
      <w:pPr>
        <w:widowControl/>
        <w:autoSpaceDE/>
        <w:autoSpaceDN/>
        <w:spacing w:line="276" w:lineRule="auto"/>
        <w:ind w:right="320"/>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sz w:val="24"/>
          <w:szCs w:val="24"/>
          <w:lang w:eastAsia="tr-TR"/>
        </w:rPr>
        <w:t>Meslek yüksek okulumuzda yürütülen tüm faaliyetlere ilişkin süreçlere yönelik kurul, komisyonlarımız, koordinatörlükler ve danışmalıklara ait görev tanımları</w:t>
      </w:r>
      <w:r w:rsidR="006305EF" w:rsidRPr="00A251A1">
        <w:rPr>
          <w:rFonts w:ascii="Times New Roman" w:eastAsia="Times New Roman" w:hAnsi="Times New Roman" w:cs="Times New Roman"/>
          <w:sz w:val="24"/>
          <w:szCs w:val="24"/>
          <w:lang w:eastAsia="tr-TR"/>
        </w:rPr>
        <w:t xml:space="preserve"> ve iş akış şemaları </w:t>
      </w:r>
      <w:r w:rsidR="00F84441" w:rsidRPr="00A251A1">
        <w:rPr>
          <w:rFonts w:ascii="Times New Roman" w:eastAsia="Times New Roman" w:hAnsi="Times New Roman" w:cs="Times New Roman"/>
          <w:sz w:val="24"/>
          <w:szCs w:val="24"/>
          <w:lang w:eastAsia="tr-TR"/>
        </w:rPr>
        <w:t xml:space="preserve">meslek yüksekokulumuz </w:t>
      </w:r>
      <w:r w:rsidRPr="00A251A1">
        <w:rPr>
          <w:rFonts w:ascii="Times New Roman" w:eastAsia="Times New Roman" w:hAnsi="Times New Roman" w:cs="Times New Roman"/>
          <w:sz w:val="24"/>
          <w:szCs w:val="24"/>
          <w:lang w:eastAsia="tr-TR"/>
        </w:rPr>
        <w:t>web sitesi üzerinden kamuoyu ile paylaşılmıştı</w:t>
      </w:r>
      <w:r w:rsidR="00826CDD" w:rsidRPr="00A251A1">
        <w:rPr>
          <w:rFonts w:ascii="Times New Roman" w:eastAsia="Times New Roman" w:hAnsi="Times New Roman" w:cs="Times New Roman"/>
          <w:sz w:val="24"/>
          <w:szCs w:val="24"/>
          <w:lang w:eastAsia="tr-TR"/>
        </w:rPr>
        <w:t xml:space="preserve">r </w:t>
      </w:r>
      <w:hyperlink r:id="rId69" w:history="1">
        <w:r w:rsidR="00826CDD" w:rsidRPr="00A251A1">
          <w:rPr>
            <w:rFonts w:ascii="Times New Roman" w:eastAsia="Times New Roman" w:hAnsi="Times New Roman" w:cs="Times New Roman"/>
            <w:color w:val="0563C1"/>
            <w:sz w:val="24"/>
            <w:szCs w:val="24"/>
            <w:lang w:eastAsia="tr-TR"/>
          </w:rPr>
          <w:t>(A.3.4.2.)</w:t>
        </w:r>
      </w:hyperlink>
      <w:r w:rsidR="006305EF" w:rsidRPr="00A251A1">
        <w:rPr>
          <w:rFonts w:ascii="Times New Roman" w:hAnsi="Times New Roman" w:cs="Times New Roman"/>
          <w:sz w:val="24"/>
          <w:szCs w:val="24"/>
        </w:rPr>
        <w:t xml:space="preserve"> </w:t>
      </w:r>
      <w:hyperlink r:id="rId70" w:history="1">
        <w:r w:rsidR="006305EF" w:rsidRPr="00A251A1">
          <w:rPr>
            <w:rFonts w:ascii="Times New Roman" w:eastAsia="Times New Roman" w:hAnsi="Times New Roman" w:cs="Times New Roman"/>
            <w:color w:val="0563C1"/>
            <w:sz w:val="24"/>
            <w:szCs w:val="24"/>
            <w:lang w:eastAsia="tr-TR"/>
          </w:rPr>
          <w:t>(A.3.4.3.)</w:t>
        </w:r>
      </w:hyperlink>
      <w:r w:rsidR="006305EF" w:rsidRPr="00A251A1">
        <w:rPr>
          <w:rFonts w:ascii="Times New Roman" w:eastAsia="Times New Roman" w:hAnsi="Times New Roman" w:cs="Times New Roman"/>
          <w:color w:val="000000"/>
          <w:sz w:val="24"/>
          <w:szCs w:val="24"/>
          <w:lang w:eastAsia="tr-TR"/>
        </w:rPr>
        <w:t>.</w:t>
      </w:r>
    </w:p>
    <w:p w14:paraId="2E142AE5" w14:textId="749ADE59" w:rsidR="008F7A5C" w:rsidRPr="00A251A1" w:rsidRDefault="008F7A5C" w:rsidP="00B06DD9">
      <w:pPr>
        <w:widowControl/>
        <w:autoSpaceDE/>
        <w:autoSpaceDN/>
        <w:spacing w:line="276" w:lineRule="auto"/>
        <w:ind w:right="320"/>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sz w:val="24"/>
          <w:szCs w:val="24"/>
          <w:lang w:eastAsia="tr-TR"/>
        </w:rPr>
        <w:t xml:space="preserve">Ayrıca, personel formları, idari formlar ve yazı şablonları </w:t>
      </w:r>
      <w:r w:rsidR="00F84441" w:rsidRPr="00A251A1">
        <w:rPr>
          <w:rFonts w:ascii="Times New Roman" w:eastAsia="Times New Roman" w:hAnsi="Times New Roman" w:cs="Times New Roman"/>
          <w:sz w:val="24"/>
          <w:szCs w:val="24"/>
          <w:lang w:eastAsia="tr-TR"/>
        </w:rPr>
        <w:t>meslek yüksekokulu</w:t>
      </w:r>
      <w:r w:rsidRPr="00A251A1">
        <w:rPr>
          <w:rFonts w:ascii="Times New Roman" w:eastAsia="Times New Roman" w:hAnsi="Times New Roman" w:cs="Times New Roman"/>
          <w:sz w:val="24"/>
          <w:szCs w:val="24"/>
          <w:lang w:eastAsia="tr-TR"/>
        </w:rPr>
        <w:t xml:space="preserve"> web sitesi formlar başlığı kategorisi içerisinde kullanıcıların erişimine açıktır</w:t>
      </w:r>
      <w:r w:rsidRPr="00A251A1">
        <w:rPr>
          <w:rFonts w:ascii="Times New Roman" w:eastAsia="Times New Roman" w:hAnsi="Times New Roman" w:cs="Times New Roman"/>
          <w:color w:val="0563C1"/>
          <w:sz w:val="24"/>
          <w:szCs w:val="24"/>
          <w:lang w:eastAsia="tr-TR"/>
        </w:rPr>
        <w:t xml:space="preserve"> </w:t>
      </w:r>
      <w:bookmarkStart w:id="18" w:name="_Hlk180409333"/>
      <w:r w:rsidRPr="00A251A1">
        <w:rPr>
          <w:rFonts w:ascii="Times New Roman" w:hAnsi="Times New Roman" w:cs="Times New Roman"/>
          <w:sz w:val="24"/>
          <w:szCs w:val="24"/>
        </w:rPr>
        <w:fldChar w:fldCharType="begin"/>
      </w:r>
      <w:r w:rsidRPr="00A251A1">
        <w:rPr>
          <w:rFonts w:ascii="Times New Roman" w:hAnsi="Times New Roman" w:cs="Times New Roman"/>
          <w:sz w:val="24"/>
          <w:szCs w:val="24"/>
        </w:rPr>
        <w:instrText>HYPERLINK "https://mmf.mehmetakif.edu.tr/form/627/855/mmf-yazi-sablonlari"</w:instrText>
      </w:r>
      <w:r w:rsidRPr="00A251A1">
        <w:rPr>
          <w:rFonts w:ascii="Times New Roman" w:hAnsi="Times New Roman" w:cs="Times New Roman"/>
          <w:sz w:val="24"/>
          <w:szCs w:val="24"/>
        </w:rPr>
      </w:r>
      <w:r w:rsidRPr="00A251A1">
        <w:rPr>
          <w:rFonts w:ascii="Times New Roman" w:hAnsi="Times New Roman" w:cs="Times New Roman"/>
          <w:sz w:val="24"/>
          <w:szCs w:val="24"/>
        </w:rPr>
        <w:fldChar w:fldCharType="end"/>
      </w:r>
      <w:bookmarkEnd w:id="18"/>
      <w:r w:rsidR="00826CDD" w:rsidRPr="00A251A1">
        <w:rPr>
          <w:rFonts w:ascii="Times New Roman" w:eastAsia="Times New Roman" w:hAnsi="Times New Roman" w:cs="Times New Roman"/>
          <w:color w:val="000000"/>
          <w:sz w:val="24"/>
          <w:szCs w:val="24"/>
          <w:lang w:eastAsia="tr-TR"/>
        </w:rPr>
        <w:t xml:space="preserve"> </w:t>
      </w:r>
      <w:hyperlink r:id="rId71" w:history="1">
        <w:r w:rsidR="00826CDD" w:rsidRPr="00A251A1">
          <w:rPr>
            <w:rFonts w:ascii="Times New Roman" w:eastAsia="Times New Roman" w:hAnsi="Times New Roman" w:cs="Times New Roman"/>
            <w:color w:val="0563C1"/>
            <w:sz w:val="24"/>
            <w:szCs w:val="24"/>
            <w:lang w:eastAsia="tr-TR"/>
          </w:rPr>
          <w:t>(A.3.4.</w:t>
        </w:r>
        <w:r w:rsidR="006305EF" w:rsidRPr="00A251A1">
          <w:rPr>
            <w:rFonts w:ascii="Times New Roman" w:eastAsia="Times New Roman" w:hAnsi="Times New Roman" w:cs="Times New Roman"/>
            <w:color w:val="0563C1"/>
            <w:sz w:val="24"/>
            <w:szCs w:val="24"/>
            <w:lang w:eastAsia="tr-TR"/>
          </w:rPr>
          <w:t>4</w:t>
        </w:r>
        <w:r w:rsidR="00826CDD" w:rsidRPr="00A251A1">
          <w:rPr>
            <w:rFonts w:ascii="Times New Roman" w:eastAsia="Times New Roman" w:hAnsi="Times New Roman" w:cs="Times New Roman"/>
            <w:color w:val="0563C1"/>
            <w:sz w:val="24"/>
            <w:szCs w:val="24"/>
            <w:lang w:eastAsia="tr-TR"/>
          </w:rPr>
          <w:t>.)</w:t>
        </w:r>
      </w:hyperlink>
      <w:r w:rsidR="00826CDD" w:rsidRPr="00A251A1">
        <w:rPr>
          <w:rFonts w:ascii="Times New Roman" w:eastAsia="Times New Roman" w:hAnsi="Times New Roman" w:cs="Times New Roman"/>
          <w:color w:val="000000"/>
          <w:sz w:val="24"/>
          <w:szCs w:val="24"/>
          <w:lang w:eastAsia="tr-TR"/>
        </w:rPr>
        <w:t>.</w:t>
      </w:r>
    </w:p>
    <w:p w14:paraId="56BE6816" w14:textId="77777777" w:rsidR="008F7A5C" w:rsidRPr="00A251A1" w:rsidRDefault="008F7A5C" w:rsidP="00B06DD9">
      <w:pPr>
        <w:widowControl/>
        <w:autoSpaceDE/>
        <w:autoSpaceDN/>
        <w:spacing w:line="276" w:lineRule="auto"/>
        <w:rPr>
          <w:rFonts w:ascii="Times New Roman" w:eastAsia="Times New Roman" w:hAnsi="Times New Roman" w:cs="Times New Roman"/>
          <w:sz w:val="24"/>
          <w:szCs w:val="24"/>
          <w:lang w:eastAsia="tr-TR"/>
        </w:rPr>
      </w:pPr>
    </w:p>
    <w:p w14:paraId="58900473" w14:textId="249E6551" w:rsidR="00826CDD" w:rsidRPr="00A251A1" w:rsidRDefault="00F84441" w:rsidP="00B06DD9">
      <w:pPr>
        <w:widowControl/>
        <w:autoSpaceDE/>
        <w:autoSpaceDN/>
        <w:spacing w:line="276" w:lineRule="auto"/>
        <w:ind w:right="420"/>
        <w:jc w:val="both"/>
        <w:rPr>
          <w:rFonts w:ascii="Times New Roman" w:eastAsia="Times New Roman" w:hAnsi="Times New Roman" w:cs="Times New Roman"/>
          <w:sz w:val="24"/>
          <w:szCs w:val="24"/>
          <w:lang w:eastAsia="tr-TR"/>
        </w:rPr>
      </w:pPr>
      <w:r w:rsidRPr="00A251A1">
        <w:rPr>
          <w:rFonts w:ascii="Times New Roman" w:eastAsia="Times New Roman" w:hAnsi="Times New Roman" w:cs="Times New Roman"/>
          <w:sz w:val="24"/>
          <w:szCs w:val="24"/>
          <w:lang w:eastAsia="tr-TR"/>
        </w:rPr>
        <w:t>Meslek yüksekokulumuzda</w:t>
      </w:r>
      <w:r w:rsidR="008F7A5C" w:rsidRPr="00A251A1">
        <w:rPr>
          <w:rFonts w:ascii="Times New Roman" w:eastAsia="Times New Roman" w:hAnsi="Times New Roman" w:cs="Times New Roman"/>
          <w:sz w:val="24"/>
          <w:szCs w:val="24"/>
          <w:lang w:eastAsia="tr-TR"/>
        </w:rPr>
        <w:t xml:space="preserve"> kalite odaklı faaliyetlere yönelik süreçlerin yönetimi yine </w:t>
      </w:r>
      <w:r w:rsidR="006305EF" w:rsidRPr="00A251A1">
        <w:rPr>
          <w:rFonts w:ascii="Times New Roman" w:eastAsia="Times New Roman" w:hAnsi="Times New Roman" w:cs="Times New Roman"/>
          <w:sz w:val="24"/>
          <w:szCs w:val="24"/>
          <w:lang w:eastAsia="tr-TR"/>
        </w:rPr>
        <w:t xml:space="preserve">meslek yüksekokulumuz </w:t>
      </w:r>
      <w:r w:rsidR="008F7A5C" w:rsidRPr="00A251A1">
        <w:rPr>
          <w:rFonts w:ascii="Times New Roman" w:eastAsia="Times New Roman" w:hAnsi="Times New Roman" w:cs="Times New Roman"/>
          <w:sz w:val="24"/>
          <w:szCs w:val="24"/>
          <w:lang w:eastAsia="tr-TR"/>
        </w:rPr>
        <w:t>tarafından oluşturulmuş Kalite Yönetim Sistemi Döngüsü çerçevesinde yürütülmektedir</w:t>
      </w:r>
      <w:r w:rsidR="008F7A5C" w:rsidRPr="00A251A1">
        <w:rPr>
          <w:rFonts w:ascii="Times New Roman" w:eastAsia="Times New Roman" w:hAnsi="Times New Roman" w:cs="Times New Roman"/>
          <w:color w:val="0563C1"/>
          <w:sz w:val="24"/>
          <w:szCs w:val="24"/>
          <w:lang w:eastAsia="tr-TR"/>
        </w:rPr>
        <w:t xml:space="preserve"> </w:t>
      </w:r>
      <w:hyperlink r:id="rId72" w:history="1">
        <w:r w:rsidR="00826CDD" w:rsidRPr="00A251A1">
          <w:rPr>
            <w:rFonts w:ascii="Times New Roman" w:eastAsia="Times New Roman" w:hAnsi="Times New Roman" w:cs="Times New Roman"/>
            <w:color w:val="0563C1"/>
            <w:sz w:val="24"/>
            <w:szCs w:val="24"/>
            <w:lang w:eastAsia="tr-TR"/>
          </w:rPr>
          <w:t xml:space="preserve"> (A.3.4.</w:t>
        </w:r>
        <w:r w:rsidR="006305EF" w:rsidRPr="00A251A1">
          <w:rPr>
            <w:rFonts w:ascii="Times New Roman" w:eastAsia="Times New Roman" w:hAnsi="Times New Roman" w:cs="Times New Roman"/>
            <w:color w:val="0563C1"/>
            <w:sz w:val="24"/>
            <w:szCs w:val="24"/>
            <w:lang w:eastAsia="tr-TR"/>
          </w:rPr>
          <w:t>5</w:t>
        </w:r>
        <w:r w:rsidR="00826CDD" w:rsidRPr="00A251A1">
          <w:rPr>
            <w:rFonts w:ascii="Times New Roman" w:eastAsia="Times New Roman" w:hAnsi="Times New Roman" w:cs="Times New Roman"/>
            <w:color w:val="0563C1"/>
            <w:sz w:val="24"/>
            <w:szCs w:val="24"/>
            <w:lang w:eastAsia="tr-TR"/>
          </w:rPr>
          <w:t>.)</w:t>
        </w:r>
        <w:r w:rsidR="00826CDD" w:rsidRPr="00A251A1">
          <w:rPr>
            <w:rFonts w:ascii="Times New Roman" w:eastAsia="Times New Roman" w:hAnsi="Times New Roman" w:cs="Times New Roman"/>
            <w:sz w:val="24"/>
            <w:szCs w:val="24"/>
            <w:lang w:eastAsia="tr-TR"/>
          </w:rPr>
          <w:t xml:space="preserve"> </w:t>
        </w:r>
      </w:hyperlink>
    </w:p>
    <w:p w14:paraId="6415DCE9" w14:textId="28079FF2" w:rsidR="00F84441" w:rsidRPr="00A251A1" w:rsidRDefault="00F84441" w:rsidP="00B06DD9">
      <w:pPr>
        <w:widowControl/>
        <w:autoSpaceDE/>
        <w:autoSpaceDN/>
        <w:spacing w:line="276" w:lineRule="auto"/>
        <w:ind w:right="320"/>
        <w:jc w:val="both"/>
        <w:rPr>
          <w:rFonts w:ascii="Times New Roman" w:eastAsia="Times New Roman" w:hAnsi="Times New Roman" w:cs="Times New Roman"/>
          <w:sz w:val="24"/>
          <w:szCs w:val="24"/>
          <w:lang w:eastAsia="tr-TR"/>
        </w:rPr>
      </w:pPr>
    </w:p>
    <w:p w14:paraId="1B87724F" w14:textId="78A1D6B4" w:rsidR="00F84441" w:rsidRPr="00A251A1" w:rsidRDefault="00F84441" w:rsidP="00B06DD9">
      <w:pPr>
        <w:widowControl/>
        <w:autoSpaceDE/>
        <w:autoSpaceDN/>
        <w:spacing w:line="276" w:lineRule="auto"/>
        <w:ind w:right="320"/>
        <w:jc w:val="both"/>
        <w:rPr>
          <w:rStyle w:val="Kpr"/>
          <w:rFonts w:ascii="Times New Roman" w:hAnsi="Times New Roman" w:cs="Times New Roman"/>
          <w:color w:val="0070C0"/>
          <w:sz w:val="24"/>
          <w:szCs w:val="24"/>
        </w:rPr>
      </w:pPr>
      <w:r w:rsidRPr="00A251A1">
        <w:rPr>
          <w:rStyle w:val="Kpr"/>
          <w:rFonts w:ascii="Times New Roman" w:hAnsi="Times New Roman" w:cs="Times New Roman"/>
          <w:color w:val="0070C0"/>
          <w:sz w:val="24"/>
          <w:szCs w:val="24"/>
        </w:rPr>
        <w:t xml:space="preserve">(A.3.4.1.) </w:t>
      </w:r>
      <w:hyperlink r:id="rId73" w:history="1">
        <w:r w:rsidRPr="00A251A1">
          <w:rPr>
            <w:rStyle w:val="Kpr"/>
            <w:rFonts w:ascii="Times New Roman" w:eastAsia="Times New Roman" w:hAnsi="Times New Roman" w:cs="Times New Roman"/>
            <w:color w:val="0070C0"/>
            <w:sz w:val="24"/>
            <w:szCs w:val="24"/>
            <w:lang w:eastAsia="tr-TR"/>
          </w:rPr>
          <w:t>https://kalite.mehmetakif.edu.tr/upload/kalite/76-form-1403-31190236-kalite-el-kitabi.pdf</w:t>
        </w:r>
      </w:hyperlink>
    </w:p>
    <w:p w14:paraId="6BA450B0" w14:textId="09B90AB0" w:rsidR="00F84441" w:rsidRPr="00A251A1" w:rsidRDefault="00000000" w:rsidP="00B06DD9">
      <w:pPr>
        <w:widowControl/>
        <w:autoSpaceDE/>
        <w:autoSpaceDN/>
        <w:spacing w:line="276" w:lineRule="auto"/>
        <w:ind w:right="320"/>
        <w:jc w:val="both"/>
        <w:rPr>
          <w:rStyle w:val="Kpr"/>
          <w:rFonts w:ascii="Times New Roman" w:hAnsi="Times New Roman" w:cs="Times New Roman"/>
          <w:color w:val="0070C0"/>
          <w:sz w:val="24"/>
          <w:szCs w:val="24"/>
        </w:rPr>
      </w:pPr>
      <w:hyperlink r:id="rId74" w:history="1">
        <w:r w:rsidR="00F84441" w:rsidRPr="00A251A1">
          <w:rPr>
            <w:rStyle w:val="Kpr"/>
            <w:rFonts w:ascii="Times New Roman" w:hAnsi="Times New Roman" w:cs="Times New Roman"/>
            <w:color w:val="0070C0"/>
            <w:sz w:val="24"/>
            <w:szCs w:val="24"/>
          </w:rPr>
          <w:t>(A.3.4.2.)</w:t>
        </w:r>
      </w:hyperlink>
      <w:r w:rsidR="006305EF" w:rsidRPr="00A251A1">
        <w:rPr>
          <w:rStyle w:val="Kpr"/>
          <w:rFonts w:ascii="Times New Roman" w:eastAsia="Times New Roman" w:hAnsi="Times New Roman" w:cs="Times New Roman"/>
          <w:color w:val="0070C0"/>
          <w:sz w:val="24"/>
          <w:szCs w:val="24"/>
          <w:lang w:eastAsia="tr-TR"/>
        </w:rPr>
        <w:t xml:space="preserve"> </w:t>
      </w:r>
      <w:hyperlink r:id="rId75" w:history="1">
        <w:r w:rsidR="006305EF" w:rsidRPr="00A251A1">
          <w:rPr>
            <w:rStyle w:val="Kpr"/>
            <w:rFonts w:ascii="Times New Roman" w:eastAsia="Times New Roman" w:hAnsi="Times New Roman" w:cs="Times New Roman"/>
            <w:color w:val="0070C0"/>
            <w:sz w:val="24"/>
            <w:szCs w:val="24"/>
            <w:lang w:eastAsia="tr-TR"/>
          </w:rPr>
          <w:t>Kalite İş Akış Şemaları</w:t>
        </w:r>
      </w:hyperlink>
    </w:p>
    <w:p w14:paraId="63974341" w14:textId="751F6032" w:rsidR="00F84441" w:rsidRPr="00A251A1" w:rsidRDefault="00000000" w:rsidP="00B06DD9">
      <w:pPr>
        <w:widowControl/>
        <w:autoSpaceDE/>
        <w:autoSpaceDN/>
        <w:spacing w:line="276" w:lineRule="auto"/>
        <w:ind w:right="320"/>
        <w:jc w:val="both"/>
        <w:rPr>
          <w:rStyle w:val="Kpr"/>
          <w:rFonts w:ascii="Times New Roman" w:hAnsi="Times New Roman" w:cs="Times New Roman"/>
          <w:color w:val="0070C0"/>
          <w:sz w:val="24"/>
          <w:szCs w:val="24"/>
        </w:rPr>
      </w:pPr>
      <w:hyperlink r:id="rId76" w:history="1">
        <w:r w:rsidR="00F84441" w:rsidRPr="00A251A1">
          <w:rPr>
            <w:rStyle w:val="Kpr"/>
            <w:rFonts w:ascii="Times New Roman" w:hAnsi="Times New Roman" w:cs="Times New Roman"/>
            <w:color w:val="0070C0"/>
            <w:sz w:val="24"/>
            <w:szCs w:val="24"/>
          </w:rPr>
          <w:t>(A.3.4.3.)</w:t>
        </w:r>
      </w:hyperlink>
      <w:r w:rsidR="006305EF" w:rsidRPr="00A251A1">
        <w:rPr>
          <w:rStyle w:val="Kpr"/>
          <w:rFonts w:ascii="Times New Roman" w:eastAsia="Times New Roman" w:hAnsi="Times New Roman" w:cs="Times New Roman"/>
          <w:color w:val="0070C0"/>
          <w:sz w:val="24"/>
          <w:szCs w:val="24"/>
          <w:lang w:eastAsia="tr-TR"/>
        </w:rPr>
        <w:t xml:space="preserve"> </w:t>
      </w:r>
      <w:hyperlink r:id="rId77" w:history="1">
        <w:r w:rsidR="006305EF" w:rsidRPr="00A251A1">
          <w:rPr>
            <w:rStyle w:val="Kpr"/>
            <w:rFonts w:ascii="Times New Roman" w:hAnsi="Times New Roman" w:cs="Times New Roman"/>
            <w:sz w:val="24"/>
            <w:szCs w:val="24"/>
          </w:rPr>
          <w:t>https://tefennimyo.mehmetakif.edu.tr/tr/content/17078/kalite-gorev-tanimlari</w:t>
        </w:r>
      </w:hyperlink>
    </w:p>
    <w:p w14:paraId="45AA17D3" w14:textId="34BE13AF" w:rsidR="008F7A5C" w:rsidRPr="00A251A1" w:rsidRDefault="00000000" w:rsidP="00B06DD9">
      <w:pPr>
        <w:widowControl/>
        <w:autoSpaceDE/>
        <w:autoSpaceDN/>
        <w:spacing w:line="276" w:lineRule="auto"/>
        <w:ind w:right="420"/>
        <w:jc w:val="both"/>
        <w:rPr>
          <w:rStyle w:val="Kpr"/>
          <w:rFonts w:ascii="Times New Roman" w:hAnsi="Times New Roman" w:cs="Times New Roman"/>
          <w:color w:val="0070C0"/>
          <w:sz w:val="24"/>
          <w:szCs w:val="24"/>
        </w:rPr>
      </w:pPr>
      <w:hyperlink r:id="rId78" w:history="1">
        <w:r w:rsidR="00826CDD" w:rsidRPr="00A251A1">
          <w:rPr>
            <w:rStyle w:val="Kpr"/>
            <w:rFonts w:ascii="Times New Roman" w:hAnsi="Times New Roman" w:cs="Times New Roman"/>
            <w:color w:val="0070C0"/>
            <w:sz w:val="24"/>
            <w:szCs w:val="24"/>
          </w:rPr>
          <w:t xml:space="preserve"> (A.3.4.4.) </w:t>
        </w:r>
      </w:hyperlink>
      <w:r w:rsidR="006305EF" w:rsidRPr="00A251A1">
        <w:rPr>
          <w:rStyle w:val="Kpr"/>
          <w:rFonts w:ascii="Times New Roman" w:eastAsia="Times New Roman" w:hAnsi="Times New Roman" w:cs="Times New Roman"/>
          <w:color w:val="0070C0"/>
          <w:sz w:val="24"/>
          <w:szCs w:val="24"/>
          <w:lang w:eastAsia="tr-TR"/>
        </w:rPr>
        <w:t xml:space="preserve"> </w:t>
      </w:r>
      <w:hyperlink r:id="rId79" w:history="1">
        <w:r w:rsidR="006305EF" w:rsidRPr="00A251A1">
          <w:rPr>
            <w:rStyle w:val="Kpr"/>
            <w:rFonts w:ascii="Times New Roman" w:hAnsi="Times New Roman" w:cs="Times New Roman"/>
            <w:sz w:val="24"/>
            <w:szCs w:val="24"/>
          </w:rPr>
          <w:t>https://kalite.mehmetakif.edu.tr/form/372/620/formlar</w:t>
        </w:r>
      </w:hyperlink>
    </w:p>
    <w:p w14:paraId="173571DB" w14:textId="2DBA3F50" w:rsidR="006305EF" w:rsidRPr="00A251A1" w:rsidRDefault="006305EF" w:rsidP="00B06DD9">
      <w:pPr>
        <w:widowControl/>
        <w:autoSpaceDE/>
        <w:autoSpaceDN/>
        <w:spacing w:line="276" w:lineRule="auto"/>
        <w:ind w:right="420"/>
        <w:jc w:val="both"/>
        <w:rPr>
          <w:rStyle w:val="Kpr"/>
          <w:rFonts w:ascii="Times New Roman" w:hAnsi="Times New Roman" w:cs="Times New Roman"/>
          <w:color w:val="0070C0"/>
          <w:sz w:val="24"/>
          <w:szCs w:val="24"/>
        </w:rPr>
      </w:pPr>
      <w:r w:rsidRPr="00A251A1">
        <w:rPr>
          <w:rStyle w:val="Kpr"/>
          <w:rFonts w:ascii="Times New Roman" w:hAnsi="Times New Roman" w:cs="Times New Roman"/>
          <w:color w:val="0070C0"/>
          <w:sz w:val="24"/>
          <w:szCs w:val="24"/>
        </w:rPr>
        <w:lastRenderedPageBreak/>
        <w:t xml:space="preserve">(A.3.4.5.) </w:t>
      </w:r>
      <w:hyperlink r:id="rId80" w:history="1">
        <w:r w:rsidRPr="00A251A1">
          <w:rPr>
            <w:rStyle w:val="Kpr"/>
            <w:rFonts w:ascii="Times New Roman" w:hAnsi="Times New Roman" w:cs="Times New Roman"/>
            <w:sz w:val="24"/>
            <w:szCs w:val="24"/>
          </w:rPr>
          <w:t>https://tefennimyo.mehmetakif.edu.tr/tr/content/17071/kalite-yonetim-sistemi-dongusu</w:t>
        </w:r>
      </w:hyperlink>
    </w:p>
    <w:p w14:paraId="7884B585" w14:textId="77777777" w:rsidR="00327602" w:rsidRPr="00A251A1" w:rsidRDefault="00327602" w:rsidP="00B06DD9">
      <w:pPr>
        <w:widowControl/>
        <w:tabs>
          <w:tab w:val="left" w:pos="1560"/>
        </w:tabs>
        <w:autoSpaceDE/>
        <w:autoSpaceDN/>
        <w:spacing w:line="276" w:lineRule="auto"/>
        <w:rPr>
          <w:rStyle w:val="Kpr"/>
          <w:rFonts w:ascii="Times New Roman" w:hAnsi="Times New Roman" w:cs="Times New Roman"/>
          <w:sz w:val="24"/>
          <w:szCs w:val="24"/>
        </w:rPr>
      </w:pPr>
    </w:p>
    <w:p w14:paraId="687097CA" w14:textId="77777777" w:rsidR="00C07CA8" w:rsidRPr="00A251A1" w:rsidRDefault="00C07CA8" w:rsidP="00B06DD9">
      <w:pPr>
        <w:keepNext/>
        <w:keepLines/>
        <w:widowControl/>
        <w:autoSpaceDE/>
        <w:autoSpaceDN/>
        <w:spacing w:after="88" w:line="276" w:lineRule="auto"/>
        <w:ind w:hanging="10"/>
        <w:jc w:val="both"/>
        <w:outlineLvl w:val="1"/>
        <w:rPr>
          <w:rFonts w:ascii="Times New Roman" w:eastAsia="Times New Roman" w:hAnsi="Times New Roman" w:cs="Times New Roman"/>
          <w:b/>
          <w:color w:val="FF0000"/>
          <w:sz w:val="24"/>
          <w:szCs w:val="24"/>
          <w:lang w:eastAsia="tr-TR"/>
        </w:rPr>
      </w:pPr>
      <w:r w:rsidRPr="00A251A1">
        <w:rPr>
          <w:rFonts w:ascii="Times New Roman" w:eastAsia="Times New Roman" w:hAnsi="Times New Roman" w:cs="Times New Roman"/>
          <w:b/>
          <w:color w:val="FF0000"/>
          <w:sz w:val="24"/>
          <w:szCs w:val="24"/>
          <w:lang w:eastAsia="tr-TR"/>
        </w:rPr>
        <w:t>111A.4. Paydaş Katılımı</w:t>
      </w:r>
    </w:p>
    <w:p w14:paraId="427C016A" w14:textId="77777777" w:rsidR="00C07CA8" w:rsidRPr="00A251A1" w:rsidRDefault="00C07CA8" w:rsidP="00B06DD9">
      <w:pPr>
        <w:keepNext/>
        <w:keepLines/>
        <w:widowControl/>
        <w:autoSpaceDE/>
        <w:autoSpaceDN/>
        <w:spacing w:after="115" w:line="276" w:lineRule="auto"/>
        <w:ind w:hanging="10"/>
        <w:jc w:val="both"/>
        <w:outlineLvl w:val="2"/>
        <w:rPr>
          <w:rFonts w:ascii="Times New Roman" w:eastAsia="Times New Roman" w:hAnsi="Times New Roman" w:cs="Times New Roman"/>
          <w:b/>
          <w:color w:val="FF0000"/>
          <w:sz w:val="24"/>
          <w:szCs w:val="24"/>
          <w:lang w:eastAsia="tr-TR"/>
        </w:rPr>
      </w:pPr>
      <w:r w:rsidRPr="00A251A1">
        <w:rPr>
          <w:rFonts w:ascii="Times New Roman" w:eastAsia="Times New Roman" w:hAnsi="Times New Roman" w:cs="Times New Roman"/>
          <w:b/>
          <w:color w:val="FF0000"/>
          <w:sz w:val="24"/>
          <w:szCs w:val="24"/>
          <w:lang w:eastAsia="tr-TR"/>
        </w:rPr>
        <w:t>A.4.1. İç ve dış paydaş katılımı</w:t>
      </w:r>
    </w:p>
    <w:p w14:paraId="2A4F21F7" w14:textId="77777777" w:rsidR="00C07CA8" w:rsidRPr="00A251A1" w:rsidRDefault="00C07CA8" w:rsidP="00B06DD9">
      <w:pPr>
        <w:widowControl/>
        <w:autoSpaceDE/>
        <w:autoSpaceDN/>
        <w:spacing w:after="3" w:line="276" w:lineRule="auto"/>
        <w:ind w:right="108" w:hanging="10"/>
        <w:jc w:val="both"/>
        <w:rPr>
          <w:rFonts w:ascii="Times New Roman" w:eastAsia="Times New Roman" w:hAnsi="Times New Roman" w:cs="Times New Roman"/>
          <w:color w:val="000000"/>
          <w:sz w:val="24"/>
          <w:szCs w:val="24"/>
          <w:lang w:eastAsia="tr-TR"/>
        </w:rPr>
      </w:pPr>
      <w:r w:rsidRPr="00A251A1">
        <w:rPr>
          <w:rFonts w:ascii="Times New Roman" w:eastAsia="Times New Roman" w:hAnsi="Times New Roman" w:cs="Times New Roman"/>
          <w:b/>
          <w:color w:val="000000"/>
          <w:sz w:val="24"/>
          <w:szCs w:val="24"/>
          <w:lang w:eastAsia="tr-TR"/>
        </w:rPr>
        <w:t>Olgunluk Düzeyi = 4</w:t>
      </w:r>
      <w:r w:rsidRPr="00A251A1">
        <w:rPr>
          <w:rFonts w:ascii="Times New Roman" w:eastAsia="Times New Roman" w:hAnsi="Times New Roman" w:cs="Times New Roman"/>
          <w:color w:val="000000"/>
          <w:sz w:val="24"/>
          <w:szCs w:val="24"/>
          <w:lang w:eastAsia="tr-TR"/>
        </w:rPr>
        <w:t xml:space="preserve"> (Paydaş katılım mekanizmalarının işleyişi izlenmekte ve bağlı iyileştirmeler gerçekleştirilmektedir).</w:t>
      </w:r>
    </w:p>
    <w:p w14:paraId="38D6CE22" w14:textId="77777777" w:rsidR="00C07CA8" w:rsidRPr="00A251A1" w:rsidRDefault="00C07CA8" w:rsidP="00B06DD9">
      <w:pPr>
        <w:widowControl/>
        <w:autoSpaceDE/>
        <w:autoSpaceDN/>
        <w:spacing w:after="5" w:line="276" w:lineRule="auto"/>
        <w:ind w:right="232" w:hanging="10"/>
        <w:jc w:val="both"/>
        <w:rPr>
          <w:rFonts w:ascii="Times New Roman" w:eastAsia="Times New Roman" w:hAnsi="Times New Roman" w:cs="Times New Roman"/>
          <w:color w:val="000000"/>
          <w:sz w:val="24"/>
          <w:szCs w:val="24"/>
          <w:lang w:eastAsia="tr-TR"/>
        </w:rPr>
      </w:pPr>
      <w:r w:rsidRPr="00A251A1">
        <w:rPr>
          <w:rFonts w:ascii="Times New Roman" w:eastAsia="Times New Roman" w:hAnsi="Times New Roman" w:cs="Times New Roman"/>
          <w:color w:val="000000"/>
          <w:sz w:val="24"/>
          <w:szCs w:val="24"/>
          <w:lang w:eastAsia="tr-TR"/>
        </w:rPr>
        <w:t xml:space="preserve">Meslek yüksekokulumuzun misyon ve hedefleri doğrultusunda kurumsal dönüşüm kapasitenin ölçülebilmesi, geliştirilebilmesi ve rekabetçi ortamda sektörel beklenti ve yeniliklerin takip edilebilmesi için paydaş katılımına oldukça önem verilmektedir. Bu doğrultuda akademisyen, kamu, özel sektör, sivil toplum kuruluşu, birim öğrenci ve mezun öğrenci temsilcilerinden oluşan yüksekokul danışma kurulu aracılığı ile paydaşlarımızın görüş ve önerileri dikkate alınmaktadır ve bu doğrultuda iyileştirmeler yapılmaktadır </w:t>
      </w:r>
      <w:hyperlink r:id="rId81">
        <w:r w:rsidRPr="00A251A1">
          <w:rPr>
            <w:rFonts w:ascii="Times New Roman" w:eastAsia="Times New Roman" w:hAnsi="Times New Roman" w:cs="Times New Roman"/>
            <w:color w:val="0563C1"/>
            <w:sz w:val="24"/>
            <w:szCs w:val="24"/>
            <w:lang w:eastAsia="tr-TR"/>
          </w:rPr>
          <w:t>(A.4.1.1.)</w:t>
        </w:r>
      </w:hyperlink>
      <w:hyperlink r:id="rId82">
        <w:r w:rsidRPr="00A251A1">
          <w:rPr>
            <w:rFonts w:ascii="Times New Roman" w:eastAsia="Times New Roman" w:hAnsi="Times New Roman" w:cs="Times New Roman"/>
            <w:color w:val="000000"/>
            <w:sz w:val="24"/>
            <w:szCs w:val="24"/>
            <w:lang w:eastAsia="tr-TR"/>
          </w:rPr>
          <w:t>.</w:t>
        </w:r>
      </w:hyperlink>
      <w:r w:rsidRPr="00A251A1">
        <w:rPr>
          <w:rFonts w:ascii="Times New Roman" w:eastAsia="Times New Roman" w:hAnsi="Times New Roman" w:cs="Times New Roman"/>
          <w:color w:val="000000"/>
          <w:sz w:val="24"/>
          <w:szCs w:val="24"/>
          <w:lang w:eastAsia="tr-TR"/>
        </w:rPr>
        <w:t xml:space="preserve"> </w:t>
      </w:r>
      <w:hyperlink r:id="rId83">
        <w:r w:rsidRPr="00A251A1">
          <w:rPr>
            <w:rFonts w:ascii="Times New Roman" w:eastAsia="Times New Roman" w:hAnsi="Times New Roman" w:cs="Times New Roman"/>
            <w:color w:val="0563C1"/>
            <w:sz w:val="24"/>
            <w:szCs w:val="24"/>
            <w:lang w:eastAsia="tr-TR"/>
          </w:rPr>
          <w:t>(A.4.1.2.)</w:t>
        </w:r>
      </w:hyperlink>
      <w:r w:rsidRPr="00A251A1">
        <w:rPr>
          <w:rFonts w:ascii="Times New Roman" w:eastAsia="Times New Roman" w:hAnsi="Times New Roman" w:cs="Times New Roman"/>
          <w:color w:val="0563C1"/>
          <w:sz w:val="24"/>
          <w:szCs w:val="24"/>
          <w:lang w:eastAsia="tr-TR"/>
        </w:rPr>
        <w:t xml:space="preserve"> </w:t>
      </w:r>
      <w:hyperlink r:id="rId84" w:history="1">
        <w:r w:rsidRPr="00A251A1">
          <w:rPr>
            <w:rFonts w:ascii="Times New Roman" w:eastAsia="Times New Roman" w:hAnsi="Times New Roman" w:cs="Times New Roman"/>
            <w:color w:val="0563C1"/>
            <w:sz w:val="24"/>
            <w:szCs w:val="24"/>
            <w:u w:val="single"/>
            <w:lang w:eastAsia="tr-TR"/>
          </w:rPr>
          <w:t>(A.4.1.2.)</w:t>
        </w:r>
      </w:hyperlink>
    </w:p>
    <w:p w14:paraId="23AEBA2E" w14:textId="77777777" w:rsidR="00C07CA8" w:rsidRPr="00A251A1" w:rsidRDefault="00C07CA8" w:rsidP="00B06DD9">
      <w:pPr>
        <w:widowControl/>
        <w:autoSpaceDE/>
        <w:autoSpaceDN/>
        <w:spacing w:after="5" w:line="276" w:lineRule="auto"/>
        <w:ind w:right="232" w:hanging="10"/>
        <w:jc w:val="both"/>
        <w:rPr>
          <w:rFonts w:ascii="Times New Roman" w:eastAsia="Times New Roman" w:hAnsi="Times New Roman" w:cs="Times New Roman"/>
          <w:color w:val="000000"/>
          <w:sz w:val="24"/>
          <w:szCs w:val="24"/>
          <w:lang w:eastAsia="tr-TR"/>
        </w:rPr>
      </w:pPr>
      <w:r w:rsidRPr="00A251A1">
        <w:rPr>
          <w:rFonts w:ascii="Times New Roman" w:eastAsia="Times New Roman" w:hAnsi="Times New Roman" w:cs="Times New Roman"/>
          <w:color w:val="000000"/>
          <w:sz w:val="24"/>
          <w:szCs w:val="24"/>
          <w:lang w:eastAsia="tr-TR"/>
        </w:rPr>
        <w:t xml:space="preserve">YÖKAK tarafından yürütülen kalite süreçlerinde görülen öğrenci odaklı politikalar gereği yüksekokulumuzda 2022-2023 eğitim-öğretim yılı içerisinde kurulan ve beş öğrencimizin  de yer aldığı öğrenci kalite kurulu ile paydaş katılımı sağlanmaktadır </w:t>
      </w:r>
      <w:hyperlink r:id="rId85">
        <w:r w:rsidRPr="00A251A1">
          <w:rPr>
            <w:rFonts w:ascii="Times New Roman" w:eastAsia="Times New Roman" w:hAnsi="Times New Roman" w:cs="Times New Roman"/>
            <w:color w:val="0563C1"/>
            <w:sz w:val="24"/>
            <w:szCs w:val="24"/>
            <w:lang w:eastAsia="tr-TR"/>
          </w:rPr>
          <w:t xml:space="preserve"> </w:t>
        </w:r>
      </w:hyperlink>
      <w:hyperlink r:id="rId86">
        <w:r w:rsidRPr="00A251A1">
          <w:rPr>
            <w:rFonts w:ascii="Times New Roman" w:eastAsia="Times New Roman" w:hAnsi="Times New Roman" w:cs="Times New Roman"/>
            <w:color w:val="0563C1"/>
            <w:sz w:val="24"/>
            <w:szCs w:val="24"/>
            <w:lang w:eastAsia="tr-TR"/>
          </w:rPr>
          <w:t>(A.4.1.3.)</w:t>
        </w:r>
      </w:hyperlink>
      <w:hyperlink r:id="rId87">
        <w:r w:rsidRPr="00A251A1">
          <w:rPr>
            <w:rFonts w:ascii="Times New Roman" w:eastAsia="Times New Roman" w:hAnsi="Times New Roman" w:cs="Times New Roman"/>
            <w:color w:val="000000"/>
            <w:sz w:val="24"/>
            <w:szCs w:val="24"/>
            <w:lang w:eastAsia="tr-TR"/>
          </w:rPr>
          <w:t>.</w:t>
        </w:r>
      </w:hyperlink>
    </w:p>
    <w:p w14:paraId="012949A9" w14:textId="77777777" w:rsidR="00C07CA8" w:rsidRPr="00A251A1" w:rsidRDefault="00C07CA8" w:rsidP="00B06DD9">
      <w:pPr>
        <w:widowControl/>
        <w:autoSpaceDE/>
        <w:autoSpaceDN/>
        <w:spacing w:after="5" w:line="276" w:lineRule="auto"/>
        <w:ind w:right="232" w:hanging="10"/>
        <w:jc w:val="both"/>
        <w:rPr>
          <w:rFonts w:ascii="Times New Roman" w:eastAsia="Times New Roman" w:hAnsi="Times New Roman" w:cs="Times New Roman"/>
          <w:color w:val="5B9BD5"/>
          <w:sz w:val="24"/>
          <w:szCs w:val="24"/>
          <w:lang w:eastAsia="tr-TR"/>
          <w14:textFill>
            <w14:solidFill>
              <w14:srgbClr w14:val="5B9BD5">
                <w14:lumMod w14:val="75000"/>
              </w14:srgbClr>
            </w14:solidFill>
          </w14:textFill>
        </w:rPr>
      </w:pPr>
    </w:p>
    <w:p w14:paraId="27FB8ECB" w14:textId="77777777" w:rsidR="00C07CA8" w:rsidRPr="00A251A1" w:rsidRDefault="00C07CA8" w:rsidP="00B06DD9">
      <w:pPr>
        <w:widowControl/>
        <w:autoSpaceDE/>
        <w:autoSpaceDN/>
        <w:spacing w:after="5" w:line="276" w:lineRule="auto"/>
        <w:ind w:right="232" w:hanging="10"/>
        <w:jc w:val="both"/>
        <w:rPr>
          <w:rFonts w:ascii="Times New Roman" w:eastAsia="Times New Roman" w:hAnsi="Times New Roman" w:cs="Times New Roman"/>
          <w:iCs/>
          <w:color w:val="5B9BD5"/>
          <w:sz w:val="24"/>
          <w:szCs w:val="24"/>
          <w:u w:val="single"/>
          <w:lang w:eastAsia="tr-TR"/>
          <w14:textFill>
            <w14:solidFill>
              <w14:srgbClr w14:val="5B9BD5">
                <w14:lumMod w14:val="75000"/>
              </w14:srgbClr>
            </w14:solidFill>
          </w14:textFill>
        </w:rPr>
      </w:pPr>
      <w:r w:rsidRPr="00A251A1">
        <w:rPr>
          <w:rFonts w:ascii="Times New Roman" w:eastAsia="Times New Roman" w:hAnsi="Times New Roman" w:cs="Times New Roman"/>
          <w:color w:val="5B9BD5"/>
          <w:sz w:val="24"/>
          <w:szCs w:val="24"/>
          <w:lang w:eastAsia="tr-TR"/>
          <w14:textFill>
            <w14:solidFill>
              <w14:srgbClr w14:val="5B9BD5">
                <w14:lumMod w14:val="75000"/>
              </w14:srgbClr>
            </w14:solidFill>
          </w14:textFill>
        </w:rPr>
        <w:t xml:space="preserve">(A.4.1.1.) </w:t>
      </w:r>
      <w:hyperlink r:id="rId88" w:history="1">
        <w:r w:rsidRPr="00A251A1">
          <w:rPr>
            <w:rFonts w:ascii="Times New Roman" w:eastAsia="Times New Roman" w:hAnsi="Times New Roman" w:cs="Times New Roman"/>
            <w:iCs/>
            <w:color w:val="5B9BD5"/>
            <w:sz w:val="24"/>
            <w:szCs w:val="24"/>
            <w:u w:val="single"/>
            <w:lang w:eastAsia="tr-TR"/>
            <w14:textFill>
              <w14:solidFill>
                <w14:srgbClr w14:val="5B9BD5">
                  <w14:lumMod w14:val="75000"/>
                </w14:srgbClr>
              </w14:solidFill>
            </w14:textFill>
          </w:rPr>
          <w:t>Birim Danışma Kurulu (mehmetakif.edu.tr)</w:t>
        </w:r>
      </w:hyperlink>
    </w:p>
    <w:p w14:paraId="78A1D6A3" w14:textId="77777777" w:rsidR="00C07CA8" w:rsidRPr="00A251A1" w:rsidRDefault="00000000" w:rsidP="00B06DD9">
      <w:pPr>
        <w:widowControl/>
        <w:autoSpaceDE/>
        <w:autoSpaceDN/>
        <w:spacing w:after="5" w:line="276" w:lineRule="auto"/>
        <w:ind w:right="232" w:hanging="10"/>
        <w:jc w:val="both"/>
        <w:rPr>
          <w:rFonts w:ascii="Times New Roman" w:eastAsia="Times New Roman" w:hAnsi="Times New Roman" w:cs="Times New Roman"/>
          <w:iCs/>
          <w:color w:val="5B9BD5"/>
          <w:sz w:val="24"/>
          <w:szCs w:val="24"/>
          <w:u w:val="single"/>
          <w:lang w:eastAsia="tr-TR"/>
          <w14:textFill>
            <w14:solidFill>
              <w14:srgbClr w14:val="5B9BD5">
                <w14:lumMod w14:val="75000"/>
              </w14:srgbClr>
            </w14:solidFill>
          </w14:textFill>
        </w:rPr>
      </w:pPr>
      <w:hyperlink r:id="rId89" w:history="1">
        <w:r w:rsidR="00C07CA8" w:rsidRPr="00A251A1">
          <w:rPr>
            <w:rFonts w:ascii="Times New Roman" w:eastAsia="Times New Roman" w:hAnsi="Times New Roman" w:cs="Times New Roman"/>
            <w:color w:val="5B9BD5"/>
            <w:sz w:val="24"/>
            <w:szCs w:val="24"/>
            <w:u w:val="single"/>
            <w:lang w:eastAsia="tr-TR"/>
            <w14:textFill>
              <w14:solidFill>
                <w14:srgbClr w14:val="5B9BD5">
                  <w14:lumMod w14:val="75000"/>
                </w14:srgbClr>
              </w14:solidFill>
            </w14:textFill>
          </w:rPr>
          <w:t>(A.4.1.2.)</w:t>
        </w:r>
      </w:hyperlink>
      <w:r w:rsidR="00C07CA8" w:rsidRPr="00A251A1">
        <w:rPr>
          <w:rFonts w:ascii="Times New Roman" w:eastAsia="Times New Roman" w:hAnsi="Times New Roman" w:cs="Times New Roman"/>
          <w:color w:val="5B9BD5"/>
          <w:sz w:val="24"/>
          <w:szCs w:val="24"/>
          <w:lang w:eastAsia="tr-TR"/>
          <w14:textFill>
            <w14:solidFill>
              <w14:srgbClr w14:val="5B9BD5">
                <w14:lumMod w14:val="75000"/>
              </w14:srgbClr>
            </w14:solidFill>
          </w14:textFill>
        </w:rPr>
        <w:t xml:space="preserve"> </w:t>
      </w:r>
      <w:hyperlink r:id="rId90" w:history="1">
        <w:r w:rsidR="00C07CA8" w:rsidRPr="00A251A1">
          <w:rPr>
            <w:rFonts w:ascii="Times New Roman" w:eastAsia="Times New Roman" w:hAnsi="Times New Roman" w:cs="Times New Roman"/>
            <w:color w:val="5B9BD5"/>
            <w:sz w:val="24"/>
            <w:szCs w:val="24"/>
            <w:u w:val="single"/>
            <w:lang w:eastAsia="tr-TR"/>
            <w14:textFill>
              <w14:solidFill>
                <w14:srgbClr w14:val="5B9BD5">
                  <w14:lumMod w14:val="75000"/>
                </w14:srgbClr>
              </w14:solidFill>
            </w14:textFill>
          </w:rPr>
          <w:t>Burdur Mehmet Akif Ersoy Üniversitesi Mezunlarını Arıyor!</w:t>
        </w:r>
      </w:hyperlink>
      <w:r w:rsidR="00C07CA8" w:rsidRPr="00A251A1">
        <w:rPr>
          <w:rFonts w:ascii="Times New Roman" w:eastAsia="Times New Roman" w:hAnsi="Times New Roman" w:cs="Times New Roman"/>
          <w:color w:val="5B9BD5"/>
          <w:sz w:val="24"/>
          <w:szCs w:val="24"/>
          <w:lang w:eastAsia="tr-TR"/>
          <w14:textFill>
            <w14:solidFill>
              <w14:srgbClr w14:val="5B9BD5">
                <w14:lumMod w14:val="75000"/>
              </w14:srgbClr>
            </w14:solidFill>
          </w14:textFill>
        </w:rPr>
        <w:t xml:space="preserve"> </w:t>
      </w:r>
    </w:p>
    <w:p w14:paraId="73B42F33" w14:textId="77777777" w:rsidR="00C07CA8" w:rsidRPr="00A251A1" w:rsidRDefault="00C07CA8" w:rsidP="00B06DD9">
      <w:pPr>
        <w:widowControl/>
        <w:autoSpaceDE/>
        <w:autoSpaceDN/>
        <w:spacing w:after="5" w:line="276" w:lineRule="auto"/>
        <w:ind w:right="232" w:hanging="10"/>
        <w:jc w:val="both"/>
        <w:rPr>
          <w:rFonts w:ascii="Times New Roman" w:eastAsia="Times New Roman" w:hAnsi="Times New Roman" w:cs="Times New Roman"/>
          <w:color w:val="5B9BD5"/>
          <w:sz w:val="24"/>
          <w:szCs w:val="24"/>
          <w:lang w:eastAsia="tr-TR"/>
          <w14:textFill>
            <w14:solidFill>
              <w14:srgbClr w14:val="5B9BD5">
                <w14:lumMod w14:val="75000"/>
              </w14:srgbClr>
            </w14:solidFill>
          </w14:textFill>
        </w:rPr>
      </w:pPr>
      <w:r w:rsidRPr="00A251A1">
        <w:rPr>
          <w:rFonts w:ascii="Times New Roman" w:eastAsia="Times New Roman" w:hAnsi="Times New Roman" w:cs="Times New Roman"/>
          <w:color w:val="5B9BD5"/>
          <w:sz w:val="24"/>
          <w:szCs w:val="24"/>
          <w:lang w:eastAsia="tr-TR"/>
          <w14:textFill>
            <w14:solidFill>
              <w14:srgbClr w14:val="5B9BD5">
                <w14:lumMod w14:val="75000"/>
              </w14:srgbClr>
            </w14:solidFill>
          </w14:textFill>
        </w:rPr>
        <w:t>(A.4.1.3.)</w:t>
      </w:r>
      <w:r w:rsidRPr="00A251A1">
        <w:rPr>
          <w:rFonts w:ascii="Times New Roman" w:hAnsi="Times New Roman" w:cs="Times New Roman"/>
          <w:color w:val="5B9BD5"/>
          <w:sz w:val="24"/>
          <w:szCs w:val="24"/>
          <w14:textFill>
            <w14:solidFill>
              <w14:srgbClr w14:val="5B9BD5">
                <w14:lumMod w14:val="75000"/>
              </w14:srgbClr>
            </w14:solidFill>
          </w14:textFill>
        </w:rPr>
        <w:t xml:space="preserve"> </w:t>
      </w:r>
      <w:hyperlink r:id="rId91" w:history="1">
        <w:r w:rsidRPr="00A251A1">
          <w:rPr>
            <w:rFonts w:ascii="Times New Roman" w:eastAsia="Times New Roman" w:hAnsi="Times New Roman" w:cs="Times New Roman"/>
            <w:iCs/>
            <w:color w:val="5B9BD5"/>
            <w:sz w:val="24"/>
            <w:szCs w:val="24"/>
            <w:u w:val="single"/>
            <w:lang w:eastAsia="tr-TR"/>
            <w14:textFill>
              <w14:solidFill>
                <w14:srgbClr w14:val="5B9BD5">
                  <w14:lumMod w14:val="75000"/>
                </w14:srgbClr>
              </w14:solidFill>
            </w14:textFill>
          </w:rPr>
          <w:t>Öğrenci Kalite Kurulu (mehmetakif.edu.tr)</w:t>
        </w:r>
      </w:hyperlink>
    </w:p>
    <w:p w14:paraId="6283A30C" w14:textId="77777777" w:rsidR="00C07CA8" w:rsidRPr="00A251A1" w:rsidRDefault="00C07CA8" w:rsidP="00B06DD9">
      <w:pPr>
        <w:widowControl/>
        <w:autoSpaceDE/>
        <w:autoSpaceDN/>
        <w:spacing w:after="5" w:line="276" w:lineRule="auto"/>
        <w:ind w:right="232" w:hanging="10"/>
        <w:jc w:val="both"/>
        <w:rPr>
          <w:rFonts w:ascii="Times New Roman" w:eastAsia="Times New Roman" w:hAnsi="Times New Roman" w:cs="Times New Roman"/>
          <w:color w:val="000000"/>
          <w:sz w:val="24"/>
          <w:szCs w:val="24"/>
          <w:lang w:eastAsia="tr-TR"/>
        </w:rPr>
      </w:pPr>
    </w:p>
    <w:p w14:paraId="6F12F65F" w14:textId="77777777" w:rsidR="00C07CA8" w:rsidRPr="00A251A1" w:rsidRDefault="00C07CA8" w:rsidP="00B06DD9">
      <w:pPr>
        <w:keepNext/>
        <w:keepLines/>
        <w:widowControl/>
        <w:autoSpaceDE/>
        <w:autoSpaceDN/>
        <w:spacing w:before="40" w:line="276" w:lineRule="auto"/>
        <w:ind w:right="191" w:hanging="10"/>
        <w:jc w:val="both"/>
        <w:outlineLvl w:val="3"/>
        <w:rPr>
          <w:rFonts w:ascii="Times New Roman" w:eastAsia="Times New Roman" w:hAnsi="Times New Roman" w:cs="Times New Roman"/>
          <w:b/>
          <w:iCs/>
          <w:color w:val="FF0000"/>
          <w:sz w:val="24"/>
          <w:szCs w:val="24"/>
          <w:lang w:eastAsia="tr-TR"/>
        </w:rPr>
      </w:pPr>
      <w:r w:rsidRPr="00A251A1">
        <w:rPr>
          <w:rFonts w:ascii="Times New Roman" w:eastAsia="Times New Roman" w:hAnsi="Times New Roman" w:cs="Times New Roman"/>
          <w:b/>
          <w:iCs/>
          <w:color w:val="FF0000"/>
          <w:sz w:val="24"/>
          <w:szCs w:val="24"/>
          <w:lang w:eastAsia="tr-TR"/>
        </w:rPr>
        <w:t>A.4.2. Öğrenci geri bildirimleri</w:t>
      </w:r>
    </w:p>
    <w:p w14:paraId="458293BF" w14:textId="77777777" w:rsidR="00C07CA8" w:rsidRPr="00A251A1" w:rsidRDefault="00C07CA8" w:rsidP="00B06DD9">
      <w:pPr>
        <w:widowControl/>
        <w:autoSpaceDE/>
        <w:autoSpaceDN/>
        <w:spacing w:after="5" w:line="276" w:lineRule="auto"/>
        <w:ind w:right="108" w:hanging="10"/>
        <w:jc w:val="both"/>
        <w:rPr>
          <w:rFonts w:ascii="Times New Roman" w:eastAsia="Times New Roman" w:hAnsi="Times New Roman" w:cs="Times New Roman"/>
          <w:color w:val="000000"/>
          <w:sz w:val="24"/>
          <w:szCs w:val="24"/>
          <w:lang w:eastAsia="tr-TR"/>
        </w:rPr>
      </w:pPr>
      <w:r w:rsidRPr="00A251A1">
        <w:rPr>
          <w:rFonts w:ascii="Times New Roman" w:eastAsia="Times New Roman" w:hAnsi="Times New Roman" w:cs="Times New Roman"/>
          <w:b/>
          <w:color w:val="000000"/>
          <w:sz w:val="24"/>
          <w:szCs w:val="24"/>
          <w:lang w:eastAsia="tr-TR"/>
        </w:rPr>
        <w:t>Olgunluk Düzeyi = 4</w:t>
      </w:r>
      <w:r w:rsidRPr="00A251A1">
        <w:rPr>
          <w:rFonts w:ascii="Times New Roman" w:eastAsia="Times New Roman" w:hAnsi="Times New Roman" w:cs="Times New Roman"/>
          <w:color w:val="000000"/>
          <w:sz w:val="24"/>
          <w:szCs w:val="24"/>
          <w:lang w:eastAsia="tr-TR"/>
        </w:rPr>
        <w:t xml:space="preserve"> (Tüm programlarda öğrenci geri bildirimlerinin alınmasına ilişkin uygulamalar izlenmekte ve öğrenci katılımına dayalı biçimde iyileştirilmektedir. Geri bildirim sonuçları karar alma süreçlerine yansıtılmaktadır).</w:t>
      </w:r>
    </w:p>
    <w:p w14:paraId="3D6ADC54" w14:textId="1C64EF90" w:rsidR="00C07CA8" w:rsidRPr="00A251A1" w:rsidRDefault="00C07CA8" w:rsidP="00B06DD9">
      <w:pPr>
        <w:widowControl/>
        <w:autoSpaceDE/>
        <w:autoSpaceDN/>
        <w:spacing w:after="271" w:line="276" w:lineRule="auto"/>
        <w:ind w:right="236" w:hanging="10"/>
        <w:jc w:val="both"/>
        <w:rPr>
          <w:rFonts w:ascii="Times New Roman" w:eastAsia="Times New Roman" w:hAnsi="Times New Roman" w:cs="Times New Roman"/>
          <w:color w:val="000000"/>
          <w:sz w:val="24"/>
          <w:szCs w:val="24"/>
          <w:lang w:eastAsia="tr-TR"/>
        </w:rPr>
      </w:pPr>
      <w:r w:rsidRPr="00A251A1">
        <w:rPr>
          <w:rFonts w:ascii="Times New Roman" w:eastAsia="Times New Roman" w:hAnsi="Times New Roman" w:cs="Times New Roman"/>
          <w:color w:val="000000"/>
          <w:sz w:val="24"/>
          <w:szCs w:val="24"/>
          <w:lang w:eastAsia="tr-TR"/>
        </w:rPr>
        <w:t xml:space="preserve">Üniversitemiz Kalite Koordinatörlüğü tarafından periyodik olarak düzenlenen genel memnuniyet anketleri ile </w:t>
      </w:r>
      <w:hyperlink r:id="rId92">
        <w:r w:rsidRPr="00A251A1">
          <w:rPr>
            <w:rFonts w:ascii="Times New Roman" w:eastAsia="Times New Roman" w:hAnsi="Times New Roman" w:cs="Times New Roman"/>
            <w:color w:val="000000"/>
            <w:sz w:val="24"/>
            <w:szCs w:val="24"/>
            <w:lang w:eastAsia="tr-TR"/>
          </w:rPr>
          <w:t>akademik personel,</w:t>
        </w:r>
      </w:hyperlink>
      <w:r w:rsidRPr="00A251A1">
        <w:rPr>
          <w:rFonts w:ascii="Times New Roman" w:eastAsia="Times New Roman" w:hAnsi="Times New Roman" w:cs="Times New Roman"/>
          <w:color w:val="000000"/>
          <w:sz w:val="24"/>
          <w:szCs w:val="24"/>
          <w:lang w:eastAsia="tr-TR"/>
        </w:rPr>
        <w:t xml:space="preserve"> idari personel ve </w:t>
      </w:r>
      <w:hyperlink r:id="rId93">
        <w:r w:rsidRPr="00A251A1">
          <w:rPr>
            <w:rFonts w:ascii="Times New Roman" w:eastAsia="Times New Roman" w:hAnsi="Times New Roman" w:cs="Times New Roman"/>
            <w:color w:val="000000"/>
            <w:sz w:val="24"/>
            <w:szCs w:val="24"/>
            <w:lang w:eastAsia="tr-TR"/>
          </w:rPr>
          <w:t>öğrencilerden</w:t>
        </w:r>
      </w:hyperlink>
      <w:hyperlink r:id="rId94">
        <w:r w:rsidRPr="00A251A1">
          <w:rPr>
            <w:rFonts w:ascii="Times New Roman" w:eastAsia="Times New Roman" w:hAnsi="Times New Roman" w:cs="Times New Roman"/>
            <w:color w:val="000000"/>
            <w:sz w:val="24"/>
            <w:szCs w:val="24"/>
            <w:lang w:eastAsia="tr-TR"/>
          </w:rPr>
          <w:t xml:space="preserve"> </w:t>
        </w:r>
      </w:hyperlink>
      <w:r w:rsidRPr="00A251A1">
        <w:rPr>
          <w:rFonts w:ascii="Times New Roman" w:eastAsia="Times New Roman" w:hAnsi="Times New Roman" w:cs="Times New Roman"/>
          <w:color w:val="000000"/>
          <w:sz w:val="24"/>
          <w:szCs w:val="24"/>
          <w:lang w:eastAsia="tr-TR"/>
        </w:rPr>
        <w:t xml:space="preserve"> oluşan paydaşlarımızın görüşleri alınmakta, değerlendirilmekte ve </w:t>
      </w:r>
      <w:r w:rsidR="00B901CB" w:rsidRPr="00A251A1">
        <w:rPr>
          <w:rFonts w:ascii="Times New Roman" w:eastAsia="Times New Roman" w:hAnsi="Times New Roman" w:cs="Times New Roman"/>
          <w:color w:val="000000"/>
          <w:sz w:val="24"/>
          <w:szCs w:val="24"/>
          <w:lang w:eastAsia="tr-TR"/>
        </w:rPr>
        <w:t xml:space="preserve">meslek </w:t>
      </w:r>
      <w:r w:rsidRPr="00A251A1">
        <w:rPr>
          <w:rFonts w:ascii="Times New Roman" w:eastAsia="Times New Roman" w:hAnsi="Times New Roman" w:cs="Times New Roman"/>
          <w:color w:val="000000"/>
          <w:sz w:val="24"/>
          <w:szCs w:val="24"/>
          <w:lang w:eastAsia="tr-TR"/>
        </w:rPr>
        <w:t xml:space="preserve">yüksekokulumuz olanakları doğrultusunda iyileştirme önerileri </w:t>
      </w:r>
      <w:hyperlink r:id="rId95">
        <w:r w:rsidRPr="00A251A1">
          <w:rPr>
            <w:rFonts w:ascii="Times New Roman" w:eastAsia="Times New Roman" w:hAnsi="Times New Roman" w:cs="Times New Roman"/>
            <w:color w:val="000000"/>
            <w:sz w:val="24"/>
            <w:szCs w:val="24"/>
            <w:lang w:eastAsia="tr-TR"/>
          </w:rPr>
          <w:t>raporlanmaktadır</w:t>
        </w:r>
      </w:hyperlink>
      <w:r w:rsidRPr="00A251A1">
        <w:rPr>
          <w:rFonts w:ascii="Times New Roman" w:eastAsia="Times New Roman" w:hAnsi="Times New Roman" w:cs="Times New Roman"/>
          <w:color w:val="000000"/>
          <w:sz w:val="24"/>
          <w:szCs w:val="24"/>
          <w:lang w:eastAsia="tr-TR"/>
        </w:rPr>
        <w:t xml:space="preserve"> </w:t>
      </w:r>
      <w:r w:rsidRPr="00A251A1">
        <w:rPr>
          <w:rFonts w:ascii="Times New Roman" w:eastAsia="Times New Roman" w:hAnsi="Times New Roman" w:cs="Times New Roman"/>
          <w:color w:val="4472C4"/>
          <w:sz w:val="24"/>
          <w:szCs w:val="24"/>
          <w:lang w:eastAsia="tr-TR"/>
        </w:rPr>
        <w:t xml:space="preserve">(A.4.2.1.) (A.4.2.2.) (A.4.2.3.). </w:t>
      </w:r>
      <w:r w:rsidRPr="00A251A1">
        <w:rPr>
          <w:rFonts w:ascii="Times New Roman" w:eastAsia="Times New Roman" w:hAnsi="Times New Roman" w:cs="Times New Roman"/>
          <w:color w:val="000000"/>
          <w:sz w:val="24"/>
          <w:szCs w:val="24"/>
          <w:lang w:eastAsia="tr-TR"/>
        </w:rPr>
        <w:t xml:space="preserve">Bu öneriler doğrultusunda iyileştirme faaliyetlerinin yapılması kalite takvimine dahil edilerek yüksekokulumuz kalite komisyonu tarafından yürütülmektedir. Ayrıca öğrencilerimiz, hem ÖDEMER (Öğrenci Destek Merkezi) aracılığıyla hem de yüksekokulumuz web sayfasında yer alan “Müdüre Yazın” ara yüzündeki bilgilendirme doğrultusunda taleplerini, önerilerini ve şikâyetlerini bize ulaştırabilmektedir </w:t>
      </w:r>
      <w:hyperlink r:id="rId96">
        <w:r w:rsidRPr="00A251A1">
          <w:rPr>
            <w:rFonts w:ascii="Times New Roman" w:eastAsia="Times New Roman" w:hAnsi="Times New Roman" w:cs="Times New Roman"/>
            <w:color w:val="0563C1"/>
            <w:sz w:val="24"/>
            <w:szCs w:val="24"/>
            <w:lang w:eastAsia="tr-TR"/>
          </w:rPr>
          <w:t xml:space="preserve"> (A.4.2.4.)</w:t>
        </w:r>
      </w:hyperlink>
      <w:hyperlink r:id="rId97">
        <w:r w:rsidRPr="00A251A1">
          <w:rPr>
            <w:rFonts w:ascii="Times New Roman" w:eastAsia="Times New Roman" w:hAnsi="Times New Roman" w:cs="Times New Roman"/>
            <w:color w:val="000000"/>
            <w:sz w:val="24"/>
            <w:szCs w:val="24"/>
            <w:lang w:eastAsia="tr-TR"/>
          </w:rPr>
          <w:t xml:space="preserve"> </w:t>
        </w:r>
      </w:hyperlink>
      <w:r w:rsidRPr="00A251A1">
        <w:rPr>
          <w:rFonts w:ascii="Times New Roman" w:eastAsia="Times New Roman" w:hAnsi="Times New Roman" w:cs="Times New Roman"/>
          <w:color w:val="000000"/>
          <w:sz w:val="24"/>
          <w:szCs w:val="24"/>
          <w:lang w:eastAsia="tr-TR"/>
        </w:rPr>
        <w:t xml:space="preserve"> </w:t>
      </w:r>
    </w:p>
    <w:p w14:paraId="47936978" w14:textId="77777777" w:rsidR="00C07CA8" w:rsidRPr="00A251A1" w:rsidRDefault="00000000" w:rsidP="00B06DD9">
      <w:pPr>
        <w:widowControl/>
        <w:autoSpaceDE/>
        <w:autoSpaceDN/>
        <w:spacing w:after="3" w:line="276" w:lineRule="auto"/>
        <w:ind w:hanging="10"/>
        <w:rPr>
          <w:rFonts w:ascii="Times New Roman" w:eastAsia="Times New Roman" w:hAnsi="Times New Roman" w:cs="Times New Roman"/>
          <w:color w:val="0563C1"/>
          <w:sz w:val="24"/>
          <w:szCs w:val="24"/>
          <w:lang w:eastAsia="tr-TR"/>
        </w:rPr>
      </w:pPr>
      <w:hyperlink r:id="rId98">
        <w:r w:rsidR="00C07CA8" w:rsidRPr="00A251A1">
          <w:rPr>
            <w:rFonts w:ascii="Times New Roman" w:eastAsia="Times New Roman" w:hAnsi="Times New Roman" w:cs="Times New Roman"/>
            <w:color w:val="0563C1"/>
            <w:sz w:val="24"/>
            <w:szCs w:val="24"/>
            <w:lang w:eastAsia="tr-TR"/>
          </w:rPr>
          <w:t xml:space="preserve">(A.4.2.1.) </w:t>
        </w:r>
      </w:hyperlink>
      <w:hyperlink r:id="rId99">
        <w:r w:rsidR="00C07CA8" w:rsidRPr="00A251A1">
          <w:rPr>
            <w:rFonts w:ascii="Times New Roman" w:eastAsia="Times New Roman" w:hAnsi="Times New Roman" w:cs="Times New Roman"/>
            <w:color w:val="0563C1"/>
            <w:sz w:val="24"/>
            <w:szCs w:val="24"/>
            <w:lang w:eastAsia="tr-TR"/>
          </w:rPr>
          <w:t>2022_yılı_akademik_personel_anket_analizi.pdf</w:t>
        </w:r>
      </w:hyperlink>
    </w:p>
    <w:p w14:paraId="7D41EA18" w14:textId="77777777" w:rsidR="00C07CA8" w:rsidRPr="00A251A1" w:rsidRDefault="00000000" w:rsidP="00B06DD9">
      <w:pPr>
        <w:widowControl/>
        <w:autoSpaceDE/>
        <w:autoSpaceDN/>
        <w:spacing w:after="3" w:line="276" w:lineRule="auto"/>
        <w:ind w:hanging="10"/>
        <w:jc w:val="both"/>
        <w:rPr>
          <w:rFonts w:ascii="Times New Roman" w:eastAsia="Times New Roman" w:hAnsi="Times New Roman" w:cs="Times New Roman"/>
          <w:color w:val="000000"/>
          <w:sz w:val="24"/>
          <w:szCs w:val="24"/>
          <w:lang w:eastAsia="tr-TR"/>
        </w:rPr>
      </w:pPr>
      <w:hyperlink r:id="rId100">
        <w:r w:rsidR="00C07CA8" w:rsidRPr="00A251A1">
          <w:rPr>
            <w:rFonts w:ascii="Times New Roman" w:eastAsia="Times New Roman" w:hAnsi="Times New Roman" w:cs="Times New Roman"/>
            <w:color w:val="0563C1"/>
            <w:sz w:val="24"/>
            <w:szCs w:val="24"/>
            <w:lang w:eastAsia="tr-TR"/>
          </w:rPr>
          <w:t xml:space="preserve">(A.4.2.2.) </w:t>
        </w:r>
      </w:hyperlink>
      <w:hyperlink r:id="rId101">
        <w:r w:rsidR="00C07CA8" w:rsidRPr="00A251A1">
          <w:rPr>
            <w:rFonts w:ascii="Times New Roman" w:eastAsia="Times New Roman" w:hAnsi="Times New Roman" w:cs="Times New Roman"/>
            <w:color w:val="0563C1"/>
            <w:sz w:val="24"/>
            <w:szCs w:val="24"/>
            <w:lang w:eastAsia="tr-TR"/>
          </w:rPr>
          <w:t>2022_yılı_öğrenci_anket_analizi.pdf</w:t>
        </w:r>
      </w:hyperlink>
    </w:p>
    <w:p w14:paraId="64BEA230" w14:textId="77777777" w:rsidR="00C07CA8" w:rsidRPr="00A251A1" w:rsidRDefault="00C07CA8" w:rsidP="00B06DD9">
      <w:pPr>
        <w:widowControl/>
        <w:autoSpaceDE/>
        <w:autoSpaceDN/>
        <w:spacing w:line="276" w:lineRule="auto"/>
        <w:ind w:right="238" w:hanging="10"/>
        <w:jc w:val="both"/>
        <w:rPr>
          <w:rFonts w:ascii="Times New Roman" w:eastAsia="Times New Roman" w:hAnsi="Times New Roman" w:cs="Times New Roman"/>
          <w:color w:val="0563C1"/>
          <w:sz w:val="24"/>
          <w:szCs w:val="24"/>
          <w:lang w:eastAsia="tr-TR"/>
        </w:rPr>
      </w:pPr>
      <w:r w:rsidRPr="00A251A1">
        <w:rPr>
          <w:rFonts w:ascii="Times New Roman" w:eastAsia="Times New Roman" w:hAnsi="Times New Roman" w:cs="Times New Roman"/>
          <w:color w:val="0070C0"/>
          <w:sz w:val="24"/>
          <w:szCs w:val="24"/>
          <w:lang w:eastAsia="tr-TR"/>
        </w:rPr>
        <w:t xml:space="preserve">(A.4.2.3.) </w:t>
      </w:r>
      <w:hyperlink r:id="rId102">
        <w:r w:rsidRPr="00A251A1">
          <w:rPr>
            <w:rFonts w:ascii="Times New Roman" w:eastAsia="Times New Roman" w:hAnsi="Times New Roman" w:cs="Times New Roman"/>
            <w:color w:val="0563C1"/>
            <w:sz w:val="24"/>
            <w:szCs w:val="24"/>
            <w:lang w:eastAsia="tr-TR"/>
          </w:rPr>
          <w:t>Genel_memnuniyet_anketi_değerlendirme_iyileştirme_önerileri_raporu.pdf</w:t>
        </w:r>
      </w:hyperlink>
    </w:p>
    <w:p w14:paraId="0060F4DE" w14:textId="77777777" w:rsidR="00C07CA8" w:rsidRPr="00A251A1" w:rsidRDefault="00C07CA8" w:rsidP="00B06DD9">
      <w:pPr>
        <w:widowControl/>
        <w:autoSpaceDE/>
        <w:autoSpaceDN/>
        <w:spacing w:line="276" w:lineRule="auto"/>
        <w:ind w:right="238"/>
        <w:jc w:val="both"/>
        <w:rPr>
          <w:rFonts w:ascii="Times New Roman" w:eastAsia="Times New Roman" w:hAnsi="Times New Roman" w:cs="Times New Roman"/>
          <w:color w:val="4472C4"/>
          <w:sz w:val="24"/>
          <w:szCs w:val="24"/>
          <w:lang w:eastAsia="tr-TR"/>
        </w:rPr>
      </w:pPr>
      <w:r w:rsidRPr="00A251A1">
        <w:rPr>
          <w:rFonts w:ascii="Times New Roman" w:eastAsia="Times New Roman" w:hAnsi="Times New Roman" w:cs="Times New Roman"/>
          <w:color w:val="4472C4"/>
          <w:sz w:val="24"/>
          <w:szCs w:val="24"/>
          <w:lang w:eastAsia="tr-TR"/>
        </w:rPr>
        <w:t xml:space="preserve">(A.4.2.4.) </w:t>
      </w:r>
      <w:bookmarkStart w:id="19" w:name="https"/>
      <w:bookmarkStart w:id="20" w:name="ÖDEMER"/>
      <w:bookmarkEnd w:id="19"/>
      <w:bookmarkEnd w:id="20"/>
      <w:r w:rsidRPr="00A251A1">
        <w:rPr>
          <w:rFonts w:ascii="Times New Roman" w:eastAsia="Times New Roman" w:hAnsi="Times New Roman" w:cs="Times New Roman"/>
          <w:color w:val="4472C4"/>
          <w:sz w:val="24"/>
          <w:szCs w:val="24"/>
          <w:lang w:eastAsia="tr-TR"/>
        </w:rPr>
        <w:fldChar w:fldCharType="begin"/>
      </w:r>
      <w:r w:rsidRPr="00A251A1">
        <w:rPr>
          <w:rFonts w:ascii="Times New Roman" w:eastAsia="Times New Roman" w:hAnsi="Times New Roman" w:cs="Times New Roman"/>
          <w:color w:val="4472C4"/>
          <w:sz w:val="24"/>
          <w:szCs w:val="24"/>
          <w:lang w:eastAsia="tr-TR"/>
        </w:rPr>
        <w:instrText xml:space="preserve"> HYPERLINK "https://odemer.mehmetakif.edu.tr/KullaniciGirisi.aspx" </w:instrText>
      </w:r>
      <w:r w:rsidRPr="00A251A1">
        <w:rPr>
          <w:rFonts w:ascii="Times New Roman" w:eastAsia="Times New Roman" w:hAnsi="Times New Roman" w:cs="Times New Roman"/>
          <w:color w:val="4472C4"/>
          <w:sz w:val="24"/>
          <w:szCs w:val="24"/>
          <w:lang w:eastAsia="tr-TR"/>
        </w:rPr>
      </w:r>
      <w:r w:rsidRPr="00A251A1">
        <w:rPr>
          <w:rFonts w:ascii="Times New Roman" w:eastAsia="Times New Roman" w:hAnsi="Times New Roman" w:cs="Times New Roman"/>
          <w:color w:val="4472C4"/>
          <w:sz w:val="24"/>
          <w:szCs w:val="24"/>
          <w:lang w:eastAsia="tr-TR"/>
        </w:rPr>
        <w:fldChar w:fldCharType="separate"/>
      </w:r>
      <w:r w:rsidRPr="00A251A1">
        <w:rPr>
          <w:rFonts w:ascii="Times New Roman" w:eastAsia="Times New Roman" w:hAnsi="Times New Roman" w:cs="Times New Roman"/>
          <w:color w:val="4472C4"/>
          <w:sz w:val="24"/>
          <w:szCs w:val="24"/>
          <w:u w:val="single"/>
          <w:lang w:eastAsia="tr-TR"/>
        </w:rPr>
        <w:t>https://odemer.mehmetakif.edu.tr/KullaniciGirisi.aspx</w:t>
      </w:r>
      <w:r w:rsidRPr="00A251A1">
        <w:rPr>
          <w:rFonts w:ascii="Times New Roman" w:eastAsia="Times New Roman" w:hAnsi="Times New Roman" w:cs="Times New Roman"/>
          <w:color w:val="4472C4"/>
          <w:sz w:val="24"/>
          <w:szCs w:val="24"/>
          <w:lang w:eastAsia="tr-TR"/>
        </w:rPr>
        <w:fldChar w:fldCharType="end"/>
      </w:r>
    </w:p>
    <w:p w14:paraId="229E8B91" w14:textId="77777777" w:rsidR="00C07CA8" w:rsidRPr="00A251A1" w:rsidRDefault="00C07CA8" w:rsidP="00B06DD9">
      <w:pPr>
        <w:widowControl/>
        <w:autoSpaceDE/>
        <w:autoSpaceDN/>
        <w:spacing w:line="276" w:lineRule="auto"/>
        <w:ind w:right="238"/>
        <w:jc w:val="both"/>
        <w:rPr>
          <w:rFonts w:ascii="Times New Roman" w:eastAsia="Times New Roman" w:hAnsi="Times New Roman" w:cs="Times New Roman"/>
          <w:color w:val="000000"/>
          <w:sz w:val="24"/>
          <w:szCs w:val="24"/>
          <w:lang w:eastAsia="tr-TR"/>
        </w:rPr>
      </w:pPr>
    </w:p>
    <w:p w14:paraId="375D05E1" w14:textId="77777777" w:rsidR="00C07CA8" w:rsidRPr="00A251A1" w:rsidRDefault="00C07CA8" w:rsidP="00B06DD9">
      <w:pPr>
        <w:keepNext/>
        <w:keepLines/>
        <w:widowControl/>
        <w:autoSpaceDE/>
        <w:autoSpaceDN/>
        <w:spacing w:before="40" w:line="276" w:lineRule="auto"/>
        <w:ind w:right="191" w:hanging="10"/>
        <w:jc w:val="both"/>
        <w:outlineLvl w:val="3"/>
        <w:rPr>
          <w:rFonts w:ascii="Times New Roman" w:eastAsia="Times New Roman" w:hAnsi="Times New Roman" w:cs="Times New Roman"/>
          <w:b/>
          <w:iCs/>
          <w:color w:val="FF0000"/>
          <w:sz w:val="24"/>
          <w:szCs w:val="24"/>
          <w:lang w:eastAsia="tr-TR"/>
        </w:rPr>
      </w:pPr>
      <w:r w:rsidRPr="00A251A1">
        <w:rPr>
          <w:rFonts w:ascii="Times New Roman" w:eastAsia="Times New Roman" w:hAnsi="Times New Roman" w:cs="Times New Roman"/>
          <w:b/>
          <w:iCs/>
          <w:color w:val="FF0000"/>
          <w:sz w:val="24"/>
          <w:szCs w:val="24"/>
          <w:lang w:eastAsia="tr-TR"/>
        </w:rPr>
        <w:lastRenderedPageBreak/>
        <w:t>A.4.3. Mezun ilişkileri yönetimi</w:t>
      </w:r>
    </w:p>
    <w:p w14:paraId="06B7668D" w14:textId="77777777" w:rsidR="00C07CA8" w:rsidRPr="00A251A1" w:rsidRDefault="00C07CA8" w:rsidP="00B06DD9">
      <w:pPr>
        <w:widowControl/>
        <w:autoSpaceDE/>
        <w:autoSpaceDN/>
        <w:spacing w:after="5" w:line="276" w:lineRule="auto"/>
        <w:ind w:right="108" w:hanging="10"/>
        <w:jc w:val="both"/>
        <w:rPr>
          <w:rFonts w:ascii="Times New Roman" w:eastAsia="Times New Roman" w:hAnsi="Times New Roman" w:cs="Times New Roman"/>
          <w:color w:val="000000"/>
          <w:sz w:val="24"/>
          <w:szCs w:val="24"/>
          <w:lang w:eastAsia="tr-TR"/>
        </w:rPr>
      </w:pPr>
      <w:r w:rsidRPr="00A251A1">
        <w:rPr>
          <w:rFonts w:ascii="Times New Roman" w:eastAsia="Times New Roman" w:hAnsi="Times New Roman" w:cs="Times New Roman"/>
          <w:b/>
          <w:color w:val="000000"/>
          <w:sz w:val="24"/>
          <w:szCs w:val="24"/>
          <w:lang w:eastAsia="tr-TR"/>
        </w:rPr>
        <w:t>Olgunluk Düzeyi = 3</w:t>
      </w:r>
      <w:r w:rsidRPr="00A251A1">
        <w:rPr>
          <w:rFonts w:ascii="Times New Roman" w:eastAsia="Times New Roman" w:hAnsi="Times New Roman" w:cs="Times New Roman"/>
          <w:color w:val="000000"/>
          <w:sz w:val="24"/>
          <w:szCs w:val="24"/>
          <w:lang w:eastAsia="tr-TR"/>
        </w:rPr>
        <w:t xml:space="preserve"> (Kurumdaki programların genelinde mezun izleme sistemi uygulamaları vardır).</w:t>
      </w:r>
    </w:p>
    <w:p w14:paraId="44E5F295" w14:textId="77777777" w:rsidR="00C07CA8" w:rsidRPr="00A251A1" w:rsidRDefault="00C07CA8" w:rsidP="00B06DD9">
      <w:pPr>
        <w:widowControl/>
        <w:autoSpaceDE/>
        <w:autoSpaceDN/>
        <w:spacing w:after="5" w:line="276" w:lineRule="auto"/>
        <w:ind w:right="108" w:hanging="10"/>
        <w:jc w:val="both"/>
        <w:rPr>
          <w:rFonts w:ascii="Times New Roman" w:eastAsia="Times New Roman" w:hAnsi="Times New Roman" w:cs="Times New Roman"/>
          <w:color w:val="000000"/>
          <w:sz w:val="24"/>
          <w:szCs w:val="24"/>
          <w:lang w:eastAsia="tr-TR"/>
        </w:rPr>
      </w:pPr>
      <w:r w:rsidRPr="00A251A1">
        <w:rPr>
          <w:rFonts w:ascii="Times New Roman" w:eastAsia="Times New Roman" w:hAnsi="Times New Roman" w:cs="Times New Roman"/>
          <w:color w:val="000000"/>
          <w:sz w:val="24"/>
          <w:szCs w:val="24"/>
          <w:lang w:eastAsia="tr-TR"/>
        </w:rPr>
        <w:t xml:space="preserve">Mezun öğrencilerin istihdam oranları, çalıştıkları sektörler, eğitim talepleri, gelir düzeyleri, işsiz kalma süreleri ve memnuniyet durumları ile ilgili bilgilerin düzenli bir şekilde toplanıp değerlendirilmesi ve bu sürecin MAKÜ Kariyer Geliştirme Uygulama ve Araştırma Merkezi aracılığıyla ile yürütülmektedir </w:t>
      </w:r>
      <w:bookmarkStart w:id="21" w:name="_Hlk180503054"/>
      <w:r w:rsidRPr="00A251A1">
        <w:rPr>
          <w:rFonts w:ascii="Times New Roman" w:eastAsia="Times New Roman" w:hAnsi="Times New Roman" w:cs="Times New Roman"/>
          <w:color w:val="000000"/>
          <w:sz w:val="24"/>
          <w:szCs w:val="24"/>
          <w:lang w:eastAsia="tr-TR"/>
        </w:rPr>
        <w:fldChar w:fldCharType="begin"/>
      </w:r>
      <w:r w:rsidRPr="00A251A1">
        <w:rPr>
          <w:rFonts w:ascii="Times New Roman" w:eastAsia="Times New Roman" w:hAnsi="Times New Roman" w:cs="Times New Roman"/>
          <w:color w:val="000000"/>
          <w:sz w:val="24"/>
          <w:szCs w:val="24"/>
          <w:lang w:eastAsia="tr-TR"/>
        </w:rPr>
        <w:instrText xml:space="preserve"> HYPERLINK "https://kariyer.mehmetakif.edu.tr/" \h </w:instrText>
      </w:r>
      <w:r w:rsidRPr="00A251A1">
        <w:rPr>
          <w:rFonts w:ascii="Times New Roman" w:eastAsia="Times New Roman" w:hAnsi="Times New Roman" w:cs="Times New Roman"/>
          <w:color w:val="000000"/>
          <w:sz w:val="24"/>
          <w:szCs w:val="24"/>
          <w:lang w:eastAsia="tr-TR"/>
        </w:rPr>
      </w:r>
      <w:r w:rsidRPr="00A251A1">
        <w:rPr>
          <w:rFonts w:ascii="Times New Roman" w:eastAsia="Times New Roman" w:hAnsi="Times New Roman" w:cs="Times New Roman"/>
          <w:color w:val="000000"/>
          <w:sz w:val="24"/>
          <w:szCs w:val="24"/>
          <w:lang w:eastAsia="tr-TR"/>
        </w:rPr>
        <w:fldChar w:fldCharType="separate"/>
      </w:r>
      <w:r w:rsidRPr="00A251A1">
        <w:rPr>
          <w:rFonts w:ascii="Times New Roman" w:eastAsia="Times New Roman" w:hAnsi="Times New Roman" w:cs="Times New Roman"/>
          <w:color w:val="0563C1"/>
          <w:sz w:val="24"/>
          <w:szCs w:val="24"/>
          <w:lang w:eastAsia="tr-TR"/>
        </w:rPr>
        <w:t>(A.4.3.1.)</w:t>
      </w:r>
      <w:r w:rsidRPr="00A251A1">
        <w:rPr>
          <w:rFonts w:ascii="Times New Roman" w:eastAsia="Times New Roman" w:hAnsi="Times New Roman" w:cs="Times New Roman"/>
          <w:color w:val="0563C1"/>
          <w:sz w:val="24"/>
          <w:szCs w:val="24"/>
          <w:lang w:eastAsia="tr-TR"/>
        </w:rPr>
        <w:fldChar w:fldCharType="end"/>
      </w:r>
      <w:hyperlink r:id="rId103">
        <w:r w:rsidRPr="00A251A1">
          <w:rPr>
            <w:rFonts w:ascii="Times New Roman" w:eastAsia="Times New Roman" w:hAnsi="Times New Roman" w:cs="Times New Roman"/>
            <w:color w:val="000000"/>
            <w:sz w:val="24"/>
            <w:szCs w:val="24"/>
            <w:lang w:eastAsia="tr-TR"/>
          </w:rPr>
          <w:t>.</w:t>
        </w:r>
      </w:hyperlink>
      <w:bookmarkEnd w:id="21"/>
      <w:r w:rsidRPr="00A251A1">
        <w:rPr>
          <w:rFonts w:ascii="Times New Roman" w:eastAsia="Times New Roman" w:hAnsi="Times New Roman" w:cs="Times New Roman"/>
          <w:color w:val="000000"/>
          <w:sz w:val="24"/>
          <w:szCs w:val="24"/>
          <w:lang w:eastAsia="tr-TR"/>
        </w:rPr>
        <w:t xml:space="preserve">  </w:t>
      </w:r>
    </w:p>
    <w:p w14:paraId="44982348" w14:textId="77777777" w:rsidR="00C07CA8" w:rsidRPr="00A251A1" w:rsidRDefault="00C07CA8" w:rsidP="00B06DD9">
      <w:pPr>
        <w:widowControl/>
        <w:autoSpaceDE/>
        <w:autoSpaceDN/>
        <w:spacing w:after="271" w:line="276" w:lineRule="auto"/>
        <w:ind w:right="108" w:hanging="10"/>
        <w:jc w:val="both"/>
        <w:rPr>
          <w:rFonts w:ascii="Times New Roman" w:eastAsia="Times New Roman" w:hAnsi="Times New Roman" w:cs="Times New Roman"/>
          <w:color w:val="000000"/>
          <w:sz w:val="24"/>
          <w:szCs w:val="24"/>
          <w:lang w:eastAsia="tr-TR"/>
        </w:rPr>
      </w:pPr>
      <w:r w:rsidRPr="00A251A1">
        <w:rPr>
          <w:rFonts w:ascii="Times New Roman" w:eastAsia="Times New Roman" w:hAnsi="Times New Roman" w:cs="Times New Roman"/>
          <w:color w:val="000000"/>
          <w:sz w:val="24"/>
          <w:szCs w:val="24"/>
          <w:lang w:eastAsia="tr-TR"/>
        </w:rPr>
        <w:t xml:space="preserve">Ayrıca </w:t>
      </w:r>
      <w:hyperlink r:id="rId104">
        <w:r w:rsidRPr="00A251A1">
          <w:rPr>
            <w:rFonts w:ascii="Times New Roman" w:eastAsia="Times New Roman" w:hAnsi="Times New Roman" w:cs="Times New Roman"/>
            <w:color w:val="000000"/>
            <w:sz w:val="24"/>
            <w:szCs w:val="24"/>
            <w:lang w:eastAsia="tr-TR"/>
          </w:rPr>
          <w:t xml:space="preserve">birim </w:t>
        </w:r>
      </w:hyperlink>
      <w:hyperlink r:id="rId105">
        <w:r w:rsidRPr="00A251A1">
          <w:rPr>
            <w:rFonts w:ascii="Times New Roman" w:eastAsia="Times New Roman" w:hAnsi="Times New Roman" w:cs="Times New Roman"/>
            <w:color w:val="000000"/>
            <w:sz w:val="24"/>
            <w:szCs w:val="24"/>
            <w:lang w:eastAsia="tr-TR"/>
          </w:rPr>
          <w:t>danışma</w:t>
        </w:r>
      </w:hyperlink>
      <w:hyperlink r:id="rId106">
        <w:r w:rsidRPr="00A251A1">
          <w:rPr>
            <w:rFonts w:ascii="Times New Roman" w:eastAsia="Times New Roman" w:hAnsi="Times New Roman" w:cs="Times New Roman"/>
            <w:color w:val="000000"/>
            <w:sz w:val="24"/>
            <w:szCs w:val="24"/>
            <w:lang w:eastAsia="tr-TR"/>
          </w:rPr>
          <w:t xml:space="preserve"> kurulunda </w:t>
        </w:r>
      </w:hyperlink>
      <w:r w:rsidRPr="00A251A1">
        <w:rPr>
          <w:rFonts w:ascii="Times New Roman" w:eastAsia="Times New Roman" w:hAnsi="Times New Roman" w:cs="Times New Roman"/>
          <w:color w:val="000000"/>
          <w:sz w:val="24"/>
          <w:szCs w:val="24"/>
          <w:lang w:eastAsia="tr-TR"/>
        </w:rPr>
        <w:t xml:space="preserve">mezun öğrenci temsilcisi ve birim öğrenci temsilcileri de yer almaktadır </w:t>
      </w:r>
      <w:r w:rsidRPr="00A251A1">
        <w:rPr>
          <w:rFonts w:ascii="Times New Roman" w:eastAsia="Times New Roman" w:hAnsi="Times New Roman" w:cs="Times New Roman"/>
          <w:color w:val="4472C4"/>
          <w:sz w:val="24"/>
          <w:szCs w:val="24"/>
          <w:lang w:eastAsia="tr-TR"/>
        </w:rPr>
        <w:t>(A.4.3.2.).</w:t>
      </w:r>
    </w:p>
    <w:p w14:paraId="1B8E633D" w14:textId="77777777" w:rsidR="00C07CA8" w:rsidRPr="00A251A1" w:rsidRDefault="00000000" w:rsidP="00B06DD9">
      <w:pPr>
        <w:widowControl/>
        <w:autoSpaceDE/>
        <w:autoSpaceDN/>
        <w:spacing w:line="276" w:lineRule="auto"/>
        <w:ind w:right="108" w:hanging="11"/>
        <w:jc w:val="both"/>
        <w:rPr>
          <w:rFonts w:ascii="Times New Roman" w:eastAsia="Times New Roman" w:hAnsi="Times New Roman" w:cs="Times New Roman"/>
          <w:color w:val="000000"/>
          <w:sz w:val="24"/>
          <w:szCs w:val="24"/>
          <w:lang w:eastAsia="tr-TR"/>
        </w:rPr>
      </w:pPr>
      <w:hyperlink r:id="rId107">
        <w:r w:rsidR="00C07CA8" w:rsidRPr="00A251A1">
          <w:rPr>
            <w:rFonts w:ascii="Times New Roman" w:eastAsia="Times New Roman" w:hAnsi="Times New Roman" w:cs="Times New Roman"/>
            <w:color w:val="0563C1"/>
            <w:sz w:val="24"/>
            <w:szCs w:val="24"/>
            <w:lang w:eastAsia="tr-TR"/>
          </w:rPr>
          <w:t>(A.4.3.1.)</w:t>
        </w:r>
      </w:hyperlink>
      <w:hyperlink r:id="rId108"/>
      <w:r w:rsidR="00C07CA8" w:rsidRPr="00A251A1">
        <w:rPr>
          <w:rFonts w:ascii="Times New Roman" w:eastAsia="Times New Roman" w:hAnsi="Times New Roman" w:cs="Times New Roman"/>
          <w:color w:val="000000"/>
          <w:sz w:val="24"/>
          <w:szCs w:val="24"/>
          <w:lang w:eastAsia="tr-TR"/>
        </w:rPr>
        <w:t xml:space="preserve"> </w:t>
      </w:r>
      <w:hyperlink r:id="rId109" w:history="1">
        <w:r w:rsidR="00C07CA8" w:rsidRPr="00A251A1">
          <w:rPr>
            <w:rFonts w:ascii="Times New Roman" w:eastAsia="Times New Roman" w:hAnsi="Times New Roman" w:cs="Times New Roman"/>
            <w:color w:val="0563C1"/>
            <w:sz w:val="24"/>
            <w:szCs w:val="24"/>
            <w:u w:val="single"/>
            <w:lang w:eastAsia="tr-TR"/>
          </w:rPr>
          <w:t>https://kariyer.maku.edu.tr/tr</w:t>
        </w:r>
      </w:hyperlink>
    </w:p>
    <w:p w14:paraId="4081EC15" w14:textId="77777777" w:rsidR="00C07CA8" w:rsidRPr="00A251A1" w:rsidRDefault="00000000" w:rsidP="00B06DD9">
      <w:pPr>
        <w:widowControl/>
        <w:autoSpaceDE/>
        <w:autoSpaceDN/>
        <w:spacing w:line="276" w:lineRule="auto"/>
        <w:ind w:hanging="11"/>
        <w:jc w:val="both"/>
        <w:rPr>
          <w:rFonts w:ascii="Times New Roman" w:eastAsia="Times New Roman" w:hAnsi="Times New Roman" w:cs="Times New Roman"/>
          <w:color w:val="000000"/>
          <w:sz w:val="24"/>
          <w:szCs w:val="24"/>
          <w:lang w:eastAsia="tr-TR"/>
        </w:rPr>
      </w:pPr>
      <w:hyperlink r:id="rId110">
        <w:r w:rsidR="00C07CA8" w:rsidRPr="00A251A1">
          <w:rPr>
            <w:rFonts w:ascii="Times New Roman" w:eastAsia="Times New Roman" w:hAnsi="Times New Roman" w:cs="Times New Roman"/>
            <w:color w:val="0563C1"/>
            <w:sz w:val="24"/>
            <w:szCs w:val="24"/>
            <w:lang w:eastAsia="tr-TR"/>
          </w:rPr>
          <w:t xml:space="preserve">(A.4.3.2.) </w:t>
        </w:r>
      </w:hyperlink>
      <w:r w:rsidR="00C07CA8" w:rsidRPr="00A251A1">
        <w:rPr>
          <w:rFonts w:ascii="Times New Roman" w:hAnsi="Times New Roman" w:cs="Times New Roman"/>
          <w:sz w:val="24"/>
          <w:szCs w:val="24"/>
        </w:rPr>
        <w:t xml:space="preserve"> </w:t>
      </w:r>
      <w:hyperlink r:id="rId111" w:history="1">
        <w:r w:rsidR="00C07CA8" w:rsidRPr="00A251A1">
          <w:rPr>
            <w:rFonts w:ascii="Times New Roman" w:eastAsia="Times New Roman" w:hAnsi="Times New Roman" w:cs="Times New Roman"/>
            <w:iCs/>
            <w:color w:val="0563C1"/>
            <w:sz w:val="24"/>
            <w:szCs w:val="24"/>
            <w:u w:val="single"/>
            <w:lang w:eastAsia="tr-TR"/>
          </w:rPr>
          <w:t>Birim Danışma Kurulu (mehmetakif.edu.tr)</w:t>
        </w:r>
      </w:hyperlink>
    </w:p>
    <w:p w14:paraId="534AC210" w14:textId="77777777" w:rsidR="00C07CA8" w:rsidRPr="00A251A1" w:rsidRDefault="00C07CA8" w:rsidP="00B06DD9">
      <w:pPr>
        <w:widowControl/>
        <w:autoSpaceDE/>
        <w:autoSpaceDN/>
        <w:spacing w:line="276" w:lineRule="auto"/>
        <w:ind w:hanging="11"/>
        <w:jc w:val="both"/>
        <w:rPr>
          <w:rFonts w:ascii="Times New Roman" w:eastAsia="Times New Roman" w:hAnsi="Times New Roman" w:cs="Times New Roman"/>
          <w:color w:val="0563C1"/>
          <w:sz w:val="24"/>
          <w:szCs w:val="24"/>
          <w:lang w:eastAsia="tr-TR"/>
        </w:rPr>
      </w:pPr>
    </w:p>
    <w:p w14:paraId="7603B0E2" w14:textId="77777777" w:rsidR="00C07CA8" w:rsidRPr="00A251A1" w:rsidRDefault="00C07CA8" w:rsidP="00B06DD9">
      <w:pPr>
        <w:keepNext/>
        <w:keepLines/>
        <w:widowControl/>
        <w:autoSpaceDE/>
        <w:autoSpaceDN/>
        <w:spacing w:after="88" w:line="276" w:lineRule="auto"/>
        <w:ind w:hanging="10"/>
        <w:jc w:val="both"/>
        <w:outlineLvl w:val="1"/>
        <w:rPr>
          <w:rFonts w:ascii="Times New Roman" w:eastAsia="Times New Roman" w:hAnsi="Times New Roman" w:cs="Times New Roman"/>
          <w:b/>
          <w:color w:val="FF0000"/>
          <w:sz w:val="24"/>
          <w:szCs w:val="24"/>
          <w:lang w:eastAsia="tr-TR"/>
        </w:rPr>
      </w:pPr>
      <w:r w:rsidRPr="00A251A1">
        <w:rPr>
          <w:rFonts w:ascii="Times New Roman" w:eastAsia="Times New Roman" w:hAnsi="Times New Roman" w:cs="Times New Roman"/>
          <w:b/>
          <w:color w:val="FF0000"/>
          <w:sz w:val="24"/>
          <w:szCs w:val="24"/>
          <w:lang w:eastAsia="tr-TR"/>
        </w:rPr>
        <w:t>A.5. Uluslararasılaşma</w:t>
      </w:r>
    </w:p>
    <w:p w14:paraId="06A5BC7A" w14:textId="77777777" w:rsidR="00C07CA8" w:rsidRPr="00A251A1" w:rsidRDefault="00C07CA8" w:rsidP="00B06DD9">
      <w:pPr>
        <w:keepNext/>
        <w:keepLines/>
        <w:widowControl/>
        <w:autoSpaceDE/>
        <w:autoSpaceDN/>
        <w:spacing w:after="115" w:line="276" w:lineRule="auto"/>
        <w:ind w:hanging="10"/>
        <w:jc w:val="both"/>
        <w:outlineLvl w:val="2"/>
        <w:rPr>
          <w:rFonts w:ascii="Times New Roman" w:eastAsia="Times New Roman" w:hAnsi="Times New Roman" w:cs="Times New Roman"/>
          <w:b/>
          <w:color w:val="FF0000"/>
          <w:sz w:val="24"/>
          <w:szCs w:val="24"/>
          <w:lang w:eastAsia="tr-TR"/>
        </w:rPr>
      </w:pPr>
      <w:r w:rsidRPr="00A251A1">
        <w:rPr>
          <w:rFonts w:ascii="Times New Roman" w:eastAsia="Times New Roman" w:hAnsi="Times New Roman" w:cs="Times New Roman"/>
          <w:b/>
          <w:color w:val="FF0000"/>
          <w:sz w:val="24"/>
          <w:szCs w:val="24"/>
          <w:lang w:eastAsia="tr-TR"/>
        </w:rPr>
        <w:t>A.5.1. Uluslararasılaşma süreçlerinin yönetimi</w:t>
      </w:r>
    </w:p>
    <w:p w14:paraId="1F3C36DD" w14:textId="77777777" w:rsidR="00C07CA8" w:rsidRPr="00A251A1" w:rsidRDefault="00C07CA8" w:rsidP="00B06DD9">
      <w:pPr>
        <w:widowControl/>
        <w:autoSpaceDE/>
        <w:autoSpaceDN/>
        <w:spacing w:after="3" w:line="276" w:lineRule="auto"/>
        <w:ind w:right="108" w:hanging="10"/>
        <w:jc w:val="both"/>
        <w:rPr>
          <w:rFonts w:ascii="Times New Roman" w:eastAsia="Times New Roman" w:hAnsi="Times New Roman" w:cs="Times New Roman"/>
          <w:color w:val="000000"/>
          <w:sz w:val="24"/>
          <w:szCs w:val="24"/>
          <w:lang w:eastAsia="tr-TR"/>
        </w:rPr>
      </w:pPr>
      <w:r w:rsidRPr="00A251A1">
        <w:rPr>
          <w:rFonts w:ascii="Times New Roman" w:eastAsia="Times New Roman" w:hAnsi="Times New Roman" w:cs="Times New Roman"/>
          <w:b/>
          <w:color w:val="000000"/>
          <w:sz w:val="24"/>
          <w:szCs w:val="24"/>
          <w:lang w:eastAsia="tr-TR"/>
        </w:rPr>
        <w:t>Olgunluk Düzeyi =2</w:t>
      </w:r>
      <w:r w:rsidRPr="00A251A1">
        <w:rPr>
          <w:rFonts w:ascii="Times New Roman" w:eastAsia="Times New Roman" w:hAnsi="Times New Roman" w:cs="Times New Roman"/>
          <w:color w:val="000000"/>
          <w:sz w:val="24"/>
          <w:szCs w:val="24"/>
          <w:lang w:eastAsia="tr-TR"/>
        </w:rPr>
        <w:t xml:space="preserve"> (Kurumun uluslararasılaşma süreçlerinin yönetim ve organizasyonel yapısına ilişkin planlamalar bulunmaktadır).</w:t>
      </w:r>
    </w:p>
    <w:p w14:paraId="64118C02" w14:textId="77777777" w:rsidR="00C07CA8" w:rsidRPr="00A251A1" w:rsidRDefault="00C07CA8" w:rsidP="00B06DD9">
      <w:pPr>
        <w:widowControl/>
        <w:autoSpaceDE/>
        <w:autoSpaceDN/>
        <w:spacing w:after="271" w:line="276" w:lineRule="auto"/>
        <w:ind w:right="108" w:hanging="10"/>
        <w:jc w:val="both"/>
        <w:rPr>
          <w:rFonts w:ascii="Times New Roman" w:eastAsia="Times New Roman" w:hAnsi="Times New Roman" w:cs="Times New Roman"/>
          <w:color w:val="000000"/>
          <w:sz w:val="24"/>
          <w:szCs w:val="24"/>
          <w:lang w:eastAsia="tr-TR"/>
        </w:rPr>
      </w:pPr>
      <w:r w:rsidRPr="00A251A1">
        <w:rPr>
          <w:rFonts w:ascii="Times New Roman" w:eastAsia="Times New Roman" w:hAnsi="Times New Roman" w:cs="Times New Roman"/>
          <w:color w:val="000000"/>
          <w:sz w:val="24"/>
          <w:szCs w:val="24"/>
          <w:lang w:eastAsia="tr-TR"/>
        </w:rPr>
        <w:t>Üniversitemiz 2023-2027 Politika Belgesi ile Üniversitemiz Uluslararasılaşma politikasının genel çerçevesi ve sorumlu birim belirlenmiştir</w:t>
      </w:r>
      <w:r w:rsidRPr="00A251A1">
        <w:rPr>
          <w:rFonts w:ascii="Times New Roman" w:eastAsia="Times New Roman" w:hAnsi="Times New Roman" w:cs="Times New Roman"/>
          <w:color w:val="4472C4"/>
          <w:sz w:val="24"/>
          <w:szCs w:val="24"/>
          <w:lang w:eastAsia="tr-TR"/>
        </w:rPr>
        <w:t xml:space="preserve"> (A.5.1.1.). </w:t>
      </w:r>
      <w:r w:rsidRPr="00A251A1">
        <w:rPr>
          <w:rFonts w:ascii="Times New Roman" w:eastAsia="Times New Roman" w:hAnsi="Times New Roman" w:cs="Times New Roman"/>
          <w:color w:val="000000"/>
          <w:sz w:val="24"/>
          <w:szCs w:val="24"/>
          <w:lang w:eastAsia="tr-TR"/>
        </w:rPr>
        <w:t xml:space="preserve">Üniversitemizde, uluslararasılaşmadan sorumlu birim Uluslararası İlişkiler Koordinatörlüğü ile Farabi Koordinatörlüğüdür. Yine, üniversitemiz Araştırma Geliştirme Koordinatörlüğü ve üniversitemiz Teknoloji Transfer Ofisi bünyesinde üniversitemiz personelinin gerçekleştirilmiş olduğu yayın sayıları, gerçekleştirilen uluslararası proje sayıları takip edilmektedir. Yüksekokulumuz öğrencileri kurumlar arası hareketliliği Erasmus+, Farabi ve Mevlâna birim koordinatörleri tarafından yürütülmektedir </w:t>
      </w:r>
      <w:hyperlink r:id="rId112">
        <w:r w:rsidRPr="00A251A1">
          <w:rPr>
            <w:rFonts w:ascii="Times New Roman" w:eastAsia="Times New Roman" w:hAnsi="Times New Roman" w:cs="Times New Roman"/>
            <w:color w:val="0563C1"/>
            <w:sz w:val="24"/>
            <w:szCs w:val="24"/>
            <w:lang w:eastAsia="tr-TR"/>
          </w:rPr>
          <w:t xml:space="preserve"> (A.5.1.2.)</w:t>
        </w:r>
      </w:hyperlink>
      <w:hyperlink r:id="rId113">
        <w:r w:rsidRPr="00A251A1">
          <w:rPr>
            <w:rFonts w:ascii="Times New Roman" w:eastAsia="Times New Roman" w:hAnsi="Times New Roman" w:cs="Times New Roman"/>
            <w:color w:val="000000"/>
            <w:sz w:val="24"/>
            <w:szCs w:val="24"/>
            <w:lang w:eastAsia="tr-TR"/>
          </w:rPr>
          <w:t>.</w:t>
        </w:r>
      </w:hyperlink>
    </w:p>
    <w:p w14:paraId="10350CC2" w14:textId="77777777" w:rsidR="00C07CA8" w:rsidRPr="00A251A1" w:rsidRDefault="00000000" w:rsidP="00B06DD9">
      <w:pPr>
        <w:widowControl/>
        <w:autoSpaceDE/>
        <w:autoSpaceDN/>
        <w:spacing w:line="276" w:lineRule="auto"/>
        <w:ind w:hanging="11"/>
        <w:jc w:val="both"/>
        <w:rPr>
          <w:rFonts w:ascii="Times New Roman" w:eastAsia="Times New Roman" w:hAnsi="Times New Roman" w:cs="Times New Roman"/>
          <w:color w:val="0563C1"/>
          <w:sz w:val="24"/>
          <w:szCs w:val="24"/>
          <w:lang w:eastAsia="tr-TR"/>
        </w:rPr>
      </w:pPr>
      <w:hyperlink r:id="rId114">
        <w:r w:rsidR="00C07CA8" w:rsidRPr="00A251A1">
          <w:rPr>
            <w:rFonts w:ascii="Times New Roman" w:eastAsia="Times New Roman" w:hAnsi="Times New Roman" w:cs="Times New Roman"/>
            <w:color w:val="0563C1"/>
            <w:sz w:val="24"/>
            <w:szCs w:val="24"/>
            <w:lang w:eastAsia="tr-TR"/>
          </w:rPr>
          <w:t>(A.5.1.1.) Politika_belgesi_sayfa4.pdf</w:t>
        </w:r>
      </w:hyperlink>
    </w:p>
    <w:p w14:paraId="5E3734C2" w14:textId="77777777" w:rsidR="00C07CA8" w:rsidRPr="00A251A1" w:rsidRDefault="00C07CA8" w:rsidP="00B06DD9">
      <w:pPr>
        <w:widowControl/>
        <w:autoSpaceDE/>
        <w:autoSpaceDN/>
        <w:spacing w:line="276" w:lineRule="auto"/>
        <w:ind w:hanging="11"/>
        <w:jc w:val="both"/>
        <w:rPr>
          <w:rFonts w:ascii="Times New Roman" w:eastAsia="Times New Roman" w:hAnsi="Times New Roman" w:cs="Times New Roman"/>
          <w:color w:val="0563C1"/>
          <w:sz w:val="24"/>
          <w:szCs w:val="24"/>
          <w:lang w:eastAsia="tr-TR"/>
        </w:rPr>
      </w:pPr>
      <w:r w:rsidRPr="00A251A1">
        <w:rPr>
          <w:rFonts w:ascii="Times New Roman" w:eastAsia="Times New Roman" w:hAnsi="Times New Roman" w:cs="Times New Roman"/>
          <w:color w:val="0563C1"/>
          <w:sz w:val="24"/>
          <w:szCs w:val="24"/>
          <w:lang w:eastAsia="tr-TR"/>
        </w:rPr>
        <w:t xml:space="preserve">(A.5.1.2.) </w:t>
      </w:r>
      <w:hyperlink r:id="rId115" w:history="1">
        <w:r w:rsidRPr="00A251A1">
          <w:rPr>
            <w:rFonts w:ascii="Times New Roman" w:eastAsia="Times New Roman" w:hAnsi="Times New Roman" w:cs="Times New Roman"/>
            <w:iCs/>
            <w:color w:val="0563C1"/>
            <w:sz w:val="24"/>
            <w:szCs w:val="24"/>
            <w:u w:val="single"/>
            <w:lang w:eastAsia="tr-TR"/>
          </w:rPr>
          <w:t>Koordinatörlükler ve Komisyonlar (mehmetakif.edu.tr)</w:t>
        </w:r>
      </w:hyperlink>
    </w:p>
    <w:p w14:paraId="06EFDEDB" w14:textId="77777777" w:rsidR="00C07CA8" w:rsidRPr="00A251A1" w:rsidRDefault="00C07CA8" w:rsidP="00B06DD9">
      <w:pPr>
        <w:widowControl/>
        <w:autoSpaceDE/>
        <w:autoSpaceDN/>
        <w:spacing w:line="276" w:lineRule="auto"/>
        <w:ind w:hanging="11"/>
        <w:jc w:val="both"/>
        <w:rPr>
          <w:rFonts w:ascii="Times New Roman" w:eastAsia="Times New Roman" w:hAnsi="Times New Roman" w:cs="Times New Roman"/>
          <w:color w:val="0563C1"/>
          <w:sz w:val="24"/>
          <w:szCs w:val="24"/>
          <w:lang w:eastAsia="tr-TR"/>
        </w:rPr>
      </w:pPr>
    </w:p>
    <w:p w14:paraId="3B452C02" w14:textId="77777777" w:rsidR="00C07CA8" w:rsidRPr="00A251A1" w:rsidRDefault="00C07CA8" w:rsidP="00B06DD9">
      <w:pPr>
        <w:keepNext/>
        <w:keepLines/>
        <w:widowControl/>
        <w:autoSpaceDE/>
        <w:autoSpaceDN/>
        <w:spacing w:after="115" w:line="276" w:lineRule="auto"/>
        <w:ind w:hanging="10"/>
        <w:jc w:val="both"/>
        <w:outlineLvl w:val="2"/>
        <w:rPr>
          <w:rFonts w:ascii="Times New Roman" w:eastAsia="Times New Roman" w:hAnsi="Times New Roman" w:cs="Times New Roman"/>
          <w:b/>
          <w:color w:val="FF0000"/>
          <w:sz w:val="24"/>
          <w:szCs w:val="24"/>
          <w:lang w:eastAsia="tr-TR"/>
        </w:rPr>
      </w:pPr>
      <w:r w:rsidRPr="00A251A1">
        <w:rPr>
          <w:rFonts w:ascii="Times New Roman" w:eastAsia="Times New Roman" w:hAnsi="Times New Roman" w:cs="Times New Roman"/>
          <w:b/>
          <w:color w:val="FF0000"/>
          <w:sz w:val="24"/>
          <w:szCs w:val="24"/>
          <w:lang w:eastAsia="tr-TR"/>
        </w:rPr>
        <w:t>A.5.2. Uluslararasılaşma kaynakları</w:t>
      </w:r>
    </w:p>
    <w:p w14:paraId="67B62842" w14:textId="77777777" w:rsidR="00C07CA8" w:rsidRPr="00A251A1" w:rsidRDefault="00C07CA8" w:rsidP="00B06DD9">
      <w:pPr>
        <w:widowControl/>
        <w:autoSpaceDE/>
        <w:autoSpaceDN/>
        <w:spacing w:after="5" w:line="276" w:lineRule="auto"/>
        <w:jc w:val="both"/>
        <w:rPr>
          <w:rFonts w:ascii="Times New Roman" w:eastAsia="Times New Roman" w:hAnsi="Times New Roman" w:cs="Times New Roman"/>
          <w:color w:val="000000"/>
          <w:sz w:val="24"/>
          <w:szCs w:val="24"/>
          <w:lang w:eastAsia="tr-TR"/>
        </w:rPr>
      </w:pPr>
      <w:r w:rsidRPr="00A251A1">
        <w:rPr>
          <w:rFonts w:ascii="Times New Roman" w:eastAsia="Times New Roman" w:hAnsi="Times New Roman" w:cs="Times New Roman"/>
          <w:b/>
          <w:color w:val="000000"/>
          <w:sz w:val="24"/>
          <w:szCs w:val="24"/>
          <w:lang w:eastAsia="tr-TR"/>
        </w:rPr>
        <w:t>Olgunluk Düzeyi = 2</w:t>
      </w:r>
      <w:r w:rsidRPr="00A251A1">
        <w:rPr>
          <w:rFonts w:ascii="Times New Roman" w:eastAsia="Times New Roman" w:hAnsi="Times New Roman" w:cs="Times New Roman"/>
          <w:color w:val="000000"/>
          <w:sz w:val="24"/>
          <w:szCs w:val="24"/>
          <w:lang w:eastAsia="tr-TR"/>
        </w:rPr>
        <w:t xml:space="preserve"> (Kurumun uluslararasılaşma faaliyetlerini sürdürebilmek için uygun nitelik ve nicelikte fiziki, teknik ve mali kaynakların oluşturulmasına yönelik planları bulunmaktadır).</w:t>
      </w:r>
    </w:p>
    <w:p w14:paraId="52335C85" w14:textId="77777777" w:rsidR="00C07CA8" w:rsidRPr="00A251A1" w:rsidRDefault="00C07CA8" w:rsidP="00B06DD9">
      <w:pPr>
        <w:widowControl/>
        <w:autoSpaceDE/>
        <w:autoSpaceDN/>
        <w:spacing w:after="271" w:line="276" w:lineRule="auto"/>
        <w:jc w:val="both"/>
        <w:rPr>
          <w:rFonts w:ascii="Times New Roman" w:eastAsia="Times New Roman" w:hAnsi="Times New Roman" w:cs="Times New Roman"/>
          <w:color w:val="000000"/>
          <w:sz w:val="24"/>
          <w:szCs w:val="24"/>
          <w:lang w:eastAsia="tr-TR"/>
        </w:rPr>
      </w:pPr>
      <w:r w:rsidRPr="00A251A1">
        <w:rPr>
          <w:rFonts w:ascii="Times New Roman" w:eastAsia="Times New Roman" w:hAnsi="Times New Roman" w:cs="Times New Roman"/>
          <w:color w:val="000000"/>
          <w:sz w:val="24"/>
          <w:szCs w:val="24"/>
          <w:lang w:eastAsia="tr-TR"/>
        </w:rPr>
        <w:t>Ulusal Ajans’tan Koordinatörlüğümüz bünyesinde yürütülen KA171 Yeni Dönem Uluslararası Kredi Hareketliliği Projeleri ve KA131 Öğrenci Öğrenim Hareketliliği kapsamında Üniversitemize gelen kaynaklar öğrenci ve personele yönelik kullanılmakta, bu amaçla belli dönemlerde öğrenci ve personel ilanlarına çıkmaktadır</w:t>
      </w:r>
      <w:hyperlink r:id="rId116">
        <w:r w:rsidRPr="00A251A1">
          <w:rPr>
            <w:rFonts w:ascii="Times New Roman" w:eastAsia="Times New Roman" w:hAnsi="Times New Roman" w:cs="Times New Roman"/>
            <w:color w:val="000000"/>
            <w:sz w:val="24"/>
            <w:szCs w:val="24"/>
            <w:lang w:eastAsia="tr-TR"/>
          </w:rPr>
          <w:t xml:space="preserve"> </w:t>
        </w:r>
      </w:hyperlink>
      <w:hyperlink r:id="rId117">
        <w:r w:rsidRPr="00A251A1">
          <w:rPr>
            <w:rFonts w:ascii="Times New Roman" w:eastAsia="Times New Roman" w:hAnsi="Times New Roman" w:cs="Times New Roman"/>
            <w:color w:val="0563C1"/>
            <w:sz w:val="24"/>
            <w:szCs w:val="24"/>
            <w:lang w:eastAsia="tr-TR"/>
          </w:rPr>
          <w:t>(A.5.2.1.)</w:t>
        </w:r>
      </w:hyperlink>
      <w:r w:rsidRPr="00A251A1">
        <w:rPr>
          <w:rFonts w:ascii="Times New Roman" w:eastAsia="Times New Roman" w:hAnsi="Times New Roman" w:cs="Times New Roman"/>
          <w:color w:val="000000"/>
          <w:sz w:val="24"/>
          <w:szCs w:val="24"/>
          <w:lang w:eastAsia="tr-TR"/>
        </w:rPr>
        <w:t xml:space="preserve">. Daha önce hiç hareketlilik gerçekleştirmemiş birimler de sürece dahil edilebilmeleri açısından hibe dağıtımı yapılırken önceliklendirilmektedir. Dağıtım, tarafsızlık ve şeffaflık kurallarına uygun olarak yapılmaktadır. Kontenjanların yer aldığı öğrenci ve personel ilanlarına ilgili web sitesinden erişilebilmektedir </w:t>
      </w:r>
      <w:hyperlink r:id="rId118">
        <w:r w:rsidRPr="00A251A1">
          <w:rPr>
            <w:rFonts w:ascii="Times New Roman" w:eastAsia="Times New Roman" w:hAnsi="Times New Roman" w:cs="Times New Roman"/>
            <w:color w:val="0563C1"/>
            <w:sz w:val="24"/>
            <w:szCs w:val="24"/>
            <w:lang w:eastAsia="tr-TR"/>
          </w:rPr>
          <w:t>(A.5.2.2.)</w:t>
        </w:r>
      </w:hyperlink>
      <w:hyperlink r:id="rId119">
        <w:r w:rsidRPr="00A251A1">
          <w:rPr>
            <w:rFonts w:ascii="Times New Roman" w:eastAsia="Times New Roman" w:hAnsi="Times New Roman" w:cs="Times New Roman"/>
            <w:color w:val="000000"/>
            <w:sz w:val="24"/>
            <w:szCs w:val="24"/>
            <w:lang w:eastAsia="tr-TR"/>
          </w:rPr>
          <w:t xml:space="preserve"> </w:t>
        </w:r>
      </w:hyperlink>
      <w:hyperlink r:id="rId120">
        <w:r w:rsidRPr="00A251A1">
          <w:rPr>
            <w:rFonts w:ascii="Times New Roman" w:eastAsia="Times New Roman" w:hAnsi="Times New Roman" w:cs="Times New Roman"/>
            <w:color w:val="0563C1"/>
            <w:sz w:val="24"/>
            <w:szCs w:val="24"/>
            <w:lang w:eastAsia="tr-TR"/>
          </w:rPr>
          <w:t xml:space="preserve"> (A.5.2.3.)</w:t>
        </w:r>
      </w:hyperlink>
      <w:hyperlink r:id="rId121">
        <w:r w:rsidRPr="00A251A1">
          <w:rPr>
            <w:rFonts w:ascii="Times New Roman" w:eastAsia="Times New Roman" w:hAnsi="Times New Roman" w:cs="Times New Roman"/>
            <w:color w:val="000000"/>
            <w:sz w:val="24"/>
            <w:szCs w:val="24"/>
            <w:lang w:eastAsia="tr-TR"/>
          </w:rPr>
          <w:t>.</w:t>
        </w:r>
      </w:hyperlink>
    </w:p>
    <w:p w14:paraId="17712D6A" w14:textId="77777777" w:rsidR="00C07CA8" w:rsidRPr="00A251A1" w:rsidRDefault="00000000" w:rsidP="00B06DD9">
      <w:pPr>
        <w:widowControl/>
        <w:autoSpaceDE/>
        <w:autoSpaceDN/>
        <w:spacing w:after="271" w:line="276" w:lineRule="auto"/>
        <w:jc w:val="both"/>
        <w:rPr>
          <w:rFonts w:ascii="Times New Roman" w:eastAsia="Times New Roman" w:hAnsi="Times New Roman" w:cs="Times New Roman"/>
          <w:color w:val="000000"/>
          <w:sz w:val="24"/>
          <w:szCs w:val="24"/>
          <w:lang w:eastAsia="tr-TR"/>
        </w:rPr>
      </w:pPr>
      <w:hyperlink r:id="rId122">
        <w:r w:rsidR="00C07CA8" w:rsidRPr="00A251A1">
          <w:rPr>
            <w:rFonts w:ascii="Times New Roman" w:eastAsia="Times New Roman" w:hAnsi="Times New Roman" w:cs="Times New Roman"/>
            <w:color w:val="0563C1"/>
            <w:sz w:val="24"/>
            <w:szCs w:val="24"/>
            <w:lang w:eastAsia="tr-TR"/>
          </w:rPr>
          <w:t>(A.5.2.1.)</w:t>
        </w:r>
      </w:hyperlink>
      <w:r w:rsidR="00C07CA8" w:rsidRPr="00A251A1">
        <w:rPr>
          <w:rFonts w:ascii="Times New Roman" w:eastAsia="Times New Roman" w:hAnsi="Times New Roman" w:cs="Times New Roman"/>
          <w:color w:val="0563C1"/>
          <w:sz w:val="24"/>
          <w:szCs w:val="24"/>
          <w:lang w:eastAsia="tr-TR"/>
        </w:rPr>
        <w:t xml:space="preserve"> </w:t>
      </w:r>
      <w:hyperlink r:id="rId123" w:history="1">
        <w:r w:rsidR="00C07CA8" w:rsidRPr="00A251A1">
          <w:rPr>
            <w:rFonts w:ascii="Times New Roman" w:eastAsia="Times New Roman" w:hAnsi="Times New Roman" w:cs="Times New Roman"/>
            <w:color w:val="0563C1"/>
            <w:sz w:val="24"/>
            <w:szCs w:val="24"/>
            <w:u w:val="single"/>
            <w:lang w:eastAsia="tr-TR"/>
          </w:rPr>
          <w:t xml:space="preserve">2023 Proje Yılı (2023-2024 Akademik Yılı) Erasmus+ Programı KA 131 Öğrenim Hareketliliği Başvuruları </w:t>
        </w:r>
        <w:proofErr w:type="spellStart"/>
        <w:r w:rsidR="00C07CA8" w:rsidRPr="00A251A1">
          <w:rPr>
            <w:rFonts w:ascii="Times New Roman" w:eastAsia="Times New Roman" w:hAnsi="Times New Roman" w:cs="Times New Roman"/>
            <w:color w:val="0563C1"/>
            <w:sz w:val="24"/>
            <w:szCs w:val="24"/>
            <w:u w:val="single"/>
            <w:lang w:eastAsia="tr-TR"/>
          </w:rPr>
          <w:t>Hk</w:t>
        </w:r>
        <w:proofErr w:type="spellEnd"/>
        <w:r w:rsidR="00C07CA8" w:rsidRPr="00A251A1">
          <w:rPr>
            <w:rFonts w:ascii="Times New Roman" w:eastAsia="Times New Roman" w:hAnsi="Times New Roman" w:cs="Times New Roman"/>
            <w:color w:val="0563C1"/>
            <w:sz w:val="24"/>
            <w:szCs w:val="24"/>
            <w:u w:val="single"/>
            <w:lang w:eastAsia="tr-TR"/>
          </w:rPr>
          <w:t>.</w:t>
        </w:r>
      </w:hyperlink>
    </w:p>
    <w:p w14:paraId="6BE7FFD7" w14:textId="77777777" w:rsidR="00C07CA8" w:rsidRPr="00A251A1" w:rsidRDefault="00000000" w:rsidP="00B06DD9">
      <w:pPr>
        <w:widowControl/>
        <w:autoSpaceDE/>
        <w:autoSpaceDN/>
        <w:spacing w:after="271" w:line="276" w:lineRule="auto"/>
        <w:jc w:val="both"/>
        <w:rPr>
          <w:rFonts w:ascii="Times New Roman" w:eastAsia="Times New Roman" w:hAnsi="Times New Roman" w:cs="Times New Roman"/>
          <w:sz w:val="24"/>
          <w:szCs w:val="24"/>
          <w:lang w:eastAsia="tr-TR"/>
        </w:rPr>
      </w:pPr>
      <w:hyperlink r:id="rId124">
        <w:r w:rsidR="00C07CA8" w:rsidRPr="00A251A1">
          <w:rPr>
            <w:rFonts w:ascii="Times New Roman" w:eastAsia="Times New Roman" w:hAnsi="Times New Roman" w:cs="Times New Roman"/>
            <w:color w:val="0563C1"/>
            <w:sz w:val="24"/>
            <w:szCs w:val="24"/>
            <w:lang w:eastAsia="tr-TR"/>
          </w:rPr>
          <w:t>(A.5.2.2.)</w:t>
        </w:r>
      </w:hyperlink>
      <w:r w:rsidR="00C07CA8" w:rsidRPr="00A251A1">
        <w:rPr>
          <w:rFonts w:ascii="Times New Roman" w:eastAsia="Times New Roman" w:hAnsi="Times New Roman" w:cs="Times New Roman"/>
          <w:color w:val="0563C1"/>
          <w:sz w:val="24"/>
          <w:szCs w:val="24"/>
          <w:lang w:eastAsia="tr-TR"/>
        </w:rPr>
        <w:t xml:space="preserve"> </w:t>
      </w:r>
      <w:hyperlink r:id="rId125" w:history="1">
        <w:r w:rsidR="00C07CA8" w:rsidRPr="00A251A1">
          <w:rPr>
            <w:rFonts w:ascii="Times New Roman" w:eastAsia="Times New Roman" w:hAnsi="Times New Roman" w:cs="Times New Roman"/>
            <w:color w:val="0563C1"/>
            <w:sz w:val="24"/>
            <w:szCs w:val="24"/>
            <w:u w:val="single"/>
            <w:lang w:eastAsia="tr-TR"/>
          </w:rPr>
          <w:t>2023 Proje Yılı Erasmus+ Programı (2023-2024 Akademik Yılı) KA131 Öğrenim Hareketliliği Başvuru Sonuçları</w:t>
        </w:r>
      </w:hyperlink>
    </w:p>
    <w:p w14:paraId="3E4ECE1F" w14:textId="77777777" w:rsidR="00C07CA8" w:rsidRPr="00A251A1" w:rsidRDefault="00000000" w:rsidP="00B06DD9">
      <w:pPr>
        <w:widowControl/>
        <w:autoSpaceDE/>
        <w:autoSpaceDN/>
        <w:spacing w:after="271" w:line="276" w:lineRule="auto"/>
        <w:jc w:val="both"/>
        <w:rPr>
          <w:rFonts w:ascii="Times New Roman" w:eastAsia="Times New Roman" w:hAnsi="Times New Roman" w:cs="Times New Roman"/>
          <w:color w:val="000000"/>
          <w:sz w:val="24"/>
          <w:szCs w:val="24"/>
          <w:lang w:eastAsia="tr-TR"/>
        </w:rPr>
      </w:pPr>
      <w:hyperlink r:id="rId126">
        <w:r w:rsidR="00C07CA8" w:rsidRPr="00A251A1">
          <w:rPr>
            <w:rFonts w:ascii="Times New Roman" w:eastAsia="Times New Roman" w:hAnsi="Times New Roman" w:cs="Times New Roman"/>
            <w:color w:val="0563C1"/>
            <w:sz w:val="24"/>
            <w:szCs w:val="24"/>
            <w:lang w:eastAsia="tr-TR"/>
          </w:rPr>
          <w:t xml:space="preserve"> (A.5.2.3.)</w:t>
        </w:r>
      </w:hyperlink>
      <w:hyperlink r:id="rId127">
        <w:r w:rsidR="00C07CA8" w:rsidRPr="00A251A1">
          <w:rPr>
            <w:rFonts w:ascii="Times New Roman" w:eastAsia="Times New Roman" w:hAnsi="Times New Roman" w:cs="Times New Roman"/>
            <w:color w:val="000000"/>
            <w:sz w:val="24"/>
            <w:szCs w:val="24"/>
            <w:lang w:eastAsia="tr-TR"/>
          </w:rPr>
          <w:t>.</w:t>
        </w:r>
      </w:hyperlink>
      <w:r w:rsidR="00C07CA8" w:rsidRPr="00A251A1">
        <w:rPr>
          <w:rFonts w:ascii="Times New Roman" w:eastAsia="Times New Roman" w:hAnsi="Times New Roman" w:cs="Times New Roman"/>
          <w:color w:val="000000"/>
          <w:sz w:val="24"/>
          <w:szCs w:val="24"/>
          <w:lang w:eastAsia="tr-TR"/>
        </w:rPr>
        <w:t xml:space="preserve"> </w:t>
      </w:r>
      <w:hyperlink r:id="rId128" w:history="1">
        <w:r w:rsidR="00C07CA8" w:rsidRPr="00A251A1">
          <w:rPr>
            <w:rFonts w:ascii="Times New Roman" w:eastAsia="Times New Roman" w:hAnsi="Times New Roman" w:cs="Times New Roman"/>
            <w:color w:val="0563C1"/>
            <w:sz w:val="24"/>
            <w:szCs w:val="24"/>
            <w:u w:val="single"/>
            <w:lang w:eastAsia="tr-TR"/>
          </w:rPr>
          <w:t>2022 Proje Yılı Erasmus + Programı 2022-1-TR01-KA131-HED-000057067 Numaralı KA131 Personel Hareketliliği Kesin Sonuçları</w:t>
        </w:r>
      </w:hyperlink>
    </w:p>
    <w:p w14:paraId="70464E34" w14:textId="77777777" w:rsidR="00C07CA8" w:rsidRPr="00A251A1" w:rsidRDefault="00C07CA8" w:rsidP="00B06DD9">
      <w:pPr>
        <w:keepNext/>
        <w:keepLines/>
        <w:widowControl/>
        <w:autoSpaceDE/>
        <w:autoSpaceDN/>
        <w:spacing w:after="115" w:line="276" w:lineRule="auto"/>
        <w:jc w:val="both"/>
        <w:outlineLvl w:val="2"/>
        <w:rPr>
          <w:rFonts w:ascii="Times New Roman" w:eastAsia="Times New Roman" w:hAnsi="Times New Roman" w:cs="Times New Roman"/>
          <w:b/>
          <w:color w:val="FF0000"/>
          <w:sz w:val="24"/>
          <w:szCs w:val="24"/>
          <w:lang w:eastAsia="tr-TR"/>
        </w:rPr>
      </w:pPr>
      <w:r w:rsidRPr="00A251A1">
        <w:rPr>
          <w:rFonts w:ascii="Times New Roman" w:eastAsia="Times New Roman" w:hAnsi="Times New Roman" w:cs="Times New Roman"/>
          <w:b/>
          <w:color w:val="FF0000"/>
          <w:sz w:val="24"/>
          <w:szCs w:val="24"/>
          <w:lang w:eastAsia="tr-TR"/>
        </w:rPr>
        <w:t>A.5.3. Uluslararasılaşma performansı</w:t>
      </w:r>
    </w:p>
    <w:p w14:paraId="54332404" w14:textId="13B5472C" w:rsidR="00C07CA8" w:rsidRPr="00A251A1" w:rsidRDefault="00C07CA8" w:rsidP="00B06DD9">
      <w:pPr>
        <w:widowControl/>
        <w:autoSpaceDE/>
        <w:autoSpaceDN/>
        <w:spacing w:after="3" w:line="276" w:lineRule="auto"/>
        <w:jc w:val="both"/>
        <w:rPr>
          <w:rFonts w:ascii="Times New Roman" w:eastAsia="Times New Roman" w:hAnsi="Times New Roman" w:cs="Times New Roman"/>
          <w:color w:val="000000"/>
          <w:sz w:val="24"/>
          <w:szCs w:val="24"/>
          <w:lang w:eastAsia="tr-TR"/>
        </w:rPr>
      </w:pPr>
      <w:r w:rsidRPr="00A251A1">
        <w:rPr>
          <w:rFonts w:ascii="Times New Roman" w:eastAsia="Times New Roman" w:hAnsi="Times New Roman" w:cs="Times New Roman"/>
          <w:b/>
          <w:color w:val="000000"/>
          <w:sz w:val="24"/>
          <w:szCs w:val="24"/>
          <w:lang w:eastAsia="tr-TR"/>
        </w:rPr>
        <w:t>Olgunluk Düzeyi = 2</w:t>
      </w:r>
      <w:r w:rsidRPr="00A251A1">
        <w:rPr>
          <w:rFonts w:ascii="Times New Roman" w:eastAsia="Times New Roman" w:hAnsi="Times New Roman" w:cs="Times New Roman"/>
          <w:color w:val="000000"/>
          <w:sz w:val="24"/>
          <w:szCs w:val="24"/>
          <w:lang w:eastAsia="tr-TR"/>
        </w:rPr>
        <w:t xml:space="preserve"> (Kurumda uluslararasılaşma politikasıyla uyumlu faaliyetlere yönelik planlamalar bulunmaktadır).</w:t>
      </w:r>
    </w:p>
    <w:p w14:paraId="48F9827F" w14:textId="760985EA" w:rsidR="00C07CA8" w:rsidRPr="00A251A1" w:rsidRDefault="00B901CB" w:rsidP="00B06DD9">
      <w:pPr>
        <w:widowControl/>
        <w:autoSpaceDE/>
        <w:autoSpaceDN/>
        <w:spacing w:after="271" w:line="276" w:lineRule="auto"/>
        <w:jc w:val="both"/>
        <w:rPr>
          <w:rFonts w:ascii="Times New Roman" w:eastAsia="Times New Roman" w:hAnsi="Times New Roman" w:cs="Times New Roman"/>
          <w:color w:val="000000"/>
          <w:sz w:val="24"/>
          <w:szCs w:val="24"/>
          <w:lang w:eastAsia="tr-TR"/>
        </w:rPr>
      </w:pPr>
      <w:r w:rsidRPr="00A251A1">
        <w:rPr>
          <w:rFonts w:ascii="Times New Roman" w:eastAsia="Times New Roman" w:hAnsi="Times New Roman" w:cs="Times New Roman"/>
          <w:color w:val="000000"/>
          <w:sz w:val="24"/>
          <w:szCs w:val="24"/>
          <w:lang w:eastAsia="tr-TR"/>
        </w:rPr>
        <w:t xml:space="preserve">Meslek </w:t>
      </w:r>
      <w:r w:rsidR="00C07CA8" w:rsidRPr="00A251A1">
        <w:rPr>
          <w:rFonts w:ascii="Times New Roman" w:eastAsia="Times New Roman" w:hAnsi="Times New Roman" w:cs="Times New Roman"/>
          <w:color w:val="000000"/>
          <w:sz w:val="24"/>
          <w:szCs w:val="24"/>
          <w:lang w:eastAsia="tr-TR"/>
        </w:rPr>
        <w:t>Yüksekokulumuzda kayıtlı iki yabancı uyruklu öğrenci öğrenim görmektedir.</w:t>
      </w:r>
    </w:p>
    <w:p w14:paraId="7EDA78BD" w14:textId="77777777" w:rsidR="00A60F56" w:rsidRPr="00A251A1" w:rsidRDefault="00A60F56" w:rsidP="00B06DD9">
      <w:pPr>
        <w:widowControl/>
        <w:adjustRightInd w:val="0"/>
        <w:spacing w:line="276" w:lineRule="auto"/>
        <w:rPr>
          <w:rFonts w:ascii="Times New Roman" w:eastAsiaTheme="minorHAnsi" w:hAnsi="Times New Roman" w:cs="Times New Roman"/>
          <w:b/>
          <w:bCs/>
          <w:color w:val="FF0000"/>
          <w:sz w:val="24"/>
          <w:szCs w:val="24"/>
        </w:rPr>
      </w:pPr>
      <w:r w:rsidRPr="00A251A1">
        <w:rPr>
          <w:rFonts w:ascii="Times New Roman" w:eastAsiaTheme="minorHAnsi" w:hAnsi="Times New Roman" w:cs="Times New Roman"/>
          <w:b/>
          <w:bCs/>
          <w:color w:val="FF0000"/>
          <w:sz w:val="24"/>
          <w:szCs w:val="24"/>
        </w:rPr>
        <w:t>C. ARAŞTIRMA VE GELİŞTİRME</w:t>
      </w:r>
    </w:p>
    <w:p w14:paraId="1E56DB94" w14:textId="77777777" w:rsidR="00A60F56" w:rsidRPr="00A251A1" w:rsidRDefault="00A60F56" w:rsidP="00B06DD9">
      <w:pPr>
        <w:widowControl/>
        <w:adjustRightInd w:val="0"/>
        <w:spacing w:line="276" w:lineRule="auto"/>
        <w:rPr>
          <w:rFonts w:ascii="Times New Roman" w:eastAsiaTheme="minorHAnsi" w:hAnsi="Times New Roman" w:cs="Times New Roman"/>
          <w:b/>
          <w:bCs/>
          <w:color w:val="FF0000"/>
          <w:sz w:val="24"/>
          <w:szCs w:val="24"/>
        </w:rPr>
      </w:pPr>
      <w:r w:rsidRPr="00A251A1">
        <w:rPr>
          <w:rFonts w:ascii="Times New Roman" w:eastAsiaTheme="minorHAnsi" w:hAnsi="Times New Roman" w:cs="Times New Roman"/>
          <w:b/>
          <w:bCs/>
          <w:color w:val="FF0000"/>
          <w:sz w:val="24"/>
          <w:szCs w:val="24"/>
        </w:rPr>
        <w:t>C.1. Araştırma Süreçlerinin Yönetimi ve Araştırma Kaynakları</w:t>
      </w:r>
    </w:p>
    <w:p w14:paraId="30FCACC2" w14:textId="05328C6B" w:rsidR="00C07CA8" w:rsidRPr="00A251A1" w:rsidRDefault="00A60F56" w:rsidP="00B06DD9">
      <w:pPr>
        <w:widowControl/>
        <w:autoSpaceDE/>
        <w:autoSpaceDN/>
        <w:spacing w:after="271" w:line="276" w:lineRule="auto"/>
        <w:ind w:right="236" w:hanging="10"/>
        <w:jc w:val="both"/>
        <w:rPr>
          <w:rFonts w:ascii="Times New Roman" w:eastAsiaTheme="minorHAnsi" w:hAnsi="Times New Roman" w:cs="Times New Roman"/>
          <w:b/>
          <w:bCs/>
          <w:color w:val="FF0000"/>
          <w:sz w:val="24"/>
          <w:szCs w:val="24"/>
        </w:rPr>
      </w:pPr>
      <w:r w:rsidRPr="00A251A1">
        <w:rPr>
          <w:rFonts w:ascii="Times New Roman" w:eastAsiaTheme="minorHAnsi" w:hAnsi="Times New Roman" w:cs="Times New Roman"/>
          <w:b/>
          <w:bCs/>
          <w:color w:val="FF0000"/>
          <w:sz w:val="24"/>
          <w:szCs w:val="24"/>
        </w:rPr>
        <w:t>C.1.1. Araştırma süreçlerinin yönetimi</w:t>
      </w:r>
    </w:p>
    <w:p w14:paraId="3057EEB8" w14:textId="7BCC903C" w:rsidR="00CA5CF0" w:rsidRPr="00A251A1" w:rsidRDefault="00CA5CF0" w:rsidP="00B06DD9">
      <w:pPr>
        <w:widowControl/>
        <w:adjustRightInd w:val="0"/>
        <w:spacing w:line="276" w:lineRule="auto"/>
        <w:jc w:val="both"/>
        <w:rPr>
          <w:rFonts w:ascii="Times New Roman" w:eastAsiaTheme="minorHAnsi" w:hAnsi="Times New Roman" w:cs="Times New Roman"/>
          <w:sz w:val="24"/>
          <w:szCs w:val="24"/>
        </w:rPr>
      </w:pPr>
      <w:r w:rsidRPr="00A251A1">
        <w:rPr>
          <w:rFonts w:ascii="Times New Roman" w:eastAsiaTheme="minorHAnsi" w:hAnsi="Times New Roman" w:cs="Times New Roman"/>
          <w:sz w:val="24"/>
          <w:szCs w:val="24"/>
        </w:rPr>
        <w:t xml:space="preserve">Üniversitemizin araştırma-geliştirme politikası yayınlamış </w:t>
      </w:r>
      <w:hyperlink r:id="rId129" w:history="1">
        <w:r w:rsidRPr="00A251A1">
          <w:rPr>
            <w:rStyle w:val="Kpr"/>
            <w:rFonts w:ascii="Times New Roman" w:eastAsiaTheme="minorHAnsi" w:hAnsi="Times New Roman" w:cs="Times New Roman"/>
            <w:sz w:val="24"/>
            <w:szCs w:val="24"/>
          </w:rPr>
          <w:t>(C.1.1.1.)</w:t>
        </w:r>
      </w:hyperlink>
      <w:r w:rsidRPr="00A251A1">
        <w:rPr>
          <w:rFonts w:ascii="Times New Roman" w:eastAsiaTheme="minorHAnsi" w:hAnsi="Times New Roman" w:cs="Times New Roman"/>
          <w:sz w:val="24"/>
          <w:szCs w:val="24"/>
        </w:rPr>
        <w:t xml:space="preserve"> ve Araştırma-Geliştirme</w:t>
      </w:r>
    </w:p>
    <w:p w14:paraId="386DE0F6" w14:textId="77777777" w:rsidR="00CA5CF0" w:rsidRPr="00A251A1" w:rsidRDefault="00CA5CF0" w:rsidP="00B06DD9">
      <w:pPr>
        <w:widowControl/>
        <w:adjustRightInd w:val="0"/>
        <w:spacing w:line="276" w:lineRule="auto"/>
        <w:jc w:val="both"/>
        <w:rPr>
          <w:rFonts w:ascii="Times New Roman" w:eastAsiaTheme="minorHAnsi" w:hAnsi="Times New Roman" w:cs="Times New Roman"/>
          <w:sz w:val="24"/>
          <w:szCs w:val="24"/>
        </w:rPr>
      </w:pPr>
      <w:r w:rsidRPr="00A251A1">
        <w:rPr>
          <w:rFonts w:ascii="Times New Roman" w:eastAsiaTheme="minorHAnsi" w:hAnsi="Times New Roman" w:cs="Times New Roman"/>
          <w:sz w:val="24"/>
          <w:szCs w:val="24"/>
        </w:rPr>
        <w:t>stratejisi, hedefleri ve bu hedeflerin kimler tarafından gerçekleştirileceği 2022-2026 Stratejik</w:t>
      </w:r>
    </w:p>
    <w:p w14:paraId="300C6D49" w14:textId="5E1AC4E3" w:rsidR="00CA5CF0" w:rsidRPr="00A251A1" w:rsidRDefault="00CA5CF0" w:rsidP="00B06DD9">
      <w:pPr>
        <w:widowControl/>
        <w:adjustRightInd w:val="0"/>
        <w:spacing w:line="276" w:lineRule="auto"/>
        <w:jc w:val="both"/>
        <w:rPr>
          <w:rFonts w:ascii="Times New Roman" w:eastAsiaTheme="minorHAnsi" w:hAnsi="Times New Roman" w:cs="Times New Roman"/>
          <w:sz w:val="24"/>
          <w:szCs w:val="24"/>
        </w:rPr>
      </w:pPr>
      <w:r w:rsidRPr="00A251A1">
        <w:rPr>
          <w:rFonts w:ascii="Times New Roman" w:eastAsiaTheme="minorHAnsi" w:hAnsi="Times New Roman" w:cs="Times New Roman"/>
          <w:sz w:val="24"/>
          <w:szCs w:val="24"/>
        </w:rPr>
        <w:t xml:space="preserve">Planda ele alınmıştır </w:t>
      </w:r>
      <w:hyperlink r:id="rId130" w:history="1">
        <w:r w:rsidRPr="00A251A1">
          <w:rPr>
            <w:rStyle w:val="Kpr"/>
            <w:rFonts w:ascii="Times New Roman" w:eastAsiaTheme="minorHAnsi" w:hAnsi="Times New Roman" w:cs="Times New Roman"/>
            <w:sz w:val="24"/>
            <w:szCs w:val="24"/>
          </w:rPr>
          <w:t>(C.1.1.2.).</w:t>
        </w:r>
      </w:hyperlink>
      <w:r w:rsidRPr="00A251A1">
        <w:rPr>
          <w:rFonts w:ascii="Times New Roman" w:eastAsiaTheme="minorHAnsi" w:hAnsi="Times New Roman" w:cs="Times New Roman"/>
          <w:sz w:val="24"/>
          <w:szCs w:val="24"/>
        </w:rPr>
        <w:t xml:space="preserve"> Bu doğrultuda </w:t>
      </w:r>
      <w:r w:rsidR="00B901CB" w:rsidRPr="00A251A1">
        <w:rPr>
          <w:rFonts w:ascii="Times New Roman" w:eastAsiaTheme="minorHAnsi" w:hAnsi="Times New Roman" w:cs="Times New Roman"/>
          <w:sz w:val="24"/>
          <w:szCs w:val="24"/>
        </w:rPr>
        <w:t xml:space="preserve">birimimizin </w:t>
      </w:r>
      <w:r w:rsidRPr="00A251A1">
        <w:rPr>
          <w:rFonts w:ascii="Times New Roman" w:eastAsiaTheme="minorHAnsi" w:hAnsi="Times New Roman" w:cs="Times New Roman"/>
          <w:sz w:val="24"/>
          <w:szCs w:val="24"/>
        </w:rPr>
        <w:t>araştırma politikası, strateji ve</w:t>
      </w:r>
      <w:r w:rsidR="00B901CB" w:rsidRPr="00A251A1">
        <w:rPr>
          <w:rFonts w:ascii="Times New Roman" w:eastAsiaTheme="minorHAnsi" w:hAnsi="Times New Roman" w:cs="Times New Roman"/>
          <w:sz w:val="24"/>
          <w:szCs w:val="24"/>
        </w:rPr>
        <w:t xml:space="preserve"> </w:t>
      </w:r>
      <w:r w:rsidRPr="00A251A1">
        <w:rPr>
          <w:rFonts w:ascii="Times New Roman" w:eastAsiaTheme="minorHAnsi" w:hAnsi="Times New Roman" w:cs="Times New Roman"/>
          <w:sz w:val="24"/>
          <w:szCs w:val="24"/>
        </w:rPr>
        <w:t>hedefleri Üniversitemiz stratejik planı ile uyumlu olarak; Bölüm Başkanlıklarımız, Komisyon</w:t>
      </w:r>
      <w:r w:rsidR="00B901CB" w:rsidRPr="00A251A1">
        <w:rPr>
          <w:rFonts w:ascii="Times New Roman" w:eastAsiaTheme="minorHAnsi" w:hAnsi="Times New Roman" w:cs="Times New Roman"/>
          <w:sz w:val="24"/>
          <w:szCs w:val="24"/>
        </w:rPr>
        <w:t xml:space="preserve"> </w:t>
      </w:r>
      <w:r w:rsidRPr="00A251A1">
        <w:rPr>
          <w:rFonts w:ascii="Times New Roman" w:eastAsiaTheme="minorHAnsi" w:hAnsi="Times New Roman" w:cs="Times New Roman"/>
          <w:sz w:val="24"/>
          <w:szCs w:val="24"/>
        </w:rPr>
        <w:t xml:space="preserve">ve Koordinatörlüklerimiz ile </w:t>
      </w:r>
      <w:r w:rsidR="00B901CB" w:rsidRPr="00A251A1">
        <w:rPr>
          <w:rFonts w:ascii="Times New Roman" w:eastAsiaTheme="minorHAnsi" w:hAnsi="Times New Roman" w:cs="Times New Roman"/>
          <w:sz w:val="24"/>
          <w:szCs w:val="24"/>
        </w:rPr>
        <w:t>birimimiz</w:t>
      </w:r>
      <w:r w:rsidRPr="00A251A1">
        <w:rPr>
          <w:rFonts w:ascii="Times New Roman" w:eastAsiaTheme="minorHAnsi" w:hAnsi="Times New Roman" w:cs="Times New Roman"/>
          <w:sz w:val="24"/>
          <w:szCs w:val="24"/>
        </w:rPr>
        <w:t xml:space="preserve"> Kalite Komisyonumuz tarafından eş güdümlü olarak</w:t>
      </w:r>
      <w:r w:rsidR="00B901CB" w:rsidRPr="00A251A1">
        <w:rPr>
          <w:rFonts w:ascii="Times New Roman" w:eastAsiaTheme="minorHAnsi" w:hAnsi="Times New Roman" w:cs="Times New Roman"/>
          <w:sz w:val="24"/>
          <w:szCs w:val="24"/>
        </w:rPr>
        <w:t xml:space="preserve"> </w:t>
      </w:r>
      <w:r w:rsidRPr="00A251A1">
        <w:rPr>
          <w:rFonts w:ascii="Times New Roman" w:eastAsiaTheme="minorHAnsi" w:hAnsi="Times New Roman" w:cs="Times New Roman"/>
          <w:sz w:val="24"/>
          <w:szCs w:val="24"/>
        </w:rPr>
        <w:t xml:space="preserve">yürütülmektedir. </w:t>
      </w:r>
      <w:r w:rsidR="00B901CB" w:rsidRPr="00A251A1">
        <w:rPr>
          <w:rFonts w:ascii="Times New Roman" w:eastAsiaTheme="minorHAnsi" w:hAnsi="Times New Roman" w:cs="Times New Roman"/>
          <w:sz w:val="24"/>
          <w:szCs w:val="24"/>
        </w:rPr>
        <w:t>Birimimiz</w:t>
      </w:r>
      <w:r w:rsidRPr="00A251A1">
        <w:rPr>
          <w:rFonts w:ascii="Times New Roman" w:eastAsiaTheme="minorHAnsi" w:hAnsi="Times New Roman" w:cs="Times New Roman"/>
          <w:sz w:val="24"/>
          <w:szCs w:val="24"/>
        </w:rPr>
        <w:t xml:space="preserve"> Kalite Komisyonunun, </w:t>
      </w:r>
      <w:r w:rsidR="00B901CB" w:rsidRPr="00A251A1">
        <w:rPr>
          <w:rFonts w:ascii="Times New Roman" w:eastAsiaTheme="minorHAnsi" w:hAnsi="Times New Roman" w:cs="Times New Roman"/>
          <w:sz w:val="24"/>
          <w:szCs w:val="24"/>
        </w:rPr>
        <w:t>birimimizdeki</w:t>
      </w:r>
      <w:r w:rsidRPr="00A251A1">
        <w:rPr>
          <w:rFonts w:ascii="Times New Roman" w:eastAsiaTheme="minorHAnsi" w:hAnsi="Times New Roman" w:cs="Times New Roman"/>
          <w:sz w:val="24"/>
          <w:szCs w:val="24"/>
        </w:rPr>
        <w:t xml:space="preserve"> Araştırma-Geliştirme</w:t>
      </w:r>
      <w:r w:rsidR="00B901CB" w:rsidRPr="00A251A1">
        <w:rPr>
          <w:rFonts w:ascii="Times New Roman" w:eastAsiaTheme="minorHAnsi" w:hAnsi="Times New Roman" w:cs="Times New Roman"/>
          <w:sz w:val="24"/>
          <w:szCs w:val="24"/>
        </w:rPr>
        <w:t xml:space="preserve"> </w:t>
      </w:r>
      <w:r w:rsidRPr="00A251A1">
        <w:rPr>
          <w:rFonts w:ascii="Times New Roman" w:eastAsiaTheme="minorHAnsi" w:hAnsi="Times New Roman" w:cs="Times New Roman"/>
          <w:sz w:val="24"/>
          <w:szCs w:val="24"/>
        </w:rPr>
        <w:t>faaliyetlerinin değerlendirilmesi ve gerek duyulan iyileştirmelerin yapılabilmesi amacıyla</w:t>
      </w:r>
      <w:r w:rsidR="00B901CB" w:rsidRPr="00A251A1">
        <w:rPr>
          <w:rFonts w:ascii="Times New Roman" w:eastAsiaTheme="minorHAnsi" w:hAnsi="Times New Roman" w:cs="Times New Roman"/>
          <w:sz w:val="24"/>
          <w:szCs w:val="24"/>
        </w:rPr>
        <w:t xml:space="preserve"> </w:t>
      </w:r>
      <w:r w:rsidRPr="00A251A1">
        <w:rPr>
          <w:rFonts w:ascii="Times New Roman" w:eastAsiaTheme="minorHAnsi" w:hAnsi="Times New Roman" w:cs="Times New Roman"/>
          <w:sz w:val="24"/>
          <w:szCs w:val="24"/>
        </w:rPr>
        <w:t xml:space="preserve">görev ve sorumlukları belirtilmiştir </w:t>
      </w:r>
      <w:hyperlink r:id="rId131" w:history="1">
        <w:r w:rsidRPr="00A251A1">
          <w:rPr>
            <w:rStyle w:val="Kpr"/>
            <w:rFonts w:ascii="Times New Roman" w:eastAsiaTheme="minorHAnsi" w:hAnsi="Times New Roman" w:cs="Times New Roman"/>
            <w:sz w:val="24"/>
            <w:szCs w:val="24"/>
          </w:rPr>
          <w:t>(C.1.1.3.).</w:t>
        </w:r>
      </w:hyperlink>
      <w:r w:rsidRPr="00A251A1">
        <w:rPr>
          <w:rFonts w:ascii="Times New Roman" w:eastAsiaTheme="minorHAnsi" w:hAnsi="Times New Roman" w:cs="Times New Roman"/>
          <w:sz w:val="24"/>
          <w:szCs w:val="24"/>
        </w:rPr>
        <w:t xml:space="preserve"> </w:t>
      </w:r>
    </w:p>
    <w:p w14:paraId="687C6B16" w14:textId="5A36BC41" w:rsidR="00C07CA8" w:rsidRPr="00A251A1" w:rsidRDefault="00000000" w:rsidP="00B06DD9">
      <w:pPr>
        <w:widowControl/>
        <w:autoSpaceDE/>
        <w:autoSpaceDN/>
        <w:spacing w:line="276" w:lineRule="auto"/>
        <w:ind w:right="238" w:hanging="11"/>
        <w:jc w:val="both"/>
        <w:rPr>
          <w:rFonts w:ascii="Times New Roman" w:eastAsiaTheme="minorHAnsi" w:hAnsi="Times New Roman" w:cs="Times New Roman"/>
          <w:sz w:val="24"/>
          <w:szCs w:val="24"/>
        </w:rPr>
      </w:pPr>
      <w:hyperlink r:id="rId132" w:history="1">
        <w:r w:rsidR="00CA5CF0" w:rsidRPr="00A251A1">
          <w:rPr>
            <w:rStyle w:val="Kpr"/>
            <w:rFonts w:ascii="Times New Roman" w:eastAsiaTheme="minorHAnsi" w:hAnsi="Times New Roman" w:cs="Times New Roman"/>
            <w:sz w:val="24"/>
            <w:szCs w:val="24"/>
          </w:rPr>
          <w:t>(C.1.1.1.)</w:t>
        </w:r>
      </w:hyperlink>
      <w:r w:rsidR="00CA5CF0" w:rsidRPr="00A251A1">
        <w:rPr>
          <w:rFonts w:ascii="Times New Roman" w:hAnsi="Times New Roman" w:cs="Times New Roman"/>
          <w:sz w:val="24"/>
          <w:szCs w:val="24"/>
        </w:rPr>
        <w:t xml:space="preserve"> </w:t>
      </w:r>
      <w:hyperlink r:id="rId133" w:history="1">
        <w:r w:rsidR="00CA5CF0" w:rsidRPr="00A251A1">
          <w:rPr>
            <w:rStyle w:val="Kpr"/>
            <w:rFonts w:ascii="Times New Roman" w:eastAsiaTheme="minorHAnsi" w:hAnsi="Times New Roman" w:cs="Times New Roman"/>
            <w:sz w:val="24"/>
            <w:szCs w:val="24"/>
          </w:rPr>
          <w:t>BURDUR MEHMET AKİF ERSOY ÜNİVERSİTESİ ARAŞTIRMA GELİŞTİRME (ARGE) POLİTİKASI</w:t>
        </w:r>
      </w:hyperlink>
    </w:p>
    <w:p w14:paraId="30B30967" w14:textId="1C514279" w:rsidR="00CA5CF0" w:rsidRPr="00A251A1" w:rsidRDefault="00000000" w:rsidP="00B06DD9">
      <w:pPr>
        <w:widowControl/>
        <w:autoSpaceDE/>
        <w:autoSpaceDN/>
        <w:spacing w:line="276" w:lineRule="auto"/>
        <w:ind w:right="238" w:hanging="11"/>
        <w:jc w:val="both"/>
        <w:rPr>
          <w:rFonts w:ascii="Times New Roman" w:eastAsiaTheme="minorHAnsi" w:hAnsi="Times New Roman" w:cs="Times New Roman"/>
          <w:sz w:val="24"/>
          <w:szCs w:val="24"/>
        </w:rPr>
      </w:pPr>
      <w:hyperlink r:id="rId134" w:history="1">
        <w:r w:rsidR="00CA5CF0" w:rsidRPr="00A251A1">
          <w:rPr>
            <w:rStyle w:val="Kpr"/>
            <w:rFonts w:ascii="Times New Roman" w:eastAsiaTheme="minorHAnsi" w:hAnsi="Times New Roman" w:cs="Times New Roman"/>
            <w:sz w:val="24"/>
            <w:szCs w:val="24"/>
          </w:rPr>
          <w:t>(C.1.1.2.).</w:t>
        </w:r>
      </w:hyperlink>
      <w:r w:rsidR="00CA5CF0" w:rsidRPr="00A251A1">
        <w:rPr>
          <w:rFonts w:ascii="Times New Roman" w:hAnsi="Times New Roman" w:cs="Times New Roman"/>
          <w:sz w:val="24"/>
          <w:szCs w:val="24"/>
        </w:rPr>
        <w:t xml:space="preserve"> </w:t>
      </w:r>
      <w:hyperlink r:id="rId135" w:history="1">
        <w:r w:rsidR="00CA5CF0" w:rsidRPr="00A251A1">
          <w:rPr>
            <w:rStyle w:val="Kpr"/>
            <w:rFonts w:ascii="Times New Roman" w:eastAsiaTheme="minorHAnsi" w:hAnsi="Times New Roman" w:cs="Times New Roman"/>
            <w:color w:val="auto"/>
            <w:sz w:val="24"/>
            <w:szCs w:val="24"/>
          </w:rPr>
          <w:t>Stratejik Plan</w:t>
        </w:r>
      </w:hyperlink>
    </w:p>
    <w:p w14:paraId="4F169DA5" w14:textId="76220599" w:rsidR="00CA5CF0" w:rsidRPr="00A251A1" w:rsidRDefault="00000000" w:rsidP="00B06DD9">
      <w:pPr>
        <w:widowControl/>
        <w:autoSpaceDE/>
        <w:autoSpaceDN/>
        <w:spacing w:line="276" w:lineRule="auto"/>
        <w:ind w:right="238" w:hanging="11"/>
        <w:jc w:val="both"/>
        <w:rPr>
          <w:rFonts w:ascii="Times New Roman" w:eastAsiaTheme="minorHAnsi" w:hAnsi="Times New Roman" w:cs="Times New Roman"/>
          <w:sz w:val="24"/>
          <w:szCs w:val="24"/>
        </w:rPr>
      </w:pPr>
      <w:hyperlink r:id="rId136" w:history="1">
        <w:r w:rsidR="00CA5CF0" w:rsidRPr="00A251A1">
          <w:rPr>
            <w:rStyle w:val="Kpr"/>
            <w:rFonts w:ascii="Times New Roman" w:eastAsiaTheme="minorHAnsi" w:hAnsi="Times New Roman" w:cs="Times New Roman"/>
            <w:sz w:val="24"/>
            <w:szCs w:val="24"/>
          </w:rPr>
          <w:t>(C.1.1.3.).</w:t>
        </w:r>
      </w:hyperlink>
      <w:r w:rsidR="00CA5CF0" w:rsidRPr="00A251A1">
        <w:rPr>
          <w:rFonts w:ascii="Times New Roman" w:eastAsiaTheme="minorHAnsi" w:hAnsi="Times New Roman" w:cs="Times New Roman"/>
          <w:sz w:val="24"/>
          <w:szCs w:val="24"/>
        </w:rPr>
        <w:t xml:space="preserve"> </w:t>
      </w:r>
      <w:hyperlink r:id="rId137" w:history="1">
        <w:r w:rsidR="00CA5CF0" w:rsidRPr="00A251A1">
          <w:rPr>
            <w:rStyle w:val="Kpr"/>
            <w:rFonts w:ascii="Times New Roman" w:eastAsiaTheme="minorHAnsi" w:hAnsi="Times New Roman" w:cs="Times New Roman"/>
            <w:sz w:val="24"/>
            <w:szCs w:val="24"/>
          </w:rPr>
          <w:t>Birim ARGE Komisyonu</w:t>
        </w:r>
      </w:hyperlink>
    </w:p>
    <w:p w14:paraId="0D4661A2" w14:textId="77777777" w:rsidR="00B06DD9" w:rsidRPr="00A251A1" w:rsidRDefault="00B06DD9" w:rsidP="00B06DD9">
      <w:pPr>
        <w:widowControl/>
        <w:autoSpaceDE/>
        <w:autoSpaceDN/>
        <w:spacing w:line="276" w:lineRule="auto"/>
        <w:ind w:right="238" w:hanging="11"/>
        <w:jc w:val="both"/>
        <w:rPr>
          <w:rFonts w:ascii="Times New Roman" w:eastAsiaTheme="minorHAnsi" w:hAnsi="Times New Roman" w:cs="Times New Roman"/>
          <w:sz w:val="24"/>
          <w:szCs w:val="24"/>
        </w:rPr>
      </w:pPr>
    </w:p>
    <w:p w14:paraId="674B457D" w14:textId="77777777" w:rsidR="00CA5CF0" w:rsidRPr="00A251A1" w:rsidRDefault="00CA5CF0" w:rsidP="00B06DD9">
      <w:pPr>
        <w:widowControl/>
        <w:adjustRightInd w:val="0"/>
        <w:spacing w:line="276" w:lineRule="auto"/>
        <w:rPr>
          <w:rFonts w:ascii="Times New Roman" w:eastAsiaTheme="minorHAnsi" w:hAnsi="Times New Roman" w:cs="Times New Roman"/>
          <w:b/>
          <w:bCs/>
          <w:color w:val="FF0000"/>
          <w:sz w:val="24"/>
          <w:szCs w:val="24"/>
        </w:rPr>
      </w:pPr>
      <w:r w:rsidRPr="00A251A1">
        <w:rPr>
          <w:rFonts w:ascii="Times New Roman" w:eastAsiaTheme="minorHAnsi" w:hAnsi="Times New Roman" w:cs="Times New Roman"/>
          <w:b/>
          <w:bCs/>
          <w:color w:val="FF0000"/>
          <w:sz w:val="24"/>
          <w:szCs w:val="24"/>
        </w:rPr>
        <w:t>C.1.2. İç ve dış kaynaklar</w:t>
      </w:r>
    </w:p>
    <w:p w14:paraId="07F945DD" w14:textId="0971143D" w:rsidR="00CA5CF0" w:rsidRPr="00A251A1" w:rsidRDefault="00CA5CF0" w:rsidP="00B06DD9">
      <w:pPr>
        <w:spacing w:before="40" w:line="276" w:lineRule="auto"/>
        <w:rPr>
          <w:rFonts w:ascii="Times New Roman" w:hAnsi="Times New Roman" w:cs="Times New Roman"/>
          <w:sz w:val="24"/>
          <w:szCs w:val="24"/>
        </w:rPr>
      </w:pPr>
      <w:r w:rsidRPr="00A251A1">
        <w:rPr>
          <w:rFonts w:ascii="Times New Roman" w:eastAsiaTheme="minorHAnsi" w:hAnsi="Times New Roman" w:cs="Times New Roman"/>
          <w:b/>
          <w:bCs/>
          <w:color w:val="000000"/>
          <w:sz w:val="24"/>
          <w:szCs w:val="24"/>
        </w:rPr>
        <w:t xml:space="preserve">Olgunluk Düzeyi = 2 </w:t>
      </w:r>
      <w:r w:rsidRPr="00A251A1">
        <w:rPr>
          <w:rFonts w:ascii="Times New Roman" w:eastAsiaTheme="minorHAnsi" w:hAnsi="Times New Roman" w:cs="Times New Roman"/>
          <w:color w:val="000000"/>
          <w:sz w:val="24"/>
          <w:szCs w:val="24"/>
        </w:rPr>
        <w:t>(</w:t>
      </w:r>
      <w:r w:rsidRPr="00A251A1">
        <w:rPr>
          <w:rFonts w:ascii="Times New Roman" w:hAnsi="Times New Roman" w:cs="Times New Roman"/>
          <w:sz w:val="24"/>
          <w:szCs w:val="24"/>
        </w:rPr>
        <w:t>Kurumun araştırma ve geliştirme faaliyetlerini sürdürebilmek için uygun</w:t>
      </w:r>
      <w:r w:rsidR="00B901CB" w:rsidRPr="00A251A1">
        <w:rPr>
          <w:rFonts w:ascii="Times New Roman" w:hAnsi="Times New Roman" w:cs="Times New Roman"/>
          <w:sz w:val="24"/>
          <w:szCs w:val="24"/>
        </w:rPr>
        <w:t xml:space="preserve"> </w:t>
      </w:r>
      <w:r w:rsidRPr="00A251A1">
        <w:rPr>
          <w:rFonts w:ascii="Times New Roman" w:hAnsi="Times New Roman" w:cs="Times New Roman"/>
          <w:sz w:val="24"/>
          <w:szCs w:val="24"/>
        </w:rPr>
        <w:t>nitelik ve nicelikte fiziki, teknik ve mali kaynakların oluşturulmasına yönelik planları</w:t>
      </w:r>
      <w:r w:rsidR="00B901CB" w:rsidRPr="00A251A1">
        <w:rPr>
          <w:rFonts w:ascii="Times New Roman" w:hAnsi="Times New Roman" w:cs="Times New Roman"/>
          <w:sz w:val="24"/>
          <w:szCs w:val="24"/>
        </w:rPr>
        <w:t xml:space="preserve"> </w:t>
      </w:r>
      <w:r w:rsidRPr="00A251A1">
        <w:rPr>
          <w:rFonts w:ascii="Times New Roman" w:hAnsi="Times New Roman" w:cs="Times New Roman"/>
          <w:sz w:val="24"/>
          <w:szCs w:val="24"/>
        </w:rPr>
        <w:t>bulunmaktadır.)</w:t>
      </w:r>
    </w:p>
    <w:p w14:paraId="7E7EC919" w14:textId="41260922" w:rsidR="00324BB3" w:rsidRPr="00A251A1" w:rsidRDefault="00B901CB" w:rsidP="00B06DD9">
      <w:pPr>
        <w:widowControl/>
        <w:adjustRightInd w:val="0"/>
        <w:spacing w:line="276" w:lineRule="auto"/>
        <w:rPr>
          <w:rFonts w:ascii="Times New Roman" w:eastAsiaTheme="minorHAnsi" w:hAnsi="Times New Roman" w:cs="Times New Roman"/>
          <w:sz w:val="24"/>
          <w:szCs w:val="24"/>
        </w:rPr>
      </w:pPr>
      <w:r w:rsidRPr="00A251A1">
        <w:rPr>
          <w:rFonts w:ascii="Times New Roman" w:eastAsiaTheme="minorHAnsi" w:hAnsi="Times New Roman" w:cs="Times New Roman"/>
          <w:sz w:val="24"/>
          <w:szCs w:val="24"/>
        </w:rPr>
        <w:t xml:space="preserve">Birimimizin </w:t>
      </w:r>
      <w:r w:rsidR="00324BB3" w:rsidRPr="00A251A1">
        <w:rPr>
          <w:rFonts w:ascii="Times New Roman" w:eastAsiaTheme="minorHAnsi" w:hAnsi="Times New Roman" w:cs="Times New Roman"/>
          <w:sz w:val="24"/>
          <w:szCs w:val="24"/>
        </w:rPr>
        <w:t>fiziki, teknik ve mali araştırma kaynakları ve dağılımları Üniversitemizin 2022</w:t>
      </w:r>
      <w:r w:rsidRPr="00A251A1">
        <w:rPr>
          <w:rFonts w:ascii="Times New Roman" w:eastAsiaTheme="minorHAnsi" w:hAnsi="Times New Roman" w:cs="Times New Roman"/>
          <w:sz w:val="24"/>
          <w:szCs w:val="24"/>
        </w:rPr>
        <w:t>-</w:t>
      </w:r>
      <w:r w:rsidR="00324BB3" w:rsidRPr="00A251A1">
        <w:rPr>
          <w:rFonts w:ascii="Times New Roman" w:eastAsiaTheme="minorHAnsi" w:hAnsi="Times New Roman" w:cs="Times New Roman"/>
          <w:sz w:val="24"/>
          <w:szCs w:val="24"/>
        </w:rPr>
        <w:t xml:space="preserve">2026 Stratejik Planı ile uyum içerisinde yürütülmektedir </w:t>
      </w:r>
      <w:hyperlink r:id="rId138" w:history="1">
        <w:r w:rsidR="00324BB3" w:rsidRPr="00A251A1">
          <w:rPr>
            <w:rStyle w:val="Kpr"/>
            <w:rFonts w:ascii="Times New Roman" w:eastAsiaTheme="minorHAnsi" w:hAnsi="Times New Roman" w:cs="Times New Roman"/>
            <w:sz w:val="24"/>
            <w:szCs w:val="24"/>
          </w:rPr>
          <w:t>(C.1.2.2.).</w:t>
        </w:r>
      </w:hyperlink>
      <w:r w:rsidR="00324BB3" w:rsidRPr="00A251A1">
        <w:rPr>
          <w:rFonts w:ascii="Times New Roman" w:eastAsiaTheme="minorHAnsi" w:hAnsi="Times New Roman" w:cs="Times New Roman"/>
          <w:sz w:val="24"/>
          <w:szCs w:val="24"/>
        </w:rPr>
        <w:t xml:space="preserve"> Gerekli çalışmalar</w:t>
      </w:r>
      <w:r w:rsidRPr="00A251A1">
        <w:rPr>
          <w:rFonts w:ascii="Times New Roman" w:eastAsiaTheme="minorHAnsi" w:hAnsi="Times New Roman" w:cs="Times New Roman"/>
          <w:sz w:val="24"/>
          <w:szCs w:val="24"/>
        </w:rPr>
        <w:t xml:space="preserve"> </w:t>
      </w:r>
      <w:r w:rsidR="00324BB3" w:rsidRPr="00A251A1">
        <w:rPr>
          <w:rFonts w:ascii="Times New Roman" w:eastAsiaTheme="minorHAnsi" w:hAnsi="Times New Roman" w:cs="Times New Roman"/>
          <w:sz w:val="24"/>
          <w:szCs w:val="24"/>
        </w:rPr>
        <w:t>ilerleyen dönemlerde atılacaktır.</w:t>
      </w:r>
    </w:p>
    <w:p w14:paraId="5F8595EC" w14:textId="6EA54635" w:rsidR="00324BB3" w:rsidRPr="00A251A1" w:rsidRDefault="00000000" w:rsidP="00B06DD9">
      <w:pPr>
        <w:widowControl/>
        <w:autoSpaceDE/>
        <w:autoSpaceDN/>
        <w:spacing w:after="271" w:line="276" w:lineRule="auto"/>
        <w:ind w:right="236" w:hanging="10"/>
        <w:jc w:val="both"/>
        <w:rPr>
          <w:rFonts w:ascii="Times New Roman" w:eastAsiaTheme="minorHAnsi" w:hAnsi="Times New Roman" w:cs="Times New Roman"/>
          <w:sz w:val="24"/>
          <w:szCs w:val="24"/>
        </w:rPr>
      </w:pPr>
      <w:hyperlink r:id="rId139" w:history="1">
        <w:r w:rsidR="00324BB3" w:rsidRPr="00A251A1">
          <w:rPr>
            <w:rStyle w:val="Kpr"/>
            <w:rFonts w:ascii="Times New Roman" w:eastAsiaTheme="minorHAnsi" w:hAnsi="Times New Roman" w:cs="Times New Roman"/>
            <w:sz w:val="24"/>
            <w:szCs w:val="24"/>
          </w:rPr>
          <w:t>(C.1.2.2.).</w:t>
        </w:r>
      </w:hyperlink>
      <w:r w:rsidR="00324BB3" w:rsidRPr="00A251A1">
        <w:rPr>
          <w:rFonts w:ascii="Times New Roman" w:hAnsi="Times New Roman" w:cs="Times New Roman"/>
          <w:sz w:val="24"/>
          <w:szCs w:val="24"/>
        </w:rPr>
        <w:t xml:space="preserve"> </w:t>
      </w:r>
      <w:hyperlink r:id="rId140" w:history="1">
        <w:r w:rsidR="00324BB3" w:rsidRPr="00A251A1">
          <w:rPr>
            <w:rStyle w:val="Kpr"/>
            <w:rFonts w:ascii="Times New Roman" w:eastAsiaTheme="minorHAnsi" w:hAnsi="Times New Roman" w:cs="Times New Roman"/>
            <w:sz w:val="24"/>
            <w:szCs w:val="24"/>
          </w:rPr>
          <w:t>Stratejik Plan</w:t>
        </w:r>
      </w:hyperlink>
    </w:p>
    <w:p w14:paraId="4F9018D2" w14:textId="77777777" w:rsidR="00324BB3" w:rsidRPr="00A251A1" w:rsidRDefault="00324BB3" w:rsidP="00B06DD9">
      <w:pPr>
        <w:widowControl/>
        <w:adjustRightInd w:val="0"/>
        <w:spacing w:line="276" w:lineRule="auto"/>
        <w:rPr>
          <w:rFonts w:ascii="Times New Roman" w:eastAsiaTheme="minorHAnsi" w:hAnsi="Times New Roman" w:cs="Times New Roman"/>
          <w:b/>
          <w:bCs/>
          <w:color w:val="FF0000"/>
          <w:sz w:val="24"/>
          <w:szCs w:val="24"/>
        </w:rPr>
      </w:pPr>
      <w:r w:rsidRPr="00A251A1">
        <w:rPr>
          <w:rFonts w:ascii="Times New Roman" w:eastAsiaTheme="minorHAnsi" w:hAnsi="Times New Roman" w:cs="Times New Roman"/>
          <w:b/>
          <w:bCs/>
          <w:color w:val="FF0000"/>
          <w:sz w:val="24"/>
          <w:szCs w:val="24"/>
        </w:rPr>
        <w:t>C.1.3. Doktora programları ve doktora sonrası imkanlar</w:t>
      </w:r>
    </w:p>
    <w:p w14:paraId="2BBE1F95" w14:textId="71FB90EE" w:rsidR="00324BB3" w:rsidRPr="00A251A1" w:rsidRDefault="00324BB3" w:rsidP="00B06DD9">
      <w:pPr>
        <w:widowControl/>
        <w:autoSpaceDE/>
        <w:autoSpaceDN/>
        <w:spacing w:after="271" w:line="276" w:lineRule="auto"/>
        <w:ind w:right="236" w:hanging="10"/>
        <w:jc w:val="both"/>
        <w:rPr>
          <w:rFonts w:ascii="Times New Roman" w:eastAsiaTheme="minorHAnsi" w:hAnsi="Times New Roman" w:cs="Times New Roman"/>
          <w:b/>
          <w:bCs/>
          <w:color w:val="000000"/>
          <w:sz w:val="24"/>
          <w:szCs w:val="24"/>
        </w:rPr>
      </w:pPr>
      <w:r w:rsidRPr="00A251A1">
        <w:rPr>
          <w:rFonts w:ascii="Times New Roman" w:eastAsiaTheme="minorHAnsi" w:hAnsi="Times New Roman" w:cs="Times New Roman"/>
          <w:b/>
          <w:bCs/>
          <w:color w:val="000000"/>
          <w:sz w:val="24"/>
          <w:szCs w:val="24"/>
        </w:rPr>
        <w:t>Olgunluk Düzeyi= 1</w:t>
      </w:r>
      <w:r w:rsidRPr="00A251A1">
        <w:rPr>
          <w:rFonts w:ascii="Times New Roman" w:eastAsiaTheme="minorHAnsi" w:hAnsi="Times New Roman" w:cs="Times New Roman"/>
          <w:color w:val="000000"/>
          <w:sz w:val="24"/>
          <w:szCs w:val="24"/>
        </w:rPr>
        <w:t xml:space="preserve"> (Kurumun doktora programı ve doktora sonrası imkanları bulunmamaktadır.)</w:t>
      </w:r>
    </w:p>
    <w:p w14:paraId="0B05C20B" w14:textId="77777777" w:rsidR="00324BB3" w:rsidRPr="00A251A1" w:rsidRDefault="00324BB3" w:rsidP="00B06DD9">
      <w:pPr>
        <w:widowControl/>
        <w:adjustRightInd w:val="0"/>
        <w:spacing w:line="276" w:lineRule="auto"/>
        <w:rPr>
          <w:rFonts w:ascii="Times New Roman" w:eastAsiaTheme="minorHAnsi" w:hAnsi="Times New Roman" w:cs="Times New Roman"/>
          <w:b/>
          <w:bCs/>
          <w:color w:val="FF0000"/>
          <w:sz w:val="24"/>
          <w:szCs w:val="24"/>
        </w:rPr>
      </w:pPr>
      <w:r w:rsidRPr="00A251A1">
        <w:rPr>
          <w:rFonts w:ascii="Times New Roman" w:eastAsiaTheme="minorHAnsi" w:hAnsi="Times New Roman" w:cs="Times New Roman"/>
          <w:b/>
          <w:bCs/>
          <w:color w:val="FF0000"/>
          <w:sz w:val="24"/>
          <w:szCs w:val="24"/>
        </w:rPr>
        <w:lastRenderedPageBreak/>
        <w:t>C.2. Araştırma Yetkinliği, İş Birlikleri ve Destekler</w:t>
      </w:r>
    </w:p>
    <w:p w14:paraId="08251851" w14:textId="76F1CBD3" w:rsidR="00C07CA8" w:rsidRPr="00A251A1" w:rsidRDefault="00324BB3" w:rsidP="00B06DD9">
      <w:pPr>
        <w:widowControl/>
        <w:autoSpaceDE/>
        <w:autoSpaceDN/>
        <w:spacing w:after="224" w:line="276" w:lineRule="auto"/>
        <w:ind w:right="191" w:hanging="10"/>
        <w:jc w:val="both"/>
        <w:rPr>
          <w:rFonts w:ascii="Times New Roman" w:eastAsiaTheme="minorHAnsi" w:hAnsi="Times New Roman" w:cs="Times New Roman"/>
          <w:b/>
          <w:bCs/>
          <w:color w:val="FF0000"/>
          <w:sz w:val="24"/>
          <w:szCs w:val="24"/>
        </w:rPr>
      </w:pPr>
      <w:r w:rsidRPr="00A251A1">
        <w:rPr>
          <w:rFonts w:ascii="Times New Roman" w:eastAsiaTheme="minorHAnsi" w:hAnsi="Times New Roman" w:cs="Times New Roman"/>
          <w:b/>
          <w:bCs/>
          <w:color w:val="FF0000"/>
          <w:sz w:val="24"/>
          <w:szCs w:val="24"/>
        </w:rPr>
        <w:t>C.2.1. Araştırma yetkinlikleri ve gelişimi</w:t>
      </w:r>
    </w:p>
    <w:p w14:paraId="20410505" w14:textId="7BD0C565" w:rsidR="00324BB3" w:rsidRPr="00A251A1" w:rsidRDefault="00324BB3" w:rsidP="00B06DD9">
      <w:pPr>
        <w:widowControl/>
        <w:autoSpaceDE/>
        <w:autoSpaceDN/>
        <w:spacing w:after="224" w:line="276" w:lineRule="auto"/>
        <w:ind w:right="191" w:hanging="10"/>
        <w:jc w:val="both"/>
        <w:rPr>
          <w:rFonts w:ascii="Times New Roman" w:eastAsia="Times New Roman" w:hAnsi="Times New Roman" w:cs="Times New Roman"/>
          <w:color w:val="000000"/>
          <w:sz w:val="24"/>
          <w:szCs w:val="24"/>
          <w:lang w:eastAsia="tr-TR"/>
        </w:rPr>
      </w:pPr>
      <w:r w:rsidRPr="00A251A1">
        <w:rPr>
          <w:rFonts w:ascii="Times New Roman" w:eastAsiaTheme="minorHAnsi" w:hAnsi="Times New Roman" w:cs="Times New Roman"/>
          <w:b/>
          <w:bCs/>
          <w:color w:val="000000"/>
          <w:sz w:val="24"/>
          <w:szCs w:val="24"/>
        </w:rPr>
        <w:t>Olgunluk Düzeyi= 4 (</w:t>
      </w:r>
      <w:r w:rsidRPr="00A251A1">
        <w:rPr>
          <w:rFonts w:ascii="Times New Roman" w:eastAsia="Times New Roman" w:hAnsi="Times New Roman" w:cs="Times New Roman"/>
          <w:color w:val="000000"/>
          <w:sz w:val="24"/>
          <w:szCs w:val="24"/>
          <w:lang w:eastAsia="tr-TR"/>
        </w:rPr>
        <w:t>Kurumda, öğretim elemanlarının araştırma yetkinliğinin geliştirilmesine yönelik uygulamalar izlenmekte ve izlem sonuçları öğretim elemanları ile birlikte değerlendiriler</w:t>
      </w:r>
      <w:r w:rsidR="00BB24B4" w:rsidRPr="00A251A1">
        <w:rPr>
          <w:rFonts w:ascii="Times New Roman" w:eastAsia="Times New Roman" w:hAnsi="Times New Roman" w:cs="Times New Roman"/>
          <w:color w:val="000000"/>
          <w:sz w:val="24"/>
          <w:szCs w:val="24"/>
          <w:lang w:eastAsia="tr-TR"/>
        </w:rPr>
        <w:t>e</w:t>
      </w:r>
      <w:r w:rsidRPr="00A251A1">
        <w:rPr>
          <w:rFonts w:ascii="Times New Roman" w:eastAsia="Times New Roman" w:hAnsi="Times New Roman" w:cs="Times New Roman"/>
          <w:color w:val="000000"/>
          <w:sz w:val="24"/>
          <w:szCs w:val="24"/>
          <w:lang w:eastAsia="tr-TR"/>
        </w:rPr>
        <w:t xml:space="preserve">k önlemler alınmaktadır.) </w:t>
      </w:r>
    </w:p>
    <w:p w14:paraId="30D01177" w14:textId="4B406E9C" w:rsidR="00324BB3" w:rsidRPr="00A251A1" w:rsidRDefault="00324BB3" w:rsidP="00A251A1">
      <w:pPr>
        <w:widowControl/>
        <w:autoSpaceDE/>
        <w:autoSpaceDN/>
        <w:spacing w:after="224" w:line="276" w:lineRule="auto"/>
        <w:ind w:right="191" w:hanging="10"/>
        <w:jc w:val="both"/>
        <w:rPr>
          <w:rFonts w:ascii="Times New Roman" w:hAnsi="Times New Roman" w:cs="Times New Roman"/>
          <w:bCs/>
          <w:iCs/>
          <w:sz w:val="24"/>
          <w:szCs w:val="24"/>
        </w:rPr>
      </w:pPr>
      <w:r w:rsidRPr="00A251A1">
        <w:rPr>
          <w:rFonts w:ascii="Times New Roman" w:hAnsi="Times New Roman" w:cs="Times New Roman"/>
          <w:bCs/>
          <w:iCs/>
          <w:sz w:val="24"/>
          <w:szCs w:val="24"/>
        </w:rPr>
        <w:t xml:space="preserve">Üniversitemizde 01.01.2021 tarihinde yürürlüğe girerek yenilenen Burdur Mehmet Akif Ersoy Üniversitesi Öğretim Üyeliği Kadrolarına Başvuru Koşulları ve Uygulama İlkeleri Hakkında Yönerge ile bir üst kadroya atanacak tüm akademisyenlerin Eğiticilerin Eğitimi eğitimini/sertifikasını alması zorunluluk haline getirilmiştir </w:t>
      </w:r>
      <w:hyperlink r:id="rId141" w:history="1">
        <w:r w:rsidRPr="00A251A1">
          <w:rPr>
            <w:rStyle w:val="Kpr"/>
            <w:rFonts w:ascii="Times New Roman" w:hAnsi="Times New Roman" w:cs="Times New Roman"/>
            <w:bCs/>
            <w:iCs/>
            <w:sz w:val="24"/>
            <w:szCs w:val="24"/>
          </w:rPr>
          <w:t>(C.2.1.</w:t>
        </w:r>
        <w:r w:rsidR="00BB24B4" w:rsidRPr="00A251A1">
          <w:rPr>
            <w:rStyle w:val="Kpr"/>
            <w:rFonts w:ascii="Times New Roman" w:hAnsi="Times New Roman" w:cs="Times New Roman"/>
            <w:bCs/>
            <w:iCs/>
            <w:sz w:val="24"/>
            <w:szCs w:val="24"/>
          </w:rPr>
          <w:t>1</w:t>
        </w:r>
        <w:r w:rsidRPr="00A251A1">
          <w:rPr>
            <w:rStyle w:val="Kpr"/>
            <w:rFonts w:ascii="Times New Roman" w:hAnsi="Times New Roman" w:cs="Times New Roman"/>
            <w:bCs/>
            <w:iCs/>
            <w:sz w:val="24"/>
            <w:szCs w:val="24"/>
          </w:rPr>
          <w:t>.).</w:t>
        </w:r>
      </w:hyperlink>
      <w:r w:rsidR="00A251A1">
        <w:rPr>
          <w:rFonts w:ascii="Times New Roman" w:hAnsi="Times New Roman" w:cs="Times New Roman"/>
          <w:bCs/>
          <w:iCs/>
          <w:sz w:val="24"/>
          <w:szCs w:val="24"/>
        </w:rPr>
        <w:t xml:space="preserve"> </w:t>
      </w:r>
      <w:r w:rsidRPr="00A251A1">
        <w:rPr>
          <w:rFonts w:ascii="Times New Roman" w:hAnsi="Times New Roman" w:cs="Times New Roman"/>
          <w:bCs/>
          <w:iCs/>
          <w:sz w:val="24"/>
          <w:szCs w:val="24"/>
        </w:rPr>
        <w:t>Araştırma yetkinlikleri ve gelişimi kapsamına birimimizde doktora eğitimini tamamlamış 4 akademik personel bulunmaktadır ve araştırma süreci içerisinde olan akademisyenlere gerekli çalışma koşulları sağlanmaktadır</w:t>
      </w:r>
      <w:r w:rsidR="00BB24B4" w:rsidRPr="00A251A1">
        <w:rPr>
          <w:rFonts w:ascii="Times New Roman" w:hAnsi="Times New Roman" w:cs="Times New Roman"/>
          <w:bCs/>
          <w:iCs/>
          <w:sz w:val="24"/>
          <w:szCs w:val="24"/>
        </w:rPr>
        <w:t xml:space="preserve"> </w:t>
      </w:r>
      <w:hyperlink r:id="rId142" w:history="1">
        <w:r w:rsidR="00BB24B4" w:rsidRPr="00A251A1">
          <w:rPr>
            <w:rStyle w:val="Kpr"/>
            <w:rFonts w:ascii="Times New Roman" w:hAnsi="Times New Roman" w:cs="Times New Roman"/>
            <w:bCs/>
            <w:iCs/>
            <w:sz w:val="24"/>
            <w:szCs w:val="24"/>
          </w:rPr>
          <w:t>(C.2.1.2</w:t>
        </w:r>
        <w:r w:rsidRPr="00A251A1">
          <w:rPr>
            <w:rStyle w:val="Kpr"/>
            <w:rFonts w:ascii="Times New Roman" w:hAnsi="Times New Roman" w:cs="Times New Roman"/>
            <w:bCs/>
            <w:iCs/>
            <w:sz w:val="24"/>
            <w:szCs w:val="24"/>
          </w:rPr>
          <w:t>.</w:t>
        </w:r>
        <w:r w:rsidR="00BB24B4" w:rsidRPr="00A251A1">
          <w:rPr>
            <w:rStyle w:val="Kpr"/>
            <w:rFonts w:ascii="Times New Roman" w:hAnsi="Times New Roman" w:cs="Times New Roman"/>
            <w:bCs/>
            <w:iCs/>
            <w:sz w:val="24"/>
            <w:szCs w:val="24"/>
          </w:rPr>
          <w:t>).</w:t>
        </w:r>
        <w:r w:rsidRPr="00A251A1">
          <w:rPr>
            <w:rStyle w:val="Kpr"/>
            <w:rFonts w:ascii="Times New Roman" w:hAnsi="Times New Roman" w:cs="Times New Roman"/>
            <w:bCs/>
            <w:iCs/>
            <w:sz w:val="24"/>
            <w:szCs w:val="24"/>
          </w:rPr>
          <w:t xml:space="preserve"> </w:t>
        </w:r>
      </w:hyperlink>
      <w:r w:rsidRPr="00A251A1">
        <w:rPr>
          <w:rFonts w:ascii="Times New Roman" w:hAnsi="Times New Roman" w:cs="Times New Roman"/>
          <w:bCs/>
          <w:iCs/>
          <w:sz w:val="24"/>
          <w:szCs w:val="24"/>
        </w:rPr>
        <w:t xml:space="preserve"> </w:t>
      </w:r>
    </w:p>
    <w:p w14:paraId="52B6700B" w14:textId="700609D8" w:rsidR="00BB24B4" w:rsidRPr="00A251A1" w:rsidRDefault="00000000" w:rsidP="00B06DD9">
      <w:pPr>
        <w:widowControl/>
        <w:autoSpaceDE/>
        <w:autoSpaceDN/>
        <w:spacing w:after="224" w:line="276" w:lineRule="auto"/>
        <w:ind w:right="191" w:hanging="10"/>
        <w:jc w:val="both"/>
        <w:rPr>
          <w:rFonts w:ascii="Times New Roman" w:hAnsi="Times New Roman" w:cs="Times New Roman"/>
          <w:bCs/>
          <w:iCs/>
          <w:sz w:val="24"/>
          <w:szCs w:val="24"/>
        </w:rPr>
      </w:pPr>
      <w:hyperlink r:id="rId143" w:history="1">
        <w:r w:rsidR="00BB24B4" w:rsidRPr="00A251A1">
          <w:rPr>
            <w:rStyle w:val="Kpr"/>
            <w:rFonts w:ascii="Times New Roman" w:hAnsi="Times New Roman" w:cs="Times New Roman"/>
            <w:bCs/>
            <w:iCs/>
            <w:sz w:val="24"/>
            <w:szCs w:val="24"/>
          </w:rPr>
          <w:t>(C.2.1.1.).</w:t>
        </w:r>
      </w:hyperlink>
      <w:r w:rsidR="00BB24B4" w:rsidRPr="00A251A1">
        <w:rPr>
          <w:rFonts w:ascii="Times New Roman" w:hAnsi="Times New Roman" w:cs="Times New Roman"/>
          <w:sz w:val="24"/>
          <w:szCs w:val="24"/>
        </w:rPr>
        <w:t xml:space="preserve"> </w:t>
      </w:r>
      <w:hyperlink r:id="rId144" w:history="1">
        <w:proofErr w:type="spellStart"/>
        <w:r w:rsidR="00BB24B4" w:rsidRPr="00A251A1">
          <w:rPr>
            <w:rStyle w:val="Kpr"/>
            <w:rFonts w:ascii="Times New Roman" w:hAnsi="Times New Roman" w:cs="Times New Roman"/>
            <w:bCs/>
            <w:iCs/>
            <w:sz w:val="24"/>
            <w:szCs w:val="24"/>
          </w:rPr>
          <w:t>MAKU_Ogretim_Uyeligi_Kadrolarina_Basvuru_Kosulları</w:t>
        </w:r>
        <w:proofErr w:type="spellEnd"/>
        <w:r w:rsidR="00BB24B4" w:rsidRPr="00A251A1">
          <w:rPr>
            <w:rStyle w:val="Kpr"/>
            <w:rFonts w:ascii="Times New Roman" w:hAnsi="Times New Roman" w:cs="Times New Roman"/>
            <w:bCs/>
            <w:iCs/>
            <w:sz w:val="24"/>
            <w:szCs w:val="24"/>
          </w:rPr>
          <w:t>, Madde 4-e</w:t>
        </w:r>
      </w:hyperlink>
    </w:p>
    <w:p w14:paraId="13E1034D" w14:textId="3CF2F83B" w:rsidR="000E66AA" w:rsidRPr="00A251A1" w:rsidRDefault="00000000" w:rsidP="00B06DD9">
      <w:pPr>
        <w:pStyle w:val="GvdeMetni"/>
        <w:spacing w:line="276" w:lineRule="auto"/>
        <w:rPr>
          <w:rFonts w:ascii="Times New Roman" w:hAnsi="Times New Roman" w:cs="Times New Roman"/>
          <w:bCs/>
          <w:iCs/>
        </w:rPr>
      </w:pPr>
      <w:hyperlink r:id="rId145" w:history="1">
        <w:r w:rsidR="00BB24B4" w:rsidRPr="00A251A1">
          <w:rPr>
            <w:rStyle w:val="Kpr"/>
            <w:rFonts w:ascii="Times New Roman" w:hAnsi="Times New Roman" w:cs="Times New Roman"/>
            <w:bCs/>
            <w:iCs/>
          </w:rPr>
          <w:t xml:space="preserve">(C.2.1.2.). </w:t>
        </w:r>
      </w:hyperlink>
      <w:hyperlink r:id="rId146" w:history="1">
        <w:r w:rsidR="00BB24B4" w:rsidRPr="00A251A1">
          <w:rPr>
            <w:rStyle w:val="Kpr"/>
            <w:rFonts w:ascii="Times New Roman" w:hAnsi="Times New Roman" w:cs="Times New Roman"/>
            <w:bCs/>
            <w:iCs/>
          </w:rPr>
          <w:t>Akademik Personel</w:t>
        </w:r>
      </w:hyperlink>
    </w:p>
    <w:p w14:paraId="127897ED" w14:textId="77777777" w:rsidR="00B06DD9" w:rsidRPr="00A251A1" w:rsidRDefault="00B06DD9" w:rsidP="00B06DD9">
      <w:pPr>
        <w:pStyle w:val="GvdeMetni"/>
        <w:spacing w:line="276" w:lineRule="auto"/>
        <w:rPr>
          <w:rFonts w:ascii="Times New Roman" w:hAnsi="Times New Roman" w:cs="Times New Roman"/>
          <w:bCs/>
          <w:iCs/>
        </w:rPr>
      </w:pPr>
    </w:p>
    <w:p w14:paraId="425ECB68" w14:textId="77777777" w:rsidR="00BB24B4" w:rsidRPr="00A251A1" w:rsidRDefault="00BB24B4" w:rsidP="00B06DD9">
      <w:pPr>
        <w:widowControl/>
        <w:adjustRightInd w:val="0"/>
        <w:spacing w:line="276" w:lineRule="auto"/>
        <w:rPr>
          <w:rFonts w:ascii="Times New Roman" w:eastAsiaTheme="minorHAnsi" w:hAnsi="Times New Roman" w:cs="Times New Roman"/>
          <w:b/>
          <w:bCs/>
          <w:color w:val="FF0000"/>
          <w:sz w:val="24"/>
          <w:szCs w:val="24"/>
        </w:rPr>
      </w:pPr>
      <w:r w:rsidRPr="00A251A1">
        <w:rPr>
          <w:rFonts w:ascii="Times New Roman" w:eastAsiaTheme="minorHAnsi" w:hAnsi="Times New Roman" w:cs="Times New Roman"/>
          <w:b/>
          <w:bCs/>
          <w:color w:val="FF0000"/>
          <w:sz w:val="24"/>
          <w:szCs w:val="24"/>
        </w:rPr>
        <w:t>C.2.2. Ulusal ve uluslararası ortak programlar ve ortak araştırma birimleri</w:t>
      </w:r>
    </w:p>
    <w:p w14:paraId="6B8631D8" w14:textId="0A3203E3" w:rsidR="00BB24B4" w:rsidRPr="00A251A1" w:rsidRDefault="00BB24B4" w:rsidP="00B06DD9">
      <w:pPr>
        <w:pStyle w:val="GvdeMetni"/>
        <w:spacing w:line="276" w:lineRule="auto"/>
        <w:jc w:val="both"/>
        <w:rPr>
          <w:rFonts w:ascii="Times New Roman" w:eastAsiaTheme="minorHAnsi" w:hAnsi="Times New Roman" w:cs="Times New Roman"/>
          <w:color w:val="000000"/>
        </w:rPr>
      </w:pPr>
      <w:r w:rsidRPr="00A251A1">
        <w:rPr>
          <w:rFonts w:ascii="Times New Roman" w:eastAsiaTheme="minorHAnsi" w:hAnsi="Times New Roman" w:cs="Times New Roman"/>
          <w:b/>
          <w:bCs/>
          <w:color w:val="000000"/>
        </w:rPr>
        <w:t>Olgunluk Düzeyi = 1</w:t>
      </w:r>
      <w:r w:rsidRPr="00A251A1">
        <w:rPr>
          <w:rFonts w:ascii="Times New Roman" w:hAnsi="Times New Roman" w:cs="Times New Roman"/>
        </w:rPr>
        <w:t xml:space="preserve"> </w:t>
      </w:r>
      <w:r w:rsidRPr="00A251A1">
        <w:rPr>
          <w:rFonts w:ascii="Times New Roman" w:eastAsiaTheme="minorHAnsi" w:hAnsi="Times New Roman" w:cs="Times New Roman"/>
          <w:color w:val="000000"/>
        </w:rPr>
        <w:t>Kurumda ulusal ve uluslararası düzeyde ortak programlar ve ortak araştırma birimleri oluşturma yönünde mekanizmalar bulunmamaktadır).</w:t>
      </w:r>
    </w:p>
    <w:p w14:paraId="58A938A7" w14:textId="77777777" w:rsidR="00B06DD9" w:rsidRPr="00A251A1" w:rsidRDefault="00B06DD9" w:rsidP="00B06DD9">
      <w:pPr>
        <w:pStyle w:val="GvdeMetni"/>
        <w:spacing w:line="276" w:lineRule="auto"/>
        <w:jc w:val="both"/>
        <w:rPr>
          <w:rFonts w:ascii="Times New Roman" w:eastAsiaTheme="minorHAnsi" w:hAnsi="Times New Roman" w:cs="Times New Roman"/>
          <w:color w:val="000000"/>
        </w:rPr>
      </w:pPr>
    </w:p>
    <w:p w14:paraId="2F6DAB04" w14:textId="77777777" w:rsidR="00BB24B4" w:rsidRPr="00A251A1" w:rsidRDefault="00BB24B4" w:rsidP="00B06DD9">
      <w:pPr>
        <w:pStyle w:val="GvdeMetni"/>
        <w:spacing w:line="276" w:lineRule="auto"/>
        <w:jc w:val="both"/>
        <w:rPr>
          <w:rFonts w:ascii="Times New Roman" w:eastAsiaTheme="minorHAnsi" w:hAnsi="Times New Roman" w:cs="Times New Roman"/>
          <w:b/>
          <w:bCs/>
          <w:color w:val="FF0000"/>
        </w:rPr>
      </w:pPr>
      <w:r w:rsidRPr="00A251A1">
        <w:rPr>
          <w:rFonts w:ascii="Times New Roman" w:eastAsiaTheme="minorHAnsi" w:hAnsi="Times New Roman" w:cs="Times New Roman"/>
          <w:b/>
          <w:bCs/>
          <w:color w:val="FF0000"/>
        </w:rPr>
        <w:t>C.3.1. Araştırma performansının izlenmesi ve değerlendirilmesi</w:t>
      </w:r>
    </w:p>
    <w:p w14:paraId="3419FEF1" w14:textId="4C48C703" w:rsidR="00BB24B4" w:rsidRPr="00A251A1" w:rsidRDefault="00BB24B4" w:rsidP="00B06DD9">
      <w:pPr>
        <w:pStyle w:val="GvdeMetni"/>
        <w:spacing w:line="276" w:lineRule="auto"/>
        <w:jc w:val="both"/>
        <w:rPr>
          <w:rFonts w:ascii="Times New Roman" w:eastAsiaTheme="minorHAnsi" w:hAnsi="Times New Roman" w:cs="Times New Roman"/>
          <w:color w:val="000000"/>
        </w:rPr>
      </w:pPr>
      <w:r w:rsidRPr="00A251A1">
        <w:rPr>
          <w:rFonts w:ascii="Times New Roman" w:eastAsiaTheme="minorHAnsi" w:hAnsi="Times New Roman" w:cs="Times New Roman"/>
          <w:b/>
          <w:bCs/>
          <w:color w:val="000000"/>
        </w:rPr>
        <w:t>Olgunluk Düzeyi = 3</w:t>
      </w:r>
      <w:r w:rsidRPr="00A251A1">
        <w:rPr>
          <w:rFonts w:ascii="Times New Roman" w:eastAsiaTheme="minorHAnsi" w:hAnsi="Times New Roman" w:cs="Times New Roman"/>
          <w:color w:val="000000"/>
        </w:rPr>
        <w:t xml:space="preserve"> (Kurumun genelinde araştırma performansını izlemek ve değerlendirmek üzere oluşturulan mekanizmalar kullanılmaktadır).</w:t>
      </w:r>
    </w:p>
    <w:p w14:paraId="531AB633" w14:textId="0BB71056" w:rsidR="00BB24B4" w:rsidRPr="00A251A1" w:rsidRDefault="00B06DD9" w:rsidP="00B06DD9">
      <w:pPr>
        <w:pStyle w:val="GvdeMetni"/>
        <w:spacing w:line="276" w:lineRule="auto"/>
        <w:jc w:val="both"/>
        <w:rPr>
          <w:rFonts w:ascii="Times New Roman" w:eastAsiaTheme="minorHAnsi" w:hAnsi="Times New Roman" w:cs="Times New Roman"/>
          <w:color w:val="000000"/>
        </w:rPr>
      </w:pPr>
      <w:r w:rsidRPr="00A251A1">
        <w:rPr>
          <w:rFonts w:ascii="Times New Roman" w:eastAsiaTheme="minorHAnsi" w:hAnsi="Times New Roman" w:cs="Times New Roman"/>
          <w:color w:val="000000"/>
        </w:rPr>
        <w:t xml:space="preserve">Birimimizde </w:t>
      </w:r>
      <w:r w:rsidR="00BB24B4" w:rsidRPr="00A251A1">
        <w:rPr>
          <w:rFonts w:ascii="Times New Roman" w:eastAsiaTheme="minorHAnsi" w:hAnsi="Times New Roman" w:cs="Times New Roman"/>
          <w:color w:val="000000"/>
        </w:rPr>
        <w:t xml:space="preserve">öğretim elemanlarının araştırma performansını izlemek üzere tanımlı süreçler bulunmaktadır. Öğretim elemanlarımızın yayın performansı üniversitemiz Kalite Koordinatörlüğü tarafından yürütülen “Performans Göstergesi Gerçekleşme Değerleri” uygulaması ile sistematik olarak ölçülmektedir </w:t>
      </w:r>
      <w:hyperlink r:id="rId147" w:history="1">
        <w:r w:rsidR="00BB24B4" w:rsidRPr="00A251A1">
          <w:rPr>
            <w:rStyle w:val="Kpr"/>
            <w:rFonts w:ascii="Times New Roman" w:eastAsiaTheme="minorHAnsi" w:hAnsi="Times New Roman" w:cs="Times New Roman"/>
          </w:rPr>
          <w:t>(C.3.1.1.).</w:t>
        </w:r>
      </w:hyperlink>
    </w:p>
    <w:p w14:paraId="0958382C" w14:textId="77C2D14B" w:rsidR="00BB24B4" w:rsidRPr="00A251A1" w:rsidRDefault="00BB24B4" w:rsidP="00B06DD9">
      <w:pPr>
        <w:pStyle w:val="GvdeMetni"/>
        <w:spacing w:line="276" w:lineRule="auto"/>
        <w:jc w:val="both"/>
        <w:rPr>
          <w:rFonts w:ascii="Times New Roman" w:eastAsiaTheme="minorHAnsi" w:hAnsi="Times New Roman" w:cs="Times New Roman"/>
          <w:color w:val="0563C2"/>
        </w:rPr>
      </w:pPr>
      <w:r w:rsidRPr="00A251A1">
        <w:rPr>
          <w:rFonts w:ascii="Times New Roman" w:eastAsiaTheme="minorHAnsi" w:hAnsi="Times New Roman" w:cs="Times New Roman"/>
          <w:color w:val="0563C2"/>
        </w:rPr>
        <w:t xml:space="preserve">(C.3.1.1.) </w:t>
      </w:r>
      <w:hyperlink r:id="rId148" w:history="1">
        <w:r w:rsidRPr="00A251A1">
          <w:rPr>
            <w:rStyle w:val="Kpr"/>
            <w:rFonts w:ascii="Times New Roman" w:eastAsiaTheme="minorHAnsi" w:hAnsi="Times New Roman" w:cs="Times New Roman"/>
          </w:rPr>
          <w:t>Performans_Gostergesi_Gerceklesme_Degerleri</w:t>
        </w:r>
      </w:hyperlink>
    </w:p>
    <w:p w14:paraId="6EAD32FA" w14:textId="77777777" w:rsidR="00B06DD9" w:rsidRPr="00A251A1" w:rsidRDefault="00B06DD9" w:rsidP="00B06DD9">
      <w:pPr>
        <w:pStyle w:val="GvdeMetni"/>
        <w:spacing w:line="276" w:lineRule="auto"/>
        <w:jc w:val="both"/>
        <w:rPr>
          <w:rFonts w:ascii="Times New Roman" w:eastAsiaTheme="minorHAnsi" w:hAnsi="Times New Roman" w:cs="Times New Roman"/>
          <w:color w:val="0563C2"/>
        </w:rPr>
      </w:pPr>
    </w:p>
    <w:p w14:paraId="6D11891A" w14:textId="77777777" w:rsidR="00BB24B4" w:rsidRPr="00A251A1" w:rsidRDefault="00BB24B4" w:rsidP="00B06DD9">
      <w:pPr>
        <w:widowControl/>
        <w:adjustRightInd w:val="0"/>
        <w:spacing w:line="276" w:lineRule="auto"/>
        <w:rPr>
          <w:rFonts w:ascii="Times New Roman" w:eastAsiaTheme="minorHAnsi" w:hAnsi="Times New Roman" w:cs="Times New Roman"/>
          <w:b/>
          <w:bCs/>
          <w:color w:val="FF0000"/>
          <w:sz w:val="24"/>
          <w:szCs w:val="24"/>
        </w:rPr>
      </w:pPr>
      <w:r w:rsidRPr="00A251A1">
        <w:rPr>
          <w:rFonts w:ascii="Times New Roman" w:eastAsiaTheme="minorHAnsi" w:hAnsi="Times New Roman" w:cs="Times New Roman"/>
          <w:b/>
          <w:bCs/>
          <w:color w:val="FF0000"/>
          <w:sz w:val="24"/>
          <w:szCs w:val="24"/>
        </w:rPr>
        <w:t>C.3.2. Öğretim elemanı/araştırmacı performansının değerlendirilmesi</w:t>
      </w:r>
    </w:p>
    <w:p w14:paraId="4622CC59" w14:textId="0935D47C" w:rsidR="00BB24B4" w:rsidRPr="00A251A1" w:rsidRDefault="00BB24B4" w:rsidP="00B06DD9">
      <w:pPr>
        <w:widowControl/>
        <w:adjustRightInd w:val="0"/>
        <w:spacing w:line="276" w:lineRule="auto"/>
        <w:jc w:val="both"/>
        <w:rPr>
          <w:rFonts w:ascii="Times New Roman" w:eastAsiaTheme="minorHAnsi" w:hAnsi="Times New Roman" w:cs="Times New Roman"/>
          <w:color w:val="000000"/>
          <w:sz w:val="24"/>
          <w:szCs w:val="24"/>
        </w:rPr>
      </w:pPr>
      <w:r w:rsidRPr="00A251A1">
        <w:rPr>
          <w:rFonts w:ascii="Times New Roman" w:eastAsiaTheme="minorHAnsi" w:hAnsi="Times New Roman" w:cs="Times New Roman"/>
          <w:b/>
          <w:bCs/>
          <w:color w:val="000000"/>
          <w:sz w:val="24"/>
          <w:szCs w:val="24"/>
        </w:rPr>
        <w:t xml:space="preserve">Olgunluk Düzeyi = 3 </w:t>
      </w:r>
      <w:r w:rsidRPr="00A251A1">
        <w:rPr>
          <w:rFonts w:ascii="Times New Roman" w:eastAsiaTheme="minorHAnsi" w:hAnsi="Times New Roman" w:cs="Times New Roman"/>
          <w:color w:val="000000"/>
          <w:sz w:val="24"/>
          <w:szCs w:val="24"/>
        </w:rPr>
        <w:t>(Kurumun genelinde öğretim elemanlarının araştırma-geliştirme</w:t>
      </w:r>
      <w:r w:rsidR="00B06DD9" w:rsidRPr="00A251A1">
        <w:rPr>
          <w:rFonts w:ascii="Times New Roman" w:eastAsiaTheme="minorHAnsi" w:hAnsi="Times New Roman" w:cs="Times New Roman"/>
          <w:color w:val="000000"/>
          <w:sz w:val="24"/>
          <w:szCs w:val="24"/>
        </w:rPr>
        <w:t xml:space="preserve"> </w:t>
      </w:r>
      <w:r w:rsidRPr="00A251A1">
        <w:rPr>
          <w:rFonts w:ascii="Times New Roman" w:eastAsiaTheme="minorHAnsi" w:hAnsi="Times New Roman" w:cs="Times New Roman"/>
          <w:color w:val="000000"/>
          <w:sz w:val="24"/>
          <w:szCs w:val="24"/>
        </w:rPr>
        <w:t>performansını izlemek ve değerlendirmek üzere oluşturulan mekanizmalar kullanılmaktadır).</w:t>
      </w:r>
    </w:p>
    <w:p w14:paraId="1F80BDA1" w14:textId="4B77F6EB" w:rsidR="00BB24B4" w:rsidRPr="00A251A1" w:rsidRDefault="00B901CB" w:rsidP="00B06DD9">
      <w:pPr>
        <w:widowControl/>
        <w:adjustRightInd w:val="0"/>
        <w:spacing w:line="276" w:lineRule="auto"/>
        <w:jc w:val="both"/>
        <w:rPr>
          <w:rFonts w:ascii="Times New Roman" w:eastAsiaTheme="minorHAnsi" w:hAnsi="Times New Roman" w:cs="Times New Roman"/>
          <w:sz w:val="24"/>
          <w:szCs w:val="24"/>
        </w:rPr>
      </w:pPr>
      <w:r w:rsidRPr="00A251A1">
        <w:rPr>
          <w:rFonts w:ascii="Times New Roman" w:eastAsiaTheme="minorHAnsi" w:hAnsi="Times New Roman" w:cs="Times New Roman"/>
          <w:sz w:val="24"/>
          <w:szCs w:val="24"/>
        </w:rPr>
        <w:t xml:space="preserve">Birimimiz </w:t>
      </w:r>
      <w:r w:rsidR="00BB24B4" w:rsidRPr="00A251A1">
        <w:rPr>
          <w:rFonts w:ascii="Times New Roman" w:eastAsiaTheme="minorHAnsi" w:hAnsi="Times New Roman" w:cs="Times New Roman"/>
          <w:sz w:val="24"/>
          <w:szCs w:val="24"/>
        </w:rPr>
        <w:t>bünyesinde görev yapan akademik personelin performansının değerlendirilmesi</w:t>
      </w:r>
      <w:r w:rsidR="00B06DD9" w:rsidRPr="00A251A1">
        <w:rPr>
          <w:rFonts w:ascii="Times New Roman" w:eastAsiaTheme="minorHAnsi" w:hAnsi="Times New Roman" w:cs="Times New Roman"/>
          <w:sz w:val="24"/>
          <w:szCs w:val="24"/>
        </w:rPr>
        <w:t xml:space="preserve"> </w:t>
      </w:r>
      <w:r w:rsidR="00BB24B4" w:rsidRPr="00A251A1">
        <w:rPr>
          <w:rFonts w:ascii="Times New Roman" w:eastAsiaTheme="minorHAnsi" w:hAnsi="Times New Roman" w:cs="Times New Roman"/>
          <w:sz w:val="24"/>
          <w:szCs w:val="24"/>
        </w:rPr>
        <w:t>amacıyla öğretim elemanı başına düşen Ar-Ge proje sayısı, patent, faydalı model ve endüstriyel</w:t>
      </w:r>
      <w:r w:rsidR="00B06DD9" w:rsidRPr="00A251A1">
        <w:rPr>
          <w:rFonts w:ascii="Times New Roman" w:eastAsiaTheme="minorHAnsi" w:hAnsi="Times New Roman" w:cs="Times New Roman"/>
          <w:sz w:val="24"/>
          <w:szCs w:val="24"/>
        </w:rPr>
        <w:t xml:space="preserve"> </w:t>
      </w:r>
      <w:r w:rsidR="00BB24B4" w:rsidRPr="00A251A1">
        <w:rPr>
          <w:rFonts w:ascii="Times New Roman" w:eastAsiaTheme="minorHAnsi" w:hAnsi="Times New Roman" w:cs="Times New Roman"/>
          <w:sz w:val="24"/>
          <w:szCs w:val="24"/>
        </w:rPr>
        <w:t>tasarım başvuru sayısı, uluslararası endekslerde yer alan bilimsel yayın sayısı ve SCI,</w:t>
      </w:r>
      <w:r w:rsidR="00B06DD9" w:rsidRPr="00A251A1">
        <w:rPr>
          <w:rFonts w:ascii="Times New Roman" w:eastAsiaTheme="minorHAnsi" w:hAnsi="Times New Roman" w:cs="Times New Roman"/>
          <w:sz w:val="24"/>
          <w:szCs w:val="24"/>
        </w:rPr>
        <w:t xml:space="preserve"> </w:t>
      </w:r>
      <w:proofErr w:type="spellStart"/>
      <w:r w:rsidR="00BB24B4" w:rsidRPr="00A251A1">
        <w:rPr>
          <w:rFonts w:ascii="Times New Roman" w:eastAsiaTheme="minorHAnsi" w:hAnsi="Times New Roman" w:cs="Times New Roman"/>
          <w:sz w:val="24"/>
          <w:szCs w:val="24"/>
        </w:rPr>
        <w:t>SCIExpanded</w:t>
      </w:r>
      <w:proofErr w:type="spellEnd"/>
      <w:r w:rsidR="00BB24B4" w:rsidRPr="00A251A1">
        <w:rPr>
          <w:rFonts w:ascii="Times New Roman" w:eastAsiaTheme="minorHAnsi" w:hAnsi="Times New Roman" w:cs="Times New Roman"/>
          <w:sz w:val="24"/>
          <w:szCs w:val="24"/>
        </w:rPr>
        <w:t>, SSCI ve AHCI kapsamındaki dergilerde öğretim elemanı başına düşen yayın</w:t>
      </w:r>
      <w:r w:rsidR="00B06DD9" w:rsidRPr="00A251A1">
        <w:rPr>
          <w:rFonts w:ascii="Times New Roman" w:eastAsiaTheme="minorHAnsi" w:hAnsi="Times New Roman" w:cs="Times New Roman"/>
          <w:sz w:val="24"/>
          <w:szCs w:val="24"/>
        </w:rPr>
        <w:t xml:space="preserve"> </w:t>
      </w:r>
      <w:r w:rsidR="00BB24B4" w:rsidRPr="00A251A1">
        <w:rPr>
          <w:rFonts w:ascii="Times New Roman" w:eastAsiaTheme="minorHAnsi" w:hAnsi="Times New Roman" w:cs="Times New Roman"/>
          <w:sz w:val="24"/>
          <w:szCs w:val="24"/>
        </w:rPr>
        <w:t>sayısı gibi veriler yıllık bazda Kalite Koordinatörlüğü tarafından yürütülen Performans</w:t>
      </w:r>
      <w:r w:rsidR="00B06DD9" w:rsidRPr="00A251A1">
        <w:rPr>
          <w:rFonts w:ascii="Times New Roman" w:eastAsiaTheme="minorHAnsi" w:hAnsi="Times New Roman" w:cs="Times New Roman"/>
          <w:sz w:val="24"/>
          <w:szCs w:val="24"/>
        </w:rPr>
        <w:t xml:space="preserve"> </w:t>
      </w:r>
      <w:r w:rsidR="00BB24B4" w:rsidRPr="00A251A1">
        <w:rPr>
          <w:rFonts w:ascii="Times New Roman" w:eastAsiaTheme="minorHAnsi" w:hAnsi="Times New Roman" w:cs="Times New Roman"/>
          <w:sz w:val="24"/>
          <w:szCs w:val="24"/>
        </w:rPr>
        <w:t>Göstergesi Gerçekleşme Değerleri ile izlenmektedir</w:t>
      </w:r>
      <w:r w:rsidR="00B06DD9" w:rsidRPr="00A251A1">
        <w:rPr>
          <w:rFonts w:ascii="Times New Roman" w:eastAsiaTheme="minorHAnsi" w:hAnsi="Times New Roman" w:cs="Times New Roman"/>
          <w:sz w:val="24"/>
          <w:szCs w:val="24"/>
        </w:rPr>
        <w:t xml:space="preserve"> </w:t>
      </w:r>
      <w:hyperlink r:id="rId149" w:history="1">
        <w:r w:rsidRPr="00A251A1">
          <w:rPr>
            <w:rStyle w:val="Kpr"/>
            <w:rFonts w:ascii="Times New Roman" w:eastAsiaTheme="minorHAnsi" w:hAnsi="Times New Roman" w:cs="Times New Roman"/>
            <w:sz w:val="24"/>
            <w:szCs w:val="24"/>
          </w:rPr>
          <w:t>(C.3.2.</w:t>
        </w:r>
        <w:r w:rsidR="00DF2559" w:rsidRPr="00A251A1">
          <w:rPr>
            <w:rStyle w:val="Kpr"/>
            <w:rFonts w:ascii="Times New Roman" w:eastAsiaTheme="minorHAnsi" w:hAnsi="Times New Roman" w:cs="Times New Roman"/>
            <w:sz w:val="24"/>
            <w:szCs w:val="24"/>
          </w:rPr>
          <w:t>1</w:t>
        </w:r>
        <w:r w:rsidRPr="00A251A1">
          <w:rPr>
            <w:rStyle w:val="Kpr"/>
            <w:rFonts w:ascii="Times New Roman" w:eastAsiaTheme="minorHAnsi" w:hAnsi="Times New Roman" w:cs="Times New Roman"/>
            <w:sz w:val="24"/>
            <w:szCs w:val="24"/>
          </w:rPr>
          <w:t>.).</w:t>
        </w:r>
      </w:hyperlink>
    </w:p>
    <w:p w14:paraId="45EC157E" w14:textId="77777777" w:rsidR="00DF2559" w:rsidRPr="00A251A1" w:rsidRDefault="00DF2559" w:rsidP="00B06DD9">
      <w:pPr>
        <w:widowControl/>
        <w:adjustRightInd w:val="0"/>
        <w:spacing w:line="276" w:lineRule="auto"/>
        <w:rPr>
          <w:rFonts w:ascii="Times New Roman" w:eastAsiaTheme="minorHAnsi" w:hAnsi="Times New Roman" w:cs="Times New Roman"/>
          <w:sz w:val="24"/>
          <w:szCs w:val="24"/>
        </w:rPr>
      </w:pPr>
    </w:p>
    <w:p w14:paraId="361F9425" w14:textId="493516B8" w:rsidR="00306E21" w:rsidRDefault="00000000" w:rsidP="00B06DD9">
      <w:pPr>
        <w:widowControl/>
        <w:adjustRightInd w:val="0"/>
        <w:spacing w:line="276" w:lineRule="auto"/>
        <w:rPr>
          <w:rStyle w:val="Kpr"/>
          <w:rFonts w:ascii="Times New Roman" w:eastAsiaTheme="minorHAnsi" w:hAnsi="Times New Roman" w:cs="Times New Roman"/>
          <w:sz w:val="24"/>
          <w:szCs w:val="24"/>
        </w:rPr>
      </w:pPr>
      <w:hyperlink r:id="rId150" w:history="1">
        <w:r w:rsidR="00DF2559" w:rsidRPr="00A251A1">
          <w:rPr>
            <w:rStyle w:val="Kpr"/>
            <w:rFonts w:ascii="Times New Roman" w:eastAsiaTheme="minorHAnsi" w:hAnsi="Times New Roman" w:cs="Times New Roman"/>
            <w:sz w:val="24"/>
            <w:szCs w:val="24"/>
          </w:rPr>
          <w:t>(C.3.2.1.).</w:t>
        </w:r>
      </w:hyperlink>
      <w:r w:rsidR="00DF2559" w:rsidRPr="00A251A1">
        <w:rPr>
          <w:rFonts w:ascii="Times New Roman" w:eastAsiaTheme="minorHAnsi" w:hAnsi="Times New Roman" w:cs="Times New Roman"/>
          <w:color w:val="000000"/>
          <w:sz w:val="24"/>
          <w:szCs w:val="24"/>
        </w:rPr>
        <w:t xml:space="preserve"> </w:t>
      </w:r>
      <w:hyperlink r:id="rId151" w:history="1">
        <w:r w:rsidR="00DF2559" w:rsidRPr="00A251A1">
          <w:rPr>
            <w:rStyle w:val="Kpr"/>
            <w:rFonts w:ascii="Times New Roman" w:eastAsiaTheme="minorHAnsi" w:hAnsi="Times New Roman" w:cs="Times New Roman"/>
            <w:sz w:val="24"/>
            <w:szCs w:val="24"/>
          </w:rPr>
          <w:t>Anketler</w:t>
        </w:r>
      </w:hyperlink>
    </w:p>
    <w:p w14:paraId="0EA3DAEF" w14:textId="77777777" w:rsidR="00A251A1" w:rsidRPr="00A251A1" w:rsidRDefault="00A251A1" w:rsidP="00B06DD9">
      <w:pPr>
        <w:widowControl/>
        <w:adjustRightInd w:val="0"/>
        <w:spacing w:line="276" w:lineRule="auto"/>
        <w:rPr>
          <w:rFonts w:ascii="Times New Roman" w:eastAsiaTheme="minorHAnsi" w:hAnsi="Times New Roman" w:cs="Times New Roman"/>
          <w:color w:val="000000"/>
          <w:sz w:val="24"/>
          <w:szCs w:val="24"/>
        </w:rPr>
      </w:pPr>
    </w:p>
    <w:p w14:paraId="0DB448B9" w14:textId="77777777" w:rsidR="00825BC6" w:rsidRPr="00A251A1" w:rsidRDefault="00825BC6" w:rsidP="002E192B">
      <w:pPr>
        <w:spacing w:line="360" w:lineRule="auto"/>
        <w:jc w:val="both"/>
        <w:rPr>
          <w:rFonts w:ascii="Times New Roman" w:hAnsi="Times New Roman" w:cs="Times New Roman"/>
          <w:b/>
          <w:bCs/>
          <w:color w:val="ED0000"/>
          <w:sz w:val="28"/>
          <w:szCs w:val="28"/>
        </w:rPr>
      </w:pPr>
      <w:r w:rsidRPr="00A251A1">
        <w:rPr>
          <w:rFonts w:ascii="Times New Roman" w:hAnsi="Times New Roman" w:cs="Times New Roman"/>
          <w:b/>
          <w:bCs/>
          <w:color w:val="ED0000"/>
          <w:sz w:val="28"/>
          <w:szCs w:val="28"/>
        </w:rPr>
        <w:t>D. TOPLUMSAL KATKI</w:t>
      </w:r>
    </w:p>
    <w:p w14:paraId="58569847" w14:textId="77777777" w:rsidR="00825BC6" w:rsidRPr="00A251A1" w:rsidRDefault="00825BC6" w:rsidP="002E192B">
      <w:pPr>
        <w:spacing w:line="360" w:lineRule="auto"/>
        <w:jc w:val="both"/>
        <w:rPr>
          <w:rFonts w:ascii="Times New Roman" w:hAnsi="Times New Roman" w:cs="Times New Roman"/>
          <w:b/>
          <w:bCs/>
          <w:color w:val="ED0000"/>
          <w:sz w:val="28"/>
          <w:szCs w:val="28"/>
        </w:rPr>
      </w:pPr>
      <w:r w:rsidRPr="00A251A1">
        <w:rPr>
          <w:rFonts w:ascii="Times New Roman" w:hAnsi="Times New Roman" w:cs="Times New Roman"/>
          <w:b/>
          <w:bCs/>
          <w:color w:val="ED0000"/>
          <w:sz w:val="28"/>
          <w:szCs w:val="28"/>
        </w:rPr>
        <w:lastRenderedPageBreak/>
        <w:t>D.1. Toplumsal Katkı Süreçlerinin Yönetimi ve Toplumsal Katkı Kaynakları</w:t>
      </w:r>
    </w:p>
    <w:p w14:paraId="0D1CC90B" w14:textId="77777777" w:rsidR="00825BC6" w:rsidRPr="00A251A1" w:rsidRDefault="00825BC6" w:rsidP="002E192B">
      <w:pPr>
        <w:spacing w:line="360" w:lineRule="auto"/>
        <w:jc w:val="both"/>
        <w:rPr>
          <w:rFonts w:ascii="Times New Roman" w:hAnsi="Times New Roman" w:cs="Times New Roman"/>
          <w:b/>
          <w:bCs/>
          <w:color w:val="ED0000"/>
          <w:sz w:val="24"/>
          <w:szCs w:val="24"/>
        </w:rPr>
      </w:pPr>
      <w:r w:rsidRPr="00A251A1">
        <w:rPr>
          <w:rFonts w:ascii="Times New Roman" w:hAnsi="Times New Roman" w:cs="Times New Roman"/>
          <w:b/>
          <w:bCs/>
          <w:color w:val="ED0000"/>
          <w:sz w:val="24"/>
          <w:szCs w:val="24"/>
        </w:rPr>
        <w:t>D.1.1. Toplumsal katkı süreçlerinin yönetimi</w:t>
      </w:r>
    </w:p>
    <w:p w14:paraId="24595808" w14:textId="77777777" w:rsidR="00825BC6" w:rsidRPr="00A251A1" w:rsidRDefault="00825BC6" w:rsidP="002E192B">
      <w:pPr>
        <w:spacing w:line="360" w:lineRule="auto"/>
        <w:jc w:val="both"/>
        <w:rPr>
          <w:rFonts w:ascii="Times New Roman" w:hAnsi="Times New Roman" w:cs="Times New Roman"/>
          <w:spacing w:val="1"/>
        </w:rPr>
      </w:pPr>
      <w:r w:rsidRPr="00A251A1">
        <w:rPr>
          <w:rFonts w:ascii="Times New Roman" w:hAnsi="Times New Roman" w:cs="Times New Roman"/>
          <w:b/>
          <w:bCs/>
          <w:sz w:val="24"/>
          <w:szCs w:val="24"/>
        </w:rPr>
        <w:t>Olgunluk Düzeyi=3</w:t>
      </w:r>
      <w:r w:rsidRPr="00A251A1">
        <w:rPr>
          <w:rFonts w:ascii="Times New Roman" w:hAnsi="Times New Roman" w:cs="Times New Roman"/>
          <w:sz w:val="24"/>
          <w:szCs w:val="24"/>
        </w:rPr>
        <w:t xml:space="preserve"> (</w:t>
      </w:r>
      <w:r w:rsidRPr="00A251A1">
        <w:rPr>
          <w:rFonts w:ascii="Times New Roman" w:hAnsi="Times New Roman" w:cs="Times New Roman"/>
        </w:rPr>
        <w:t>Kurumun genelinde</w:t>
      </w:r>
      <w:r w:rsidRPr="00A251A1">
        <w:rPr>
          <w:rFonts w:ascii="Times New Roman" w:hAnsi="Times New Roman" w:cs="Times New Roman"/>
          <w:spacing w:val="-47"/>
        </w:rPr>
        <w:t xml:space="preserve"> </w:t>
      </w:r>
      <w:r w:rsidRPr="00A251A1">
        <w:rPr>
          <w:rFonts w:ascii="Times New Roman" w:hAnsi="Times New Roman" w:cs="Times New Roman"/>
        </w:rPr>
        <w:t>toplumsal katkı</w:t>
      </w:r>
      <w:r w:rsidRPr="00A251A1">
        <w:rPr>
          <w:rFonts w:ascii="Times New Roman" w:hAnsi="Times New Roman" w:cs="Times New Roman"/>
          <w:spacing w:val="1"/>
        </w:rPr>
        <w:t xml:space="preserve"> </w:t>
      </w:r>
      <w:r w:rsidRPr="00A251A1">
        <w:rPr>
          <w:rFonts w:ascii="Times New Roman" w:hAnsi="Times New Roman" w:cs="Times New Roman"/>
        </w:rPr>
        <w:t>süreçlerinin</w:t>
      </w:r>
      <w:r w:rsidRPr="00A251A1">
        <w:rPr>
          <w:rFonts w:ascii="Times New Roman" w:hAnsi="Times New Roman" w:cs="Times New Roman"/>
          <w:spacing w:val="1"/>
        </w:rPr>
        <w:t xml:space="preserve"> </w:t>
      </w:r>
      <w:r w:rsidRPr="00A251A1">
        <w:rPr>
          <w:rFonts w:ascii="Times New Roman" w:hAnsi="Times New Roman" w:cs="Times New Roman"/>
        </w:rPr>
        <w:t>yönetimi ve</w:t>
      </w:r>
      <w:r w:rsidRPr="00A251A1">
        <w:rPr>
          <w:rFonts w:ascii="Times New Roman" w:hAnsi="Times New Roman" w:cs="Times New Roman"/>
          <w:spacing w:val="1"/>
        </w:rPr>
        <w:t xml:space="preserve"> </w:t>
      </w:r>
      <w:r w:rsidRPr="00A251A1">
        <w:rPr>
          <w:rFonts w:ascii="Times New Roman" w:hAnsi="Times New Roman" w:cs="Times New Roman"/>
        </w:rPr>
        <w:t>organizasyonel</w:t>
      </w:r>
    </w:p>
    <w:p w14:paraId="1292E4C1" w14:textId="77777777" w:rsidR="00825BC6" w:rsidRPr="00A251A1" w:rsidRDefault="00825BC6" w:rsidP="002E192B">
      <w:pPr>
        <w:spacing w:line="360" w:lineRule="auto"/>
        <w:jc w:val="both"/>
        <w:rPr>
          <w:rFonts w:ascii="Times New Roman" w:hAnsi="Times New Roman" w:cs="Times New Roman"/>
          <w:sz w:val="24"/>
          <w:szCs w:val="24"/>
        </w:rPr>
      </w:pPr>
      <w:r w:rsidRPr="00A251A1">
        <w:rPr>
          <w:rFonts w:ascii="Times New Roman" w:hAnsi="Times New Roman" w:cs="Times New Roman"/>
        </w:rPr>
        <w:t>yapısı kurumsal</w:t>
      </w:r>
      <w:r w:rsidRPr="00A251A1">
        <w:rPr>
          <w:rFonts w:ascii="Times New Roman" w:hAnsi="Times New Roman" w:cs="Times New Roman"/>
          <w:spacing w:val="1"/>
        </w:rPr>
        <w:t xml:space="preserve"> </w:t>
      </w:r>
      <w:r w:rsidRPr="00A251A1">
        <w:rPr>
          <w:rFonts w:ascii="Times New Roman" w:hAnsi="Times New Roman" w:cs="Times New Roman"/>
        </w:rPr>
        <w:t>tercihler yönünde</w:t>
      </w:r>
      <w:r w:rsidRPr="00A251A1">
        <w:rPr>
          <w:rFonts w:ascii="Times New Roman" w:hAnsi="Times New Roman" w:cs="Times New Roman"/>
          <w:spacing w:val="1"/>
        </w:rPr>
        <w:t xml:space="preserve"> </w:t>
      </w:r>
      <w:r w:rsidRPr="00A251A1">
        <w:rPr>
          <w:rFonts w:ascii="Times New Roman" w:hAnsi="Times New Roman" w:cs="Times New Roman"/>
        </w:rPr>
        <w:t>uygulanmaktadır.)</w:t>
      </w:r>
    </w:p>
    <w:p w14:paraId="285E7C48" w14:textId="77777777" w:rsidR="00825BC6" w:rsidRPr="00A251A1" w:rsidRDefault="00825BC6" w:rsidP="002E192B">
      <w:pPr>
        <w:spacing w:line="360" w:lineRule="auto"/>
        <w:jc w:val="both"/>
        <w:rPr>
          <w:rFonts w:ascii="Times New Roman" w:hAnsi="Times New Roman" w:cs="Times New Roman"/>
          <w:sz w:val="24"/>
          <w:szCs w:val="24"/>
        </w:rPr>
      </w:pPr>
      <w:r w:rsidRPr="00A251A1">
        <w:rPr>
          <w:rFonts w:ascii="Times New Roman" w:hAnsi="Times New Roman" w:cs="Times New Roman"/>
          <w:sz w:val="24"/>
          <w:szCs w:val="24"/>
        </w:rPr>
        <w:t xml:space="preserve">Üniversitemiz, akademik ve idari faaliyetlerinin temelinde Şehrine Dokunan Üniversite politikasını benimsemektedir. Bu politika, sosyal sorumluluk bilincine dayalı </w:t>
      </w:r>
      <w:proofErr w:type="gramStart"/>
      <w:r w:rsidRPr="00A251A1">
        <w:rPr>
          <w:rFonts w:ascii="Times New Roman" w:hAnsi="Times New Roman" w:cs="Times New Roman"/>
          <w:sz w:val="24"/>
          <w:szCs w:val="24"/>
        </w:rPr>
        <w:t>olarak  olgunlaştırılmış</w:t>
      </w:r>
      <w:proofErr w:type="gramEnd"/>
      <w:r w:rsidRPr="00A251A1">
        <w:rPr>
          <w:rFonts w:ascii="Times New Roman" w:hAnsi="Times New Roman" w:cs="Times New Roman"/>
          <w:sz w:val="24"/>
          <w:szCs w:val="24"/>
        </w:rPr>
        <w:t xml:space="preserve"> ve gerçekleştirilen tüm faaliyetlerin toplumsal katkı anlayışını içermesini  sağlamaktadır. Bu doğrultuda MYO’ da hem öğrencilere hem de ilçe halkına yönelik etkinlikler düzenlenmiştir. </w:t>
      </w:r>
      <w:r w:rsidRPr="00A251A1">
        <w:rPr>
          <w:rFonts w:ascii="Times New Roman" w:hAnsi="Times New Roman" w:cs="Times New Roman"/>
          <w:bCs/>
          <w:iCs/>
        </w:rPr>
        <w:t>Toplumsal katkı faaliyetleri kapsamında  öğrencilerin ve ilçe halkının katılımına açık olarak Gençlik Sorunları ve Ruh Sağlığını Korumak isimli panel (</w:t>
      </w:r>
      <w:hyperlink r:id="rId152" w:history="1">
        <w:r w:rsidRPr="00A251A1">
          <w:rPr>
            <w:rStyle w:val="Kpr"/>
            <w:rFonts w:ascii="Times New Roman" w:hAnsi="Times New Roman" w:cs="Times New Roman"/>
            <w:bCs/>
            <w:iCs/>
          </w:rPr>
          <w:t>D.1.1.1.)</w:t>
        </w:r>
      </w:hyperlink>
      <w:r w:rsidRPr="00A251A1">
        <w:rPr>
          <w:rFonts w:ascii="Times New Roman" w:hAnsi="Times New Roman" w:cs="Times New Roman"/>
          <w:bCs/>
          <w:iCs/>
        </w:rPr>
        <w:t xml:space="preserve"> , Tefenni’ </w:t>
      </w:r>
      <w:proofErr w:type="spellStart"/>
      <w:r w:rsidRPr="00A251A1">
        <w:rPr>
          <w:rFonts w:ascii="Times New Roman" w:hAnsi="Times New Roman" w:cs="Times New Roman"/>
          <w:bCs/>
          <w:iCs/>
        </w:rPr>
        <w:t>li</w:t>
      </w:r>
      <w:proofErr w:type="spellEnd"/>
      <w:r w:rsidRPr="00A251A1">
        <w:rPr>
          <w:rFonts w:ascii="Times New Roman" w:hAnsi="Times New Roman" w:cs="Times New Roman"/>
          <w:bCs/>
          <w:iCs/>
        </w:rPr>
        <w:t xml:space="preserve"> Bir Eğitimci: Prof. Dr. İbrahim KAFESOĞLU' </w:t>
      </w:r>
      <w:proofErr w:type="spellStart"/>
      <w:r w:rsidRPr="00A251A1">
        <w:rPr>
          <w:rFonts w:ascii="Times New Roman" w:hAnsi="Times New Roman" w:cs="Times New Roman"/>
          <w:bCs/>
          <w:iCs/>
        </w:rPr>
        <w:t>nun</w:t>
      </w:r>
      <w:proofErr w:type="spellEnd"/>
      <w:r w:rsidRPr="00A251A1">
        <w:rPr>
          <w:rFonts w:ascii="Times New Roman" w:hAnsi="Times New Roman" w:cs="Times New Roman"/>
          <w:bCs/>
          <w:iCs/>
        </w:rPr>
        <w:t xml:space="preserve"> Şahsiyeti ve Eğitime İlişkin Görüşleri  konulu konferans  </w:t>
      </w:r>
      <w:hyperlink r:id="rId153" w:history="1">
        <w:r w:rsidRPr="00A251A1">
          <w:rPr>
            <w:rStyle w:val="Kpr"/>
            <w:rFonts w:ascii="Times New Roman" w:hAnsi="Times New Roman" w:cs="Times New Roman"/>
            <w:bCs/>
            <w:iCs/>
          </w:rPr>
          <w:t>(D.1.1.2.)</w:t>
        </w:r>
      </w:hyperlink>
      <w:r w:rsidRPr="00A251A1">
        <w:rPr>
          <w:rFonts w:ascii="Times New Roman" w:hAnsi="Times New Roman" w:cs="Times New Roman"/>
          <w:bCs/>
          <w:iCs/>
        </w:rPr>
        <w:t xml:space="preserve"> ve sosyal bir aktivite olarak </w:t>
      </w:r>
      <w:proofErr w:type="spellStart"/>
      <w:r w:rsidRPr="00A251A1">
        <w:rPr>
          <w:rFonts w:ascii="Times New Roman" w:hAnsi="Times New Roman" w:cs="Times New Roman"/>
          <w:bCs/>
          <w:iCs/>
        </w:rPr>
        <w:t>rock</w:t>
      </w:r>
      <w:proofErr w:type="spellEnd"/>
      <w:r w:rsidRPr="00A251A1">
        <w:rPr>
          <w:rFonts w:ascii="Times New Roman" w:hAnsi="Times New Roman" w:cs="Times New Roman"/>
          <w:bCs/>
          <w:iCs/>
        </w:rPr>
        <w:t xml:space="preserve"> konseri verilmiştir </w:t>
      </w:r>
      <w:hyperlink r:id="rId154" w:history="1">
        <w:r w:rsidRPr="00A251A1">
          <w:rPr>
            <w:rStyle w:val="Kpr"/>
            <w:rFonts w:ascii="Times New Roman" w:hAnsi="Times New Roman" w:cs="Times New Roman"/>
            <w:sz w:val="24"/>
            <w:szCs w:val="24"/>
          </w:rPr>
          <w:t>(D.1.1.3.)</w:t>
        </w:r>
      </w:hyperlink>
      <w:r w:rsidRPr="00A251A1">
        <w:rPr>
          <w:rStyle w:val="Kpr"/>
          <w:rFonts w:ascii="Times New Roman" w:hAnsi="Times New Roman" w:cs="Times New Roman"/>
          <w:sz w:val="24"/>
          <w:szCs w:val="24"/>
        </w:rPr>
        <w:t xml:space="preserve"> . Ayrıca t</w:t>
      </w:r>
      <w:r w:rsidRPr="00A251A1">
        <w:rPr>
          <w:rFonts w:ascii="Times New Roman" w:hAnsi="Times New Roman" w:cs="Times New Roman"/>
          <w:bCs/>
          <w:iCs/>
        </w:rPr>
        <w:t>oplumsal katkı çerçevesinde yürütülen faaliyetler okulun web adresinde yer alan kalite yönetim takviminde planlanmıştır. (D.1.1.4.)</w:t>
      </w:r>
    </w:p>
    <w:p w14:paraId="4BD2AA86" w14:textId="77777777" w:rsidR="00825BC6" w:rsidRPr="00A251A1" w:rsidRDefault="00825BC6" w:rsidP="002E192B">
      <w:pPr>
        <w:spacing w:line="360" w:lineRule="auto"/>
        <w:jc w:val="both"/>
        <w:rPr>
          <w:rFonts w:ascii="Times New Roman" w:hAnsi="Times New Roman" w:cs="Times New Roman"/>
          <w:bCs/>
          <w:iCs/>
          <w:sz w:val="24"/>
          <w:szCs w:val="24"/>
        </w:rPr>
      </w:pPr>
      <w:r w:rsidRPr="00A251A1">
        <w:rPr>
          <w:rFonts w:ascii="Times New Roman" w:hAnsi="Times New Roman" w:cs="Times New Roman"/>
          <w:bCs/>
          <w:iCs/>
        </w:rPr>
        <w:t>(D.1.1.1.)</w:t>
      </w:r>
      <w:hyperlink r:id="rId155" w:history="1">
        <w:r w:rsidRPr="00A251A1">
          <w:rPr>
            <w:rStyle w:val="Kpr"/>
            <w:rFonts w:ascii="Times New Roman" w:hAnsi="Times New Roman" w:cs="Times New Roman"/>
            <w:iCs/>
            <w:sz w:val="24"/>
            <w:szCs w:val="24"/>
          </w:rPr>
          <w:t>https://tefennimyo.mehmetakif.edu.tr/haber/1689/genclik-sorunlari-ve-ruh-sagiligini-korumak-konulu-panel-duezenlendi-tefenni-kaymakamligi-tefenni-belediyesi-makue-psikolojik-danisma-ve-rehberlik-ve-danisma-uam-ile-meslek-yueksekokulumuzun-koordinatoerlueguende-genclik-sorunlari-ve-ruh-sagligini-korumak-konulu-panel-duezenlendi</w:t>
        </w:r>
      </w:hyperlink>
      <w:r w:rsidRPr="00A251A1">
        <w:rPr>
          <w:rFonts w:ascii="Times New Roman" w:hAnsi="Times New Roman" w:cs="Times New Roman"/>
          <w:bCs/>
          <w:iCs/>
          <w:sz w:val="24"/>
          <w:szCs w:val="24"/>
        </w:rPr>
        <w:t>)</w:t>
      </w:r>
    </w:p>
    <w:p w14:paraId="6BE4C4BF" w14:textId="77777777" w:rsidR="00825BC6" w:rsidRPr="00A251A1" w:rsidRDefault="00825BC6" w:rsidP="002E192B">
      <w:pPr>
        <w:spacing w:line="360" w:lineRule="auto"/>
        <w:jc w:val="both"/>
        <w:rPr>
          <w:rStyle w:val="Kpr"/>
          <w:rFonts w:ascii="Times New Roman" w:hAnsi="Times New Roman" w:cs="Times New Roman"/>
          <w:sz w:val="24"/>
          <w:szCs w:val="24"/>
        </w:rPr>
      </w:pPr>
      <w:r w:rsidRPr="00A251A1">
        <w:rPr>
          <w:rFonts w:ascii="Times New Roman" w:hAnsi="Times New Roman" w:cs="Times New Roman"/>
          <w:bCs/>
          <w:iCs/>
          <w:sz w:val="24"/>
          <w:szCs w:val="24"/>
        </w:rPr>
        <w:t>(D.1.1.2.)(</w:t>
      </w:r>
      <w:hyperlink r:id="rId156" w:history="1">
        <w:r w:rsidRPr="00A251A1">
          <w:rPr>
            <w:rStyle w:val="Kpr"/>
            <w:rFonts w:ascii="Times New Roman" w:hAnsi="Times New Roman" w:cs="Times New Roman"/>
            <w:sz w:val="24"/>
            <w:szCs w:val="24"/>
          </w:rPr>
          <w:t>https://tefennimyo.mehmetakif.edu.tr/haber/1690/tefennili-bir-egitimci-prof-dr-ibrahim-kafesoglunun-sahsiyeti-ve-egitime-iliskin-goeruesleri-konulu-konferans-duezenlendi</w:t>
        </w:r>
      </w:hyperlink>
      <w:r w:rsidRPr="00A251A1">
        <w:rPr>
          <w:rStyle w:val="Kpr"/>
          <w:rFonts w:ascii="Times New Roman" w:hAnsi="Times New Roman" w:cs="Times New Roman"/>
          <w:sz w:val="24"/>
          <w:szCs w:val="24"/>
        </w:rPr>
        <w:t>)</w:t>
      </w:r>
    </w:p>
    <w:p w14:paraId="425CCD12" w14:textId="77777777" w:rsidR="00825BC6" w:rsidRPr="00A251A1" w:rsidRDefault="00825BC6" w:rsidP="002E192B">
      <w:pPr>
        <w:spacing w:line="360" w:lineRule="auto"/>
        <w:jc w:val="both"/>
        <w:rPr>
          <w:rStyle w:val="Kpr"/>
          <w:rFonts w:ascii="Times New Roman" w:hAnsi="Times New Roman" w:cs="Times New Roman"/>
          <w:sz w:val="24"/>
          <w:szCs w:val="24"/>
        </w:rPr>
      </w:pPr>
      <w:r w:rsidRPr="00A251A1">
        <w:rPr>
          <w:rStyle w:val="Kpr"/>
          <w:rFonts w:ascii="Times New Roman" w:hAnsi="Times New Roman" w:cs="Times New Roman"/>
          <w:sz w:val="24"/>
          <w:szCs w:val="24"/>
        </w:rPr>
        <w:t>(D.1.1.3.)</w:t>
      </w:r>
      <w:r w:rsidRPr="00A251A1">
        <w:rPr>
          <w:rFonts w:ascii="Times New Roman" w:hAnsi="Times New Roman" w:cs="Times New Roman"/>
          <w:bCs/>
          <w:iCs/>
          <w:sz w:val="24"/>
          <w:szCs w:val="24"/>
        </w:rPr>
        <w:t xml:space="preserve"> (</w:t>
      </w:r>
      <w:hyperlink r:id="rId157" w:history="1">
        <w:r w:rsidRPr="00A251A1">
          <w:rPr>
            <w:rStyle w:val="Kpr"/>
            <w:rFonts w:ascii="Times New Roman" w:hAnsi="Times New Roman" w:cs="Times New Roman"/>
            <w:sz w:val="24"/>
            <w:szCs w:val="24"/>
          </w:rPr>
          <w:t>Tefenni Meslek Yüksekokulu | Burdur Mehmet Akif Ersoy Üniversitesi</w:t>
        </w:r>
      </w:hyperlink>
      <w:r w:rsidRPr="00A251A1">
        <w:rPr>
          <w:rStyle w:val="Kpr"/>
          <w:rFonts w:ascii="Times New Roman" w:hAnsi="Times New Roman" w:cs="Times New Roman"/>
          <w:sz w:val="24"/>
          <w:szCs w:val="24"/>
        </w:rPr>
        <w:t>)</w:t>
      </w:r>
    </w:p>
    <w:p w14:paraId="7D3404C6" w14:textId="77777777" w:rsidR="00825BC6" w:rsidRPr="00A251A1" w:rsidRDefault="00825BC6" w:rsidP="002E192B">
      <w:pPr>
        <w:spacing w:line="360" w:lineRule="auto"/>
        <w:jc w:val="both"/>
        <w:rPr>
          <w:rFonts w:ascii="Times New Roman" w:hAnsi="Times New Roman" w:cs="Times New Roman"/>
          <w:bCs/>
          <w:iCs/>
          <w:color w:val="4F81BD" w:themeColor="accent1"/>
        </w:rPr>
      </w:pPr>
      <w:r w:rsidRPr="00A251A1">
        <w:rPr>
          <w:rFonts w:ascii="Times New Roman" w:hAnsi="Times New Roman" w:cs="Times New Roman"/>
          <w:bCs/>
          <w:iCs/>
        </w:rPr>
        <w:t xml:space="preserve">(D.1.1.4.) </w:t>
      </w:r>
      <w:r w:rsidRPr="00A251A1">
        <w:rPr>
          <w:rFonts w:ascii="Times New Roman" w:hAnsi="Times New Roman" w:cs="Times New Roman"/>
          <w:bCs/>
          <w:iCs/>
          <w:color w:val="4F81BD" w:themeColor="accent1"/>
          <w:u w:val="single"/>
        </w:rPr>
        <w:t>https://tefennimyo.mehmetakif. edu.tr/form/1592/1239/kalite-</w:t>
      </w:r>
      <w:proofErr w:type="spellStart"/>
      <w:r w:rsidRPr="00A251A1">
        <w:rPr>
          <w:rFonts w:ascii="Times New Roman" w:hAnsi="Times New Roman" w:cs="Times New Roman"/>
          <w:bCs/>
          <w:iCs/>
          <w:color w:val="4F81BD" w:themeColor="accent1"/>
          <w:u w:val="single"/>
        </w:rPr>
        <w:t>yoenetim</w:t>
      </w:r>
      <w:proofErr w:type="spellEnd"/>
      <w:r w:rsidRPr="00A251A1">
        <w:rPr>
          <w:rFonts w:ascii="Times New Roman" w:hAnsi="Times New Roman" w:cs="Times New Roman"/>
          <w:bCs/>
          <w:iCs/>
          <w:color w:val="4F81BD" w:themeColor="accent1"/>
          <w:u w:val="single"/>
        </w:rPr>
        <w:t>-takvimi</w:t>
      </w:r>
      <w:r w:rsidRPr="00A251A1">
        <w:rPr>
          <w:rFonts w:ascii="Times New Roman" w:hAnsi="Times New Roman" w:cs="Times New Roman"/>
          <w:bCs/>
          <w:iCs/>
          <w:color w:val="4F81BD" w:themeColor="accent1"/>
        </w:rPr>
        <w:t xml:space="preserve"> </w:t>
      </w:r>
    </w:p>
    <w:p w14:paraId="4FA82CF2" w14:textId="77777777" w:rsidR="00825BC6" w:rsidRPr="00A251A1" w:rsidRDefault="00825BC6" w:rsidP="002E192B">
      <w:pPr>
        <w:spacing w:line="360" w:lineRule="auto"/>
        <w:jc w:val="both"/>
        <w:rPr>
          <w:rFonts w:ascii="Times New Roman" w:hAnsi="Times New Roman" w:cs="Times New Roman"/>
          <w:bCs/>
          <w:iCs/>
        </w:rPr>
      </w:pPr>
    </w:p>
    <w:p w14:paraId="01D11410" w14:textId="77777777" w:rsidR="00825BC6" w:rsidRPr="00A251A1" w:rsidRDefault="00825BC6" w:rsidP="002E192B">
      <w:pPr>
        <w:spacing w:line="360" w:lineRule="auto"/>
        <w:jc w:val="both"/>
        <w:rPr>
          <w:rFonts w:ascii="Times New Roman" w:hAnsi="Times New Roman" w:cs="Times New Roman"/>
          <w:b/>
          <w:bCs/>
          <w:color w:val="ED0000"/>
          <w:sz w:val="24"/>
          <w:szCs w:val="24"/>
        </w:rPr>
      </w:pPr>
      <w:r w:rsidRPr="00A251A1">
        <w:rPr>
          <w:rFonts w:ascii="Times New Roman" w:hAnsi="Times New Roman" w:cs="Times New Roman"/>
          <w:b/>
          <w:bCs/>
          <w:color w:val="ED0000"/>
          <w:sz w:val="24"/>
          <w:szCs w:val="24"/>
        </w:rPr>
        <w:t xml:space="preserve">D.1.2. Kaynaklar </w:t>
      </w:r>
    </w:p>
    <w:p w14:paraId="4CFB5C9D" w14:textId="77777777" w:rsidR="00825BC6" w:rsidRPr="00A251A1" w:rsidRDefault="00825BC6" w:rsidP="002E192B">
      <w:pPr>
        <w:spacing w:line="360" w:lineRule="auto"/>
        <w:jc w:val="both"/>
        <w:rPr>
          <w:rFonts w:ascii="Times New Roman" w:hAnsi="Times New Roman" w:cs="Times New Roman"/>
          <w:b/>
          <w:bCs/>
          <w:color w:val="ED0000"/>
          <w:sz w:val="24"/>
          <w:szCs w:val="24"/>
        </w:rPr>
      </w:pPr>
      <w:r w:rsidRPr="00A251A1">
        <w:rPr>
          <w:rFonts w:ascii="Times New Roman" w:hAnsi="Times New Roman" w:cs="Times New Roman"/>
          <w:b/>
          <w:bCs/>
          <w:sz w:val="24"/>
          <w:szCs w:val="24"/>
        </w:rPr>
        <w:t>Olgunluk Düzeyi=2 (</w:t>
      </w:r>
      <w:r w:rsidRPr="00A251A1">
        <w:rPr>
          <w:rFonts w:ascii="Times New Roman" w:hAnsi="Times New Roman" w:cs="Times New Roman"/>
        </w:rPr>
        <w:t>Kurumun</w:t>
      </w:r>
      <w:r w:rsidRPr="00A251A1">
        <w:rPr>
          <w:rFonts w:ascii="Times New Roman" w:hAnsi="Times New Roman" w:cs="Times New Roman"/>
          <w:spacing w:val="1"/>
        </w:rPr>
        <w:t xml:space="preserve"> </w:t>
      </w:r>
      <w:r w:rsidRPr="00A251A1">
        <w:rPr>
          <w:rFonts w:ascii="Times New Roman" w:hAnsi="Times New Roman" w:cs="Times New Roman"/>
        </w:rPr>
        <w:t>toplumsal katkı</w:t>
      </w:r>
      <w:r w:rsidRPr="00A251A1">
        <w:rPr>
          <w:rFonts w:ascii="Times New Roman" w:hAnsi="Times New Roman" w:cs="Times New Roman"/>
          <w:spacing w:val="1"/>
        </w:rPr>
        <w:t xml:space="preserve"> </w:t>
      </w:r>
      <w:r w:rsidRPr="00A251A1">
        <w:rPr>
          <w:rFonts w:ascii="Times New Roman" w:hAnsi="Times New Roman" w:cs="Times New Roman"/>
        </w:rPr>
        <w:t>faaliyetlerini</w:t>
      </w:r>
      <w:r w:rsidRPr="00A251A1">
        <w:rPr>
          <w:rFonts w:ascii="Times New Roman" w:hAnsi="Times New Roman" w:cs="Times New Roman"/>
          <w:spacing w:val="1"/>
        </w:rPr>
        <w:t xml:space="preserve"> </w:t>
      </w:r>
      <w:r w:rsidRPr="00A251A1">
        <w:rPr>
          <w:rFonts w:ascii="Times New Roman" w:hAnsi="Times New Roman" w:cs="Times New Roman"/>
        </w:rPr>
        <w:t>sürdürebilmek</w:t>
      </w:r>
      <w:r w:rsidRPr="00A251A1">
        <w:rPr>
          <w:rFonts w:ascii="Times New Roman" w:hAnsi="Times New Roman" w:cs="Times New Roman"/>
          <w:spacing w:val="1"/>
        </w:rPr>
        <w:t xml:space="preserve"> </w:t>
      </w:r>
      <w:r w:rsidRPr="00A251A1">
        <w:rPr>
          <w:rFonts w:ascii="Times New Roman" w:hAnsi="Times New Roman" w:cs="Times New Roman"/>
        </w:rPr>
        <w:t>için uygun nitelik</w:t>
      </w:r>
      <w:r w:rsidRPr="00A251A1">
        <w:rPr>
          <w:rFonts w:ascii="Times New Roman" w:hAnsi="Times New Roman" w:cs="Times New Roman"/>
          <w:spacing w:val="-47"/>
        </w:rPr>
        <w:t xml:space="preserve"> </w:t>
      </w:r>
      <w:r w:rsidRPr="00A251A1">
        <w:rPr>
          <w:rFonts w:ascii="Times New Roman" w:hAnsi="Times New Roman" w:cs="Times New Roman"/>
        </w:rPr>
        <w:t>ve nicelikte fiziki,</w:t>
      </w:r>
      <w:r w:rsidRPr="00A251A1">
        <w:rPr>
          <w:rFonts w:ascii="Times New Roman" w:hAnsi="Times New Roman" w:cs="Times New Roman"/>
          <w:spacing w:val="-47"/>
        </w:rPr>
        <w:t xml:space="preserve"> </w:t>
      </w:r>
      <w:r w:rsidRPr="00A251A1">
        <w:rPr>
          <w:rFonts w:ascii="Times New Roman" w:hAnsi="Times New Roman" w:cs="Times New Roman"/>
        </w:rPr>
        <w:t>teknik ve mali</w:t>
      </w:r>
      <w:r w:rsidRPr="00A251A1">
        <w:rPr>
          <w:rFonts w:ascii="Times New Roman" w:hAnsi="Times New Roman" w:cs="Times New Roman"/>
          <w:spacing w:val="1"/>
        </w:rPr>
        <w:t xml:space="preserve"> </w:t>
      </w:r>
      <w:r w:rsidRPr="00A251A1">
        <w:rPr>
          <w:rFonts w:ascii="Times New Roman" w:hAnsi="Times New Roman" w:cs="Times New Roman"/>
        </w:rPr>
        <w:t>kaynakların</w:t>
      </w:r>
      <w:r w:rsidRPr="00A251A1">
        <w:rPr>
          <w:rFonts w:ascii="Times New Roman" w:hAnsi="Times New Roman" w:cs="Times New Roman"/>
          <w:spacing w:val="1"/>
        </w:rPr>
        <w:t xml:space="preserve"> </w:t>
      </w:r>
      <w:r w:rsidRPr="00A251A1">
        <w:rPr>
          <w:rFonts w:ascii="Times New Roman" w:hAnsi="Times New Roman" w:cs="Times New Roman"/>
        </w:rPr>
        <w:t>oluşturulmasına</w:t>
      </w:r>
      <w:r w:rsidRPr="00A251A1">
        <w:rPr>
          <w:rFonts w:ascii="Times New Roman" w:hAnsi="Times New Roman" w:cs="Times New Roman"/>
          <w:spacing w:val="1"/>
        </w:rPr>
        <w:t xml:space="preserve"> </w:t>
      </w:r>
      <w:r w:rsidRPr="00A251A1">
        <w:rPr>
          <w:rFonts w:ascii="Times New Roman" w:hAnsi="Times New Roman" w:cs="Times New Roman"/>
        </w:rPr>
        <w:t>yönelik planları</w:t>
      </w:r>
      <w:r w:rsidRPr="00A251A1">
        <w:rPr>
          <w:rFonts w:ascii="Times New Roman" w:hAnsi="Times New Roman" w:cs="Times New Roman"/>
          <w:spacing w:val="1"/>
        </w:rPr>
        <w:t xml:space="preserve"> </w:t>
      </w:r>
      <w:r w:rsidRPr="00A251A1">
        <w:rPr>
          <w:rFonts w:ascii="Times New Roman" w:hAnsi="Times New Roman" w:cs="Times New Roman"/>
        </w:rPr>
        <w:t>bulunmaktadır.)</w:t>
      </w:r>
    </w:p>
    <w:p w14:paraId="621CD2B8" w14:textId="77777777" w:rsidR="00825BC6" w:rsidRPr="00A251A1" w:rsidRDefault="00825BC6" w:rsidP="002E192B">
      <w:pPr>
        <w:spacing w:line="360" w:lineRule="auto"/>
        <w:jc w:val="both"/>
        <w:rPr>
          <w:rFonts w:ascii="Times New Roman" w:hAnsi="Times New Roman" w:cs="Times New Roman"/>
          <w:sz w:val="24"/>
          <w:szCs w:val="24"/>
        </w:rPr>
      </w:pPr>
      <w:r w:rsidRPr="00A251A1">
        <w:rPr>
          <w:rFonts w:ascii="Times New Roman" w:hAnsi="Times New Roman" w:cs="Times New Roman"/>
          <w:sz w:val="24"/>
          <w:szCs w:val="24"/>
        </w:rPr>
        <w:t xml:space="preserve">MYO bütçesi içerisinde Toplumsal Katkı faaliyetlerinde kullanılmak üzere tanımlanmış bir kalem bulunmamaktadır. Ancak insan kaynakları yönetimi açısından </w:t>
      </w:r>
      <w:r w:rsidRPr="00A251A1">
        <w:rPr>
          <w:rFonts w:ascii="Times New Roman" w:hAnsi="Times New Roman" w:cs="Times New Roman"/>
          <w:bCs/>
          <w:iCs/>
        </w:rPr>
        <w:t xml:space="preserve">Toplumsal Katkı Kalite Alt Komisyonu tarafından belirlenen toplumsal katkı politikası çerçevesinde </w:t>
      </w:r>
      <w:proofErr w:type="gramStart"/>
      <w:r w:rsidRPr="00A251A1">
        <w:rPr>
          <w:rFonts w:ascii="Times New Roman" w:hAnsi="Times New Roman" w:cs="Times New Roman"/>
          <w:bCs/>
          <w:iCs/>
        </w:rPr>
        <w:t>birimimizde  faaliyetlerin</w:t>
      </w:r>
      <w:proofErr w:type="gramEnd"/>
      <w:r w:rsidRPr="00A251A1">
        <w:rPr>
          <w:rFonts w:ascii="Times New Roman" w:hAnsi="Times New Roman" w:cs="Times New Roman"/>
          <w:bCs/>
          <w:iCs/>
        </w:rPr>
        <w:t xml:space="preserve"> yürütülmesine ilişkin görevlendirmelerde  bulunulmuştur.</w:t>
      </w:r>
    </w:p>
    <w:p w14:paraId="06CCCBF7" w14:textId="77777777" w:rsidR="00825BC6" w:rsidRPr="00A251A1" w:rsidRDefault="00825BC6" w:rsidP="002E192B">
      <w:pPr>
        <w:spacing w:line="360" w:lineRule="auto"/>
        <w:jc w:val="both"/>
        <w:rPr>
          <w:rFonts w:ascii="Times New Roman" w:hAnsi="Times New Roman" w:cs="Times New Roman"/>
          <w:color w:val="ED0000"/>
          <w:sz w:val="28"/>
          <w:szCs w:val="28"/>
        </w:rPr>
      </w:pPr>
      <w:r w:rsidRPr="00A251A1">
        <w:rPr>
          <w:rFonts w:ascii="Times New Roman" w:hAnsi="Times New Roman" w:cs="Times New Roman"/>
          <w:color w:val="ED0000"/>
          <w:sz w:val="28"/>
          <w:szCs w:val="28"/>
        </w:rPr>
        <w:t xml:space="preserve"> D.2. Toplumsal Katkı Performansı </w:t>
      </w:r>
    </w:p>
    <w:p w14:paraId="79B98484" w14:textId="77777777" w:rsidR="00825BC6" w:rsidRPr="00A251A1" w:rsidRDefault="00825BC6" w:rsidP="002E192B">
      <w:pPr>
        <w:spacing w:line="360" w:lineRule="auto"/>
        <w:jc w:val="both"/>
        <w:rPr>
          <w:rFonts w:ascii="Times New Roman" w:hAnsi="Times New Roman" w:cs="Times New Roman"/>
          <w:b/>
          <w:bCs/>
          <w:color w:val="ED0000"/>
          <w:sz w:val="24"/>
          <w:szCs w:val="24"/>
        </w:rPr>
      </w:pPr>
      <w:r w:rsidRPr="00A251A1">
        <w:rPr>
          <w:rFonts w:ascii="Times New Roman" w:hAnsi="Times New Roman" w:cs="Times New Roman"/>
          <w:b/>
          <w:bCs/>
          <w:color w:val="ED0000"/>
          <w:sz w:val="24"/>
          <w:szCs w:val="24"/>
        </w:rPr>
        <w:t xml:space="preserve">D.2.1.Toplumsal katkı performansının izlenmesi ve değerlendirilmesi </w:t>
      </w:r>
    </w:p>
    <w:p w14:paraId="5D1DA839" w14:textId="77777777" w:rsidR="00825BC6" w:rsidRPr="00A251A1" w:rsidRDefault="00825BC6" w:rsidP="002E192B">
      <w:pPr>
        <w:spacing w:line="360" w:lineRule="auto"/>
        <w:jc w:val="both"/>
        <w:rPr>
          <w:rFonts w:ascii="Times New Roman" w:hAnsi="Times New Roman" w:cs="Times New Roman"/>
          <w:bCs/>
          <w:iCs/>
        </w:rPr>
      </w:pPr>
      <w:r w:rsidRPr="00A251A1">
        <w:rPr>
          <w:rFonts w:ascii="Times New Roman" w:hAnsi="Times New Roman" w:cs="Times New Roman"/>
          <w:bCs/>
          <w:iCs/>
        </w:rPr>
        <w:t xml:space="preserve">Toplumsal katkı politikaları doğrultusunda yürütülen faaliyetlerde dış paydaş olan ilçe kaymakamlığı </w:t>
      </w:r>
      <w:r w:rsidRPr="00A251A1">
        <w:rPr>
          <w:rFonts w:ascii="Times New Roman" w:hAnsi="Times New Roman" w:cs="Times New Roman"/>
          <w:bCs/>
          <w:iCs/>
        </w:rPr>
        <w:lastRenderedPageBreak/>
        <w:t>ve belediye yönetimi ile birlikte ortak hareket edilmiştir (D.2.1.1.)</w:t>
      </w:r>
    </w:p>
    <w:p w14:paraId="55CB7EAD" w14:textId="77777777" w:rsidR="00825BC6" w:rsidRPr="00A251A1" w:rsidRDefault="00825BC6" w:rsidP="002E192B">
      <w:pPr>
        <w:spacing w:line="360" w:lineRule="auto"/>
        <w:jc w:val="both"/>
        <w:rPr>
          <w:rFonts w:ascii="Times New Roman" w:hAnsi="Times New Roman" w:cs="Times New Roman"/>
          <w:sz w:val="24"/>
          <w:szCs w:val="24"/>
        </w:rPr>
      </w:pPr>
      <w:r w:rsidRPr="00A251A1">
        <w:rPr>
          <w:rFonts w:ascii="Times New Roman" w:hAnsi="Times New Roman" w:cs="Times New Roman"/>
          <w:bCs/>
          <w:iCs/>
          <w:color w:val="1F497D" w:themeColor="text2"/>
        </w:rPr>
        <w:t xml:space="preserve">(D.2.1.1.) </w:t>
      </w:r>
      <w:r w:rsidRPr="00A251A1">
        <w:rPr>
          <w:rFonts w:ascii="Times New Roman" w:hAnsi="Times New Roman" w:cs="Times New Roman"/>
          <w:bCs/>
          <w:iCs/>
        </w:rPr>
        <w:t>(</w:t>
      </w:r>
      <w:bookmarkStart w:id="22" w:name="_Hlk180710332"/>
      <w:r w:rsidRPr="00A251A1">
        <w:rPr>
          <w:rFonts w:ascii="Times New Roman" w:hAnsi="Times New Roman" w:cs="Times New Roman"/>
        </w:rPr>
        <w:fldChar w:fldCharType="begin"/>
      </w:r>
      <w:r w:rsidRPr="00A251A1">
        <w:rPr>
          <w:rFonts w:ascii="Times New Roman" w:hAnsi="Times New Roman" w:cs="Times New Roman"/>
        </w:rPr>
        <w:instrText>HYPERLINK</w:instrText>
      </w:r>
      <w:r w:rsidRPr="00A251A1">
        <w:rPr>
          <w:rFonts w:ascii="Times New Roman" w:hAnsi="Times New Roman" w:cs="Times New Roman"/>
        </w:rPr>
      </w:r>
      <w:r w:rsidRPr="00A251A1">
        <w:rPr>
          <w:rFonts w:ascii="Times New Roman" w:hAnsi="Times New Roman" w:cs="Times New Roman"/>
        </w:rPr>
        <w:fldChar w:fldCharType="separate"/>
      </w:r>
      <w:r w:rsidRPr="00A251A1">
        <w:rPr>
          <w:rFonts w:ascii="Times New Roman" w:hAnsi="Times New Roman" w:cs="Times New Roman"/>
          <w:iCs/>
          <w:color w:val="0563C1"/>
          <w:u w:val="single"/>
        </w:rPr>
        <w:t>https://tefennimyo .mehmetakif.edu.tr/haber/1689/genclik-sorunlari-ve-ruh-sagiligini-korumak-konulu-panel-duezenlendi-tefenni-kaymakamligi-tefenni-belediyesi-makue-psikolojik-danisma-ve-rehberlik-ve-danisma-uam-ile-meslek-yueksekokulumuzun-koordinatoerlueguende-genclik-sorunlari-ve-ruh-sagligini-korumak-konulu-panel-duezenlendi</w:t>
      </w:r>
      <w:r w:rsidRPr="00A251A1">
        <w:rPr>
          <w:rFonts w:ascii="Times New Roman" w:hAnsi="Times New Roman" w:cs="Times New Roman"/>
          <w:iCs/>
          <w:color w:val="0563C1"/>
          <w:u w:val="single"/>
        </w:rPr>
        <w:fldChar w:fldCharType="end"/>
      </w:r>
      <w:bookmarkEnd w:id="22"/>
      <w:r w:rsidRPr="00A251A1">
        <w:rPr>
          <w:rFonts w:ascii="Times New Roman" w:hAnsi="Times New Roman" w:cs="Times New Roman"/>
          <w:bCs/>
          <w:iCs/>
        </w:rPr>
        <w:t>)</w:t>
      </w:r>
      <w:r w:rsidRPr="00A251A1">
        <w:rPr>
          <w:rFonts w:ascii="Times New Roman" w:hAnsi="Times New Roman" w:cs="Times New Roman"/>
          <w:sz w:val="24"/>
          <w:szCs w:val="24"/>
        </w:rPr>
        <w:t xml:space="preserve"> </w:t>
      </w:r>
    </w:p>
    <w:p w14:paraId="71EF449B" w14:textId="77777777" w:rsidR="00825BC6" w:rsidRPr="00A251A1" w:rsidRDefault="00825BC6" w:rsidP="00B06DD9">
      <w:pPr>
        <w:widowControl/>
        <w:adjustRightInd w:val="0"/>
        <w:spacing w:line="276" w:lineRule="auto"/>
        <w:rPr>
          <w:rFonts w:ascii="Times New Roman" w:eastAsiaTheme="minorHAnsi" w:hAnsi="Times New Roman" w:cs="Times New Roman"/>
          <w:color w:val="000000"/>
          <w:sz w:val="24"/>
          <w:szCs w:val="24"/>
        </w:rPr>
      </w:pPr>
    </w:p>
    <w:sectPr w:rsidR="00825BC6" w:rsidRPr="00A251A1" w:rsidSect="009A155A">
      <w:headerReference w:type="default" r:id="rId158"/>
      <w:footerReference w:type="default" r:id="rId159"/>
      <w:type w:val="continuous"/>
      <w:pgSz w:w="11910" w:h="16840"/>
      <w:pgMar w:top="1417" w:right="1417" w:bottom="1417" w:left="1417" w:header="86" w:footer="72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6DF57" w14:textId="77777777" w:rsidR="00AD62D5" w:rsidRDefault="00AD62D5">
      <w:r>
        <w:separator/>
      </w:r>
    </w:p>
  </w:endnote>
  <w:endnote w:type="continuationSeparator" w:id="0">
    <w:p w14:paraId="125C1497" w14:textId="77777777" w:rsidR="00AD62D5" w:rsidRDefault="00AD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0EECB" w14:textId="77777777" w:rsidR="001A1F22" w:rsidRDefault="001A1F22">
    <w:pPr>
      <w:pStyle w:val="GvdeMetni"/>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677ED" w14:textId="77777777" w:rsidR="001A1F22" w:rsidRDefault="001A1F22">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297DD" w14:textId="77777777" w:rsidR="00AD62D5" w:rsidRDefault="00AD62D5">
      <w:r>
        <w:separator/>
      </w:r>
    </w:p>
  </w:footnote>
  <w:footnote w:type="continuationSeparator" w:id="0">
    <w:p w14:paraId="55DB030F" w14:textId="77777777" w:rsidR="00AD62D5" w:rsidRDefault="00AD6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9AFC2" w14:textId="77777777" w:rsidR="001A1F22" w:rsidRDefault="001A1F22">
    <w:pPr>
      <w:pStyle w:val="GvdeMetni"/>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A7BCB" w14:textId="77777777" w:rsidR="001A1F22" w:rsidRDefault="001A1F22">
    <w:pPr>
      <w:pStyle w:val="GvdeMetni"/>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BA9"/>
    <w:rsid w:val="00020216"/>
    <w:rsid w:val="00041205"/>
    <w:rsid w:val="00045F8B"/>
    <w:rsid w:val="000C2F31"/>
    <w:rsid w:val="000C7D48"/>
    <w:rsid w:val="000D31ED"/>
    <w:rsid w:val="000D3687"/>
    <w:rsid w:val="000D5BC0"/>
    <w:rsid w:val="000E66AA"/>
    <w:rsid w:val="000F3FB3"/>
    <w:rsid w:val="0010390F"/>
    <w:rsid w:val="00124614"/>
    <w:rsid w:val="00140765"/>
    <w:rsid w:val="00142012"/>
    <w:rsid w:val="001603F4"/>
    <w:rsid w:val="0016114D"/>
    <w:rsid w:val="00163165"/>
    <w:rsid w:val="00167379"/>
    <w:rsid w:val="00174D29"/>
    <w:rsid w:val="00177228"/>
    <w:rsid w:val="001848C6"/>
    <w:rsid w:val="00184E2E"/>
    <w:rsid w:val="001A074B"/>
    <w:rsid w:val="001A1F22"/>
    <w:rsid w:val="001B1C64"/>
    <w:rsid w:val="001C0FBD"/>
    <w:rsid w:val="001D277A"/>
    <w:rsid w:val="001D7680"/>
    <w:rsid w:val="001E3C6F"/>
    <w:rsid w:val="002100FF"/>
    <w:rsid w:val="0024089C"/>
    <w:rsid w:val="00243BA9"/>
    <w:rsid w:val="0026294B"/>
    <w:rsid w:val="0027399C"/>
    <w:rsid w:val="00274147"/>
    <w:rsid w:val="00274BAF"/>
    <w:rsid w:val="00280425"/>
    <w:rsid w:val="0029298C"/>
    <w:rsid w:val="002A0681"/>
    <w:rsid w:val="002A38AD"/>
    <w:rsid w:val="002B3DD8"/>
    <w:rsid w:val="002D5AF3"/>
    <w:rsid w:val="002E192B"/>
    <w:rsid w:val="002E4ECD"/>
    <w:rsid w:val="003054CE"/>
    <w:rsid w:val="00306E21"/>
    <w:rsid w:val="00310948"/>
    <w:rsid w:val="00324BB3"/>
    <w:rsid w:val="00326244"/>
    <w:rsid w:val="00327602"/>
    <w:rsid w:val="00331756"/>
    <w:rsid w:val="00357750"/>
    <w:rsid w:val="003759A8"/>
    <w:rsid w:val="00384A4E"/>
    <w:rsid w:val="0039422B"/>
    <w:rsid w:val="003C0DA6"/>
    <w:rsid w:val="003C27A9"/>
    <w:rsid w:val="003D2420"/>
    <w:rsid w:val="00416BC5"/>
    <w:rsid w:val="00421733"/>
    <w:rsid w:val="004502B0"/>
    <w:rsid w:val="00464BE8"/>
    <w:rsid w:val="0047383C"/>
    <w:rsid w:val="00476925"/>
    <w:rsid w:val="004A103C"/>
    <w:rsid w:val="004A176F"/>
    <w:rsid w:val="00500659"/>
    <w:rsid w:val="00500CFD"/>
    <w:rsid w:val="00517B4A"/>
    <w:rsid w:val="00522274"/>
    <w:rsid w:val="00523C4C"/>
    <w:rsid w:val="005A2086"/>
    <w:rsid w:val="005D2693"/>
    <w:rsid w:val="005F15BB"/>
    <w:rsid w:val="005F3BE4"/>
    <w:rsid w:val="005F3FB7"/>
    <w:rsid w:val="00616D14"/>
    <w:rsid w:val="00616DA9"/>
    <w:rsid w:val="006305EF"/>
    <w:rsid w:val="00632ABC"/>
    <w:rsid w:val="00634E4F"/>
    <w:rsid w:val="0064209D"/>
    <w:rsid w:val="00653324"/>
    <w:rsid w:val="00667A93"/>
    <w:rsid w:val="00671D65"/>
    <w:rsid w:val="00691034"/>
    <w:rsid w:val="00694DF4"/>
    <w:rsid w:val="006C16B0"/>
    <w:rsid w:val="00734023"/>
    <w:rsid w:val="00755479"/>
    <w:rsid w:val="00796C28"/>
    <w:rsid w:val="007C07A3"/>
    <w:rsid w:val="007C34E4"/>
    <w:rsid w:val="007D2C8B"/>
    <w:rsid w:val="007D3697"/>
    <w:rsid w:val="007E43DE"/>
    <w:rsid w:val="008038DE"/>
    <w:rsid w:val="00825BC6"/>
    <w:rsid w:val="00826CDD"/>
    <w:rsid w:val="008425BB"/>
    <w:rsid w:val="008473E9"/>
    <w:rsid w:val="0085106B"/>
    <w:rsid w:val="0087255D"/>
    <w:rsid w:val="008C52CA"/>
    <w:rsid w:val="008D140C"/>
    <w:rsid w:val="008F7A5C"/>
    <w:rsid w:val="00907D58"/>
    <w:rsid w:val="009316AF"/>
    <w:rsid w:val="00937FCD"/>
    <w:rsid w:val="0096596F"/>
    <w:rsid w:val="00987D2C"/>
    <w:rsid w:val="00994BA9"/>
    <w:rsid w:val="009A155A"/>
    <w:rsid w:val="009A7051"/>
    <w:rsid w:val="009A7CF9"/>
    <w:rsid w:val="009B3120"/>
    <w:rsid w:val="00A01F0F"/>
    <w:rsid w:val="00A251A1"/>
    <w:rsid w:val="00A35B6F"/>
    <w:rsid w:val="00A42859"/>
    <w:rsid w:val="00A60F56"/>
    <w:rsid w:val="00A71194"/>
    <w:rsid w:val="00A71AAE"/>
    <w:rsid w:val="00A9733E"/>
    <w:rsid w:val="00AC5940"/>
    <w:rsid w:val="00AD62D5"/>
    <w:rsid w:val="00AE30AE"/>
    <w:rsid w:val="00AE371C"/>
    <w:rsid w:val="00AE3F16"/>
    <w:rsid w:val="00AE6B3B"/>
    <w:rsid w:val="00AF28DD"/>
    <w:rsid w:val="00AF554D"/>
    <w:rsid w:val="00B06DD9"/>
    <w:rsid w:val="00B23A86"/>
    <w:rsid w:val="00B25F45"/>
    <w:rsid w:val="00B478C4"/>
    <w:rsid w:val="00B54BFF"/>
    <w:rsid w:val="00B7368D"/>
    <w:rsid w:val="00B901CB"/>
    <w:rsid w:val="00BA694D"/>
    <w:rsid w:val="00BB10F1"/>
    <w:rsid w:val="00BB24B4"/>
    <w:rsid w:val="00BC3E06"/>
    <w:rsid w:val="00C07CA8"/>
    <w:rsid w:val="00C21B0F"/>
    <w:rsid w:val="00C30DCF"/>
    <w:rsid w:val="00C43235"/>
    <w:rsid w:val="00C50CFD"/>
    <w:rsid w:val="00C550EA"/>
    <w:rsid w:val="00C5533C"/>
    <w:rsid w:val="00C6655E"/>
    <w:rsid w:val="00C767E7"/>
    <w:rsid w:val="00C85B51"/>
    <w:rsid w:val="00C95235"/>
    <w:rsid w:val="00CA5CF0"/>
    <w:rsid w:val="00CA5D9B"/>
    <w:rsid w:val="00CD27A6"/>
    <w:rsid w:val="00CF28E2"/>
    <w:rsid w:val="00CF4B54"/>
    <w:rsid w:val="00D03CDE"/>
    <w:rsid w:val="00D121FB"/>
    <w:rsid w:val="00D332B5"/>
    <w:rsid w:val="00D858D1"/>
    <w:rsid w:val="00D901B5"/>
    <w:rsid w:val="00D90619"/>
    <w:rsid w:val="00DC2ADF"/>
    <w:rsid w:val="00DD051D"/>
    <w:rsid w:val="00DF048D"/>
    <w:rsid w:val="00DF2559"/>
    <w:rsid w:val="00DF3EF7"/>
    <w:rsid w:val="00E00EB6"/>
    <w:rsid w:val="00E5343F"/>
    <w:rsid w:val="00E814A8"/>
    <w:rsid w:val="00E81F1C"/>
    <w:rsid w:val="00EC6348"/>
    <w:rsid w:val="00EF7722"/>
    <w:rsid w:val="00F077D2"/>
    <w:rsid w:val="00F56862"/>
    <w:rsid w:val="00F57244"/>
    <w:rsid w:val="00F6660C"/>
    <w:rsid w:val="00F80EE1"/>
    <w:rsid w:val="00F84441"/>
    <w:rsid w:val="00FC6F83"/>
    <w:rsid w:val="00FC7E0A"/>
    <w:rsid w:val="00FD782E"/>
    <w:rsid w:val="00FE6F71"/>
    <w:rsid w:val="00FE75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5D03E"/>
  <w15:docId w15:val="{0D9A0E12-2B95-4BC5-9460-CD356F6E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100"/>
      <w:ind w:left="1316"/>
      <w:outlineLvl w:val="0"/>
    </w:pPr>
    <w:rPr>
      <w:rFonts w:ascii="Trebuchet MS" w:eastAsia="Trebuchet MS" w:hAnsi="Trebuchet MS" w:cs="Trebuchet MS"/>
      <w:sz w:val="32"/>
      <w:szCs w:val="32"/>
    </w:rPr>
  </w:style>
  <w:style w:type="paragraph" w:styleId="Balk2">
    <w:name w:val="heading 2"/>
    <w:basedOn w:val="Normal"/>
    <w:uiPriority w:val="9"/>
    <w:unhideWhenUsed/>
    <w:qFormat/>
    <w:pPr>
      <w:spacing w:before="33"/>
      <w:ind w:left="2644"/>
      <w:outlineLvl w:val="1"/>
    </w:pPr>
    <w:rPr>
      <w:rFonts w:ascii="Trebuchet MS" w:eastAsia="Trebuchet MS" w:hAnsi="Trebuchet MS" w:cs="Trebuchet MS"/>
      <w:i/>
      <w:iCs/>
      <w:sz w:val="25"/>
      <w:szCs w:val="25"/>
    </w:rPr>
  </w:style>
  <w:style w:type="paragraph" w:styleId="Balk3">
    <w:name w:val="heading 3"/>
    <w:basedOn w:val="Normal"/>
    <w:next w:val="Normal"/>
    <w:link w:val="Balk3Char"/>
    <w:uiPriority w:val="9"/>
    <w:semiHidden/>
    <w:unhideWhenUsed/>
    <w:qFormat/>
    <w:rsid w:val="00C07CA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8"/>
      <w:ind w:left="1654"/>
    </w:pPr>
    <w:rPr>
      <w:rFonts w:ascii="Times New Roman" w:eastAsia="Times New Roman" w:hAnsi="Times New Roman" w:cs="Times New Roman"/>
      <w:b/>
      <w:bCs/>
    </w:rPr>
  </w:style>
  <w:style w:type="paragraph" w:styleId="T2">
    <w:name w:val="toc 2"/>
    <w:basedOn w:val="Normal"/>
    <w:uiPriority w:val="1"/>
    <w:qFormat/>
    <w:pPr>
      <w:spacing w:before="138"/>
      <w:ind w:left="1874"/>
    </w:pPr>
    <w:rPr>
      <w:rFonts w:ascii="Times New Roman" w:eastAsia="Times New Roman" w:hAnsi="Times New Roman" w:cs="Times New Roman"/>
      <w:b/>
      <w:bCs/>
    </w:rPr>
  </w:style>
  <w:style w:type="paragraph" w:styleId="GvdeMetni">
    <w:name w:val="Body Text"/>
    <w:basedOn w:val="Normal"/>
    <w:link w:val="GvdeMetniChar"/>
    <w:uiPriority w:val="1"/>
    <w:qFormat/>
    <w:rPr>
      <w:rFonts w:ascii="Trebuchet MS" w:eastAsia="Trebuchet MS" w:hAnsi="Trebuchet MS" w:cs="Trebuchet MS"/>
      <w:sz w:val="24"/>
      <w:szCs w:val="24"/>
    </w:rPr>
  </w:style>
  <w:style w:type="paragraph" w:styleId="ListeParagraf">
    <w:name w:val="List Paragraph"/>
    <w:basedOn w:val="Normal"/>
    <w:uiPriority w:val="1"/>
    <w:qFormat/>
    <w:pPr>
      <w:ind w:left="2038" w:hanging="360"/>
    </w:pPr>
    <w:rPr>
      <w:rFonts w:ascii="Trebuchet MS" w:eastAsia="Trebuchet MS" w:hAnsi="Trebuchet MS" w:cs="Trebuchet MS"/>
    </w:r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1C0FBD"/>
    <w:pPr>
      <w:tabs>
        <w:tab w:val="center" w:pos="4536"/>
        <w:tab w:val="right" w:pos="9072"/>
      </w:tabs>
    </w:pPr>
  </w:style>
  <w:style w:type="character" w:customStyle="1" w:styleId="stBilgiChar">
    <w:name w:val="Üst Bilgi Char"/>
    <w:basedOn w:val="VarsaylanParagrafYazTipi"/>
    <w:link w:val="stBilgi"/>
    <w:uiPriority w:val="99"/>
    <w:rsid w:val="001C0FBD"/>
    <w:rPr>
      <w:rFonts w:ascii="Calibri" w:eastAsia="Calibri" w:hAnsi="Calibri" w:cs="Calibri"/>
      <w:lang w:val="tr-TR"/>
    </w:rPr>
  </w:style>
  <w:style w:type="paragraph" w:styleId="AltBilgi">
    <w:name w:val="footer"/>
    <w:basedOn w:val="Normal"/>
    <w:link w:val="AltBilgiChar"/>
    <w:uiPriority w:val="99"/>
    <w:unhideWhenUsed/>
    <w:rsid w:val="001C0FBD"/>
    <w:pPr>
      <w:tabs>
        <w:tab w:val="center" w:pos="4536"/>
        <w:tab w:val="right" w:pos="9072"/>
      </w:tabs>
    </w:pPr>
  </w:style>
  <w:style w:type="character" w:customStyle="1" w:styleId="AltBilgiChar">
    <w:name w:val="Alt Bilgi Char"/>
    <w:basedOn w:val="VarsaylanParagrafYazTipi"/>
    <w:link w:val="AltBilgi"/>
    <w:uiPriority w:val="99"/>
    <w:rsid w:val="001C0FBD"/>
    <w:rPr>
      <w:rFonts w:ascii="Calibri" w:eastAsia="Calibri" w:hAnsi="Calibri" w:cs="Calibri"/>
      <w:lang w:val="tr-TR"/>
    </w:rPr>
  </w:style>
  <w:style w:type="paragraph" w:customStyle="1" w:styleId="Default">
    <w:name w:val="Default"/>
    <w:rsid w:val="001C0FBD"/>
    <w:pPr>
      <w:widowControl/>
      <w:adjustRightInd w:val="0"/>
    </w:pPr>
    <w:rPr>
      <w:rFonts w:ascii="Times New Roman" w:hAnsi="Times New Roman" w:cs="Times New Roman"/>
      <w:color w:val="000000"/>
      <w:sz w:val="24"/>
      <w:szCs w:val="24"/>
      <w:lang w:val="tr-TR"/>
    </w:rPr>
  </w:style>
  <w:style w:type="character" w:styleId="Kpr">
    <w:name w:val="Hyperlink"/>
    <w:basedOn w:val="VarsaylanParagrafYazTipi"/>
    <w:uiPriority w:val="99"/>
    <w:unhideWhenUsed/>
    <w:rsid w:val="001C0FBD"/>
    <w:rPr>
      <w:color w:val="0000FF" w:themeColor="hyperlink"/>
      <w:u w:val="single"/>
    </w:rPr>
  </w:style>
  <w:style w:type="table" w:customStyle="1" w:styleId="TableGrid">
    <w:name w:val="TableGrid"/>
    <w:rsid w:val="001C0FBD"/>
    <w:pPr>
      <w:widowControl/>
      <w:autoSpaceDE/>
      <w:autoSpaceDN/>
    </w:pPr>
    <w:rPr>
      <w:rFonts w:eastAsiaTheme="minorEastAsia"/>
      <w:lang w:val="tr-TR" w:eastAsia="tr-TR"/>
    </w:rPr>
    <w:tblPr>
      <w:tblCellMar>
        <w:top w:w="0" w:type="dxa"/>
        <w:left w:w="0" w:type="dxa"/>
        <w:bottom w:w="0" w:type="dxa"/>
        <w:right w:w="0" w:type="dxa"/>
      </w:tblCellMar>
    </w:tblPr>
  </w:style>
  <w:style w:type="character" w:customStyle="1" w:styleId="zmlenmeyenBahsetme1">
    <w:name w:val="Çözümlenmeyen Bahsetme1"/>
    <w:basedOn w:val="VarsaylanParagrafYazTipi"/>
    <w:uiPriority w:val="99"/>
    <w:semiHidden/>
    <w:unhideWhenUsed/>
    <w:rsid w:val="00C21B0F"/>
    <w:rPr>
      <w:color w:val="605E5C"/>
      <w:shd w:val="clear" w:color="auto" w:fill="E1DFDD"/>
    </w:rPr>
  </w:style>
  <w:style w:type="character" w:customStyle="1" w:styleId="zlenenKpr1">
    <w:name w:val="İzlenen Köprü1"/>
    <w:basedOn w:val="VarsaylanParagrafYazTipi"/>
    <w:uiPriority w:val="99"/>
    <w:semiHidden/>
    <w:unhideWhenUsed/>
    <w:rsid w:val="00A71AAE"/>
    <w:rPr>
      <w:color w:val="954F72"/>
      <w:u w:val="single"/>
    </w:rPr>
  </w:style>
  <w:style w:type="paragraph" w:customStyle="1" w:styleId="msonormal0">
    <w:name w:val="msonormal"/>
    <w:basedOn w:val="Normal"/>
    <w:rsid w:val="00A71AA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1"/>
    <w:rsid w:val="00A71AAE"/>
    <w:rPr>
      <w:rFonts w:ascii="Trebuchet MS" w:eastAsia="Trebuchet MS" w:hAnsi="Trebuchet MS" w:cs="Trebuchet MS"/>
      <w:sz w:val="24"/>
      <w:szCs w:val="24"/>
      <w:lang w:val="tr-TR"/>
    </w:rPr>
  </w:style>
  <w:style w:type="table" w:customStyle="1" w:styleId="TableNormal1">
    <w:name w:val="Table Normal1"/>
    <w:uiPriority w:val="2"/>
    <w:semiHidden/>
    <w:qFormat/>
    <w:rsid w:val="00A71AAE"/>
    <w:rPr>
      <w:rFonts w:ascii="Calibri" w:eastAsia="Calibri" w:hAnsi="Calibri" w:cs="Times New Roman"/>
    </w:rPr>
    <w:tblPr>
      <w:tblCellMar>
        <w:top w:w="0" w:type="dxa"/>
        <w:left w:w="0" w:type="dxa"/>
        <w:bottom w:w="0" w:type="dxa"/>
        <w:right w:w="0" w:type="dxa"/>
      </w:tblCellMar>
    </w:tblPr>
  </w:style>
  <w:style w:type="character" w:styleId="zlenenKpr">
    <w:name w:val="FollowedHyperlink"/>
    <w:basedOn w:val="VarsaylanParagrafYazTipi"/>
    <w:uiPriority w:val="99"/>
    <w:semiHidden/>
    <w:unhideWhenUsed/>
    <w:rsid w:val="00A71AAE"/>
    <w:rPr>
      <w:color w:val="800080" w:themeColor="followedHyperlink"/>
      <w:u w:val="single"/>
    </w:rPr>
  </w:style>
  <w:style w:type="table" w:styleId="TabloKlavuzu">
    <w:name w:val="Table Grid"/>
    <w:basedOn w:val="NormalTablo"/>
    <w:uiPriority w:val="39"/>
    <w:rsid w:val="00045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C07CA8"/>
    <w:rPr>
      <w:rFonts w:asciiTheme="majorHAnsi" w:eastAsiaTheme="majorEastAsia" w:hAnsiTheme="majorHAnsi" w:cstheme="majorBidi"/>
      <w:color w:val="243F60" w:themeColor="accent1" w:themeShade="7F"/>
      <w:sz w:val="24"/>
      <w:szCs w:val="24"/>
      <w:lang w:val="tr-TR"/>
    </w:rPr>
  </w:style>
  <w:style w:type="character" w:styleId="zmlenmeyenBahsetme">
    <w:name w:val="Unresolved Mention"/>
    <w:basedOn w:val="VarsaylanParagrafYazTipi"/>
    <w:uiPriority w:val="99"/>
    <w:semiHidden/>
    <w:unhideWhenUsed/>
    <w:rsid w:val="00A251A1"/>
    <w:rPr>
      <w:color w:val="605E5C"/>
      <w:shd w:val="clear" w:color="auto" w:fill="E1DFDD"/>
    </w:rPr>
  </w:style>
  <w:style w:type="character" w:styleId="AklamaBavurusu">
    <w:name w:val="annotation reference"/>
    <w:basedOn w:val="VarsaylanParagrafYazTipi"/>
    <w:uiPriority w:val="99"/>
    <w:semiHidden/>
    <w:unhideWhenUsed/>
    <w:rsid w:val="00A251A1"/>
    <w:rPr>
      <w:sz w:val="16"/>
      <w:szCs w:val="16"/>
    </w:rPr>
  </w:style>
  <w:style w:type="paragraph" w:styleId="AklamaMetni">
    <w:name w:val="annotation text"/>
    <w:basedOn w:val="Normal"/>
    <w:link w:val="AklamaMetniChar"/>
    <w:uiPriority w:val="99"/>
    <w:semiHidden/>
    <w:unhideWhenUsed/>
    <w:rsid w:val="00A251A1"/>
    <w:rPr>
      <w:sz w:val="20"/>
      <w:szCs w:val="20"/>
    </w:rPr>
  </w:style>
  <w:style w:type="character" w:customStyle="1" w:styleId="AklamaMetniChar">
    <w:name w:val="Açıklama Metni Char"/>
    <w:basedOn w:val="VarsaylanParagrafYazTipi"/>
    <w:link w:val="AklamaMetni"/>
    <w:uiPriority w:val="99"/>
    <w:semiHidden/>
    <w:rsid w:val="00A251A1"/>
    <w:rPr>
      <w:rFonts w:ascii="Calibri" w:eastAsia="Calibri" w:hAnsi="Calibri" w:cs="Calibri"/>
      <w:sz w:val="20"/>
      <w:szCs w:val="20"/>
      <w:lang w:val="tr-TR"/>
    </w:rPr>
  </w:style>
  <w:style w:type="paragraph" w:styleId="AklamaKonusu">
    <w:name w:val="annotation subject"/>
    <w:basedOn w:val="AklamaMetni"/>
    <w:next w:val="AklamaMetni"/>
    <w:link w:val="AklamaKonusuChar"/>
    <w:uiPriority w:val="99"/>
    <w:semiHidden/>
    <w:unhideWhenUsed/>
    <w:rsid w:val="00A251A1"/>
    <w:rPr>
      <w:b/>
      <w:bCs/>
    </w:rPr>
  </w:style>
  <w:style w:type="character" w:customStyle="1" w:styleId="AklamaKonusuChar">
    <w:name w:val="Açıklama Konusu Char"/>
    <w:basedOn w:val="AklamaMetniChar"/>
    <w:link w:val="AklamaKonusu"/>
    <w:uiPriority w:val="99"/>
    <w:semiHidden/>
    <w:rsid w:val="00A251A1"/>
    <w:rPr>
      <w:rFonts w:ascii="Calibri" w:eastAsia="Calibri" w:hAnsi="Calibri" w:cs="Calibri"/>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842427">
      <w:bodyDiv w:val="1"/>
      <w:marLeft w:val="0"/>
      <w:marRight w:val="0"/>
      <w:marTop w:val="0"/>
      <w:marBottom w:val="0"/>
      <w:divBdr>
        <w:top w:val="none" w:sz="0" w:space="0" w:color="auto"/>
        <w:left w:val="none" w:sz="0" w:space="0" w:color="auto"/>
        <w:bottom w:val="none" w:sz="0" w:space="0" w:color="auto"/>
        <w:right w:val="none" w:sz="0" w:space="0" w:color="auto"/>
      </w:divBdr>
    </w:div>
    <w:div w:id="751515212">
      <w:bodyDiv w:val="1"/>
      <w:marLeft w:val="0"/>
      <w:marRight w:val="0"/>
      <w:marTop w:val="0"/>
      <w:marBottom w:val="0"/>
      <w:divBdr>
        <w:top w:val="none" w:sz="0" w:space="0" w:color="auto"/>
        <w:left w:val="none" w:sz="0" w:space="0" w:color="auto"/>
        <w:bottom w:val="none" w:sz="0" w:space="0" w:color="auto"/>
        <w:right w:val="none" w:sz="0" w:space="0" w:color="auto"/>
      </w:divBdr>
    </w:div>
    <w:div w:id="957375706">
      <w:bodyDiv w:val="1"/>
      <w:marLeft w:val="0"/>
      <w:marRight w:val="0"/>
      <w:marTop w:val="0"/>
      <w:marBottom w:val="0"/>
      <w:divBdr>
        <w:top w:val="none" w:sz="0" w:space="0" w:color="auto"/>
        <w:left w:val="none" w:sz="0" w:space="0" w:color="auto"/>
        <w:bottom w:val="none" w:sz="0" w:space="0" w:color="auto"/>
        <w:right w:val="none" w:sz="0" w:space="0" w:color="auto"/>
      </w:divBdr>
    </w:div>
    <w:div w:id="1185635405">
      <w:bodyDiv w:val="1"/>
      <w:marLeft w:val="0"/>
      <w:marRight w:val="0"/>
      <w:marTop w:val="0"/>
      <w:marBottom w:val="0"/>
      <w:divBdr>
        <w:top w:val="none" w:sz="0" w:space="0" w:color="auto"/>
        <w:left w:val="none" w:sz="0" w:space="0" w:color="auto"/>
        <w:bottom w:val="none" w:sz="0" w:space="0" w:color="auto"/>
        <w:right w:val="none" w:sz="0" w:space="0" w:color="auto"/>
      </w:divBdr>
    </w:div>
    <w:div w:id="1223710179">
      <w:bodyDiv w:val="1"/>
      <w:marLeft w:val="0"/>
      <w:marRight w:val="0"/>
      <w:marTop w:val="0"/>
      <w:marBottom w:val="0"/>
      <w:divBdr>
        <w:top w:val="none" w:sz="0" w:space="0" w:color="auto"/>
        <w:left w:val="none" w:sz="0" w:space="0" w:color="auto"/>
        <w:bottom w:val="none" w:sz="0" w:space="0" w:color="auto"/>
        <w:right w:val="none" w:sz="0" w:space="0" w:color="auto"/>
      </w:divBdr>
    </w:div>
    <w:div w:id="1446655913">
      <w:bodyDiv w:val="1"/>
      <w:marLeft w:val="0"/>
      <w:marRight w:val="0"/>
      <w:marTop w:val="0"/>
      <w:marBottom w:val="0"/>
      <w:divBdr>
        <w:top w:val="none" w:sz="0" w:space="0" w:color="auto"/>
        <w:left w:val="none" w:sz="0" w:space="0" w:color="auto"/>
        <w:bottom w:val="none" w:sz="0" w:space="0" w:color="auto"/>
        <w:right w:val="none" w:sz="0" w:space="0" w:color="auto"/>
      </w:divBdr>
    </w:div>
    <w:div w:id="1458062149">
      <w:bodyDiv w:val="1"/>
      <w:marLeft w:val="0"/>
      <w:marRight w:val="0"/>
      <w:marTop w:val="0"/>
      <w:marBottom w:val="0"/>
      <w:divBdr>
        <w:top w:val="none" w:sz="0" w:space="0" w:color="auto"/>
        <w:left w:val="none" w:sz="0" w:space="0" w:color="auto"/>
        <w:bottom w:val="none" w:sz="0" w:space="0" w:color="auto"/>
        <w:right w:val="none" w:sz="0" w:space="0" w:color="auto"/>
      </w:divBdr>
    </w:div>
    <w:div w:id="1533111029">
      <w:bodyDiv w:val="1"/>
      <w:marLeft w:val="0"/>
      <w:marRight w:val="0"/>
      <w:marTop w:val="0"/>
      <w:marBottom w:val="0"/>
      <w:divBdr>
        <w:top w:val="none" w:sz="0" w:space="0" w:color="auto"/>
        <w:left w:val="none" w:sz="0" w:space="0" w:color="auto"/>
        <w:bottom w:val="none" w:sz="0" w:space="0" w:color="auto"/>
        <w:right w:val="none" w:sz="0" w:space="0" w:color="auto"/>
      </w:divBdr>
    </w:div>
    <w:div w:id="1582331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iro.mehmetakif.edu.tr/duyuru/9707/2023-proje-yili-2023-2024-akademik-yili-erasmus-programi-ka-131-oegrenim-hareketliligi-basvurulari-hk-yeni" TargetMode="External"/><Relationship Id="rId21" Type="http://schemas.openxmlformats.org/officeDocument/2006/relationships/hyperlink" Target="https://tefennimyo.mehmetakif.edu.tr/tr/content/17188/ogrenci-kalite-kurulu" TargetMode="External"/><Relationship Id="rId42" Type="http://schemas.openxmlformats.org/officeDocument/2006/relationships/hyperlink" Target="https://abs.mehmetakif.edu.tr/" TargetMode="External"/><Relationship Id="rId63" Type="http://schemas.openxmlformats.org/officeDocument/2006/relationships/hyperlink" Target="https://tefennimyo.mehmetakif.edu.tr/tr/content/17189/koordinatorlukler-ve-komisyonlar" TargetMode="External"/><Relationship Id="rId84" Type="http://schemas.openxmlformats.org/officeDocument/2006/relationships/hyperlink" Target="https://mezun.mehmetakif.edu.tr/" TargetMode="External"/><Relationship Id="rId138" Type="http://schemas.openxmlformats.org/officeDocument/2006/relationships/hyperlink" Target="https://sgdb.mehmetakif.edu.tr/upload/sgdb/52-form-229-30044545-makue-2022-2026-stratejik-plani.pdf" TargetMode="External"/><Relationship Id="rId159" Type="http://schemas.openxmlformats.org/officeDocument/2006/relationships/footer" Target="footer2.xml"/><Relationship Id="rId107" Type="http://schemas.openxmlformats.org/officeDocument/2006/relationships/hyperlink" Target="https://kariyer.mehmetakif.edu.tr/" TargetMode="External"/><Relationship Id="rId11" Type="http://schemas.openxmlformats.org/officeDocument/2006/relationships/hyperlink" Target="mailto:heryigit@mehmetakif.edu.tr" TargetMode="External"/><Relationship Id="rId32" Type="http://schemas.openxmlformats.org/officeDocument/2006/relationships/hyperlink" Target="https://kbys.mehmetakif.edu.tr/" TargetMode="External"/><Relationship Id="rId53" Type="http://schemas.openxmlformats.org/officeDocument/2006/relationships/hyperlink" Target="https://prg.mehmetakif.edu.tr/EtkinlikIzlemeSistemi/KullaniciGirisi.aspx" TargetMode="External"/><Relationship Id="rId74" Type="http://schemas.openxmlformats.org/officeDocument/2006/relationships/hyperlink" Target="https://mmf.mehmetakif.edu.tr/form/981/836/goerev-tanimlari" TargetMode="External"/><Relationship Id="rId128" Type="http://schemas.openxmlformats.org/officeDocument/2006/relationships/hyperlink" Target="https://iro.mehmetakif.edu.tr/duyuru/10313/2022-proje-yili-erasmus-programi-2022-1-tr01-ka131-hed-000057067-numarali-ka131-personel-hareketliligi-kesin-sonuclari" TargetMode="External"/><Relationship Id="rId149" Type="http://schemas.openxmlformats.org/officeDocument/2006/relationships/hyperlink" Target="https://kbys.mehmetakif.edu.tr/anket/akademik/yil2022" TargetMode="External"/><Relationship Id="rId5" Type="http://schemas.openxmlformats.org/officeDocument/2006/relationships/footnotes" Target="footnotes.xml"/><Relationship Id="rId95" Type="http://schemas.openxmlformats.org/officeDocument/2006/relationships/hyperlink" Target="https://mmf.mehmetakif.edu.tr/upload/mmf/7-form-1116-47897076-2022-yili-makue-mmf-genel-memnuniyet-anketi-degerlendirme-ve-iyilestirme-oenerileri-raporu.pdf" TargetMode="External"/><Relationship Id="rId160" Type="http://schemas.openxmlformats.org/officeDocument/2006/relationships/fontTable" Target="fontTable.xml"/><Relationship Id="rId22" Type="http://schemas.openxmlformats.org/officeDocument/2006/relationships/hyperlink" Target="https://tefennimyo.mehmetakif.edu.tr/tr/content/17187/birim-danisma-kurulu" TargetMode="External"/><Relationship Id="rId43" Type="http://schemas.openxmlformats.org/officeDocument/2006/relationships/hyperlink" Target="https://kalite.mehmetakif.edu.tr/" TargetMode="External"/><Relationship Id="rId64" Type="http://schemas.openxmlformats.org/officeDocument/2006/relationships/hyperlink" Target="https://ekap.kik.gov.tr/EKAP/Default.aspx" TargetMode="External"/><Relationship Id="rId118" Type="http://schemas.openxmlformats.org/officeDocument/2006/relationships/hyperlink" Target="https://iro.mehmetakif.edu.tr/duyuru/10163/2023-proje-yili-erasmus-programi-2023-2024-akademik-yili-ka131-oegrenim-hareketliligi-basvuru-sonuclari" TargetMode="External"/><Relationship Id="rId139" Type="http://schemas.openxmlformats.org/officeDocument/2006/relationships/hyperlink" Target="https://sgdb.mehmetakif.edu.tr/upload/sgdb/52-form-229-30044545-makue-2022-2026-stratejik-plani.pdf" TargetMode="External"/><Relationship Id="rId85" Type="http://schemas.openxmlformats.org/officeDocument/2006/relationships/hyperlink" Target="https://mmf.mehmetakif.edu.tr/icerik/2040/836/oegrenci-kalite-kurulu" TargetMode="External"/><Relationship Id="rId150" Type="http://schemas.openxmlformats.org/officeDocument/2006/relationships/hyperlink" Target="https://kbys.mehmetakif.edu.tr/anket/akademik/yil2022" TargetMode="External"/><Relationship Id="rId12" Type="http://schemas.openxmlformats.org/officeDocument/2006/relationships/hyperlink" Target="mailto:orhangungor@mehmetakif.edu.tr" TargetMode="External"/><Relationship Id="rId17" Type="http://schemas.openxmlformats.org/officeDocument/2006/relationships/hyperlink" Target="https://tefennimyo.mehmetakif.edu.tr/tr/content/15520/misyon-vizyon" TargetMode="External"/><Relationship Id="rId33" Type="http://schemas.openxmlformats.org/officeDocument/2006/relationships/hyperlink" Target="https://kbys.mehmetakif.edu.tr" TargetMode="External"/><Relationship Id="rId38" Type="http://schemas.openxmlformats.org/officeDocument/2006/relationships/hyperlink" Target="https://sgdb.mehmetakif.edu.tr/upload/sgdb/52-form-229-30044545-makue-2022-2026-stratejik-plani.pdf" TargetMode="External"/><Relationship Id="rId59" Type="http://schemas.openxmlformats.org/officeDocument/2006/relationships/hyperlink" Target="https://pdb.mehmetakif.edu.tr/duyuru/2291/burdur-mehmet-akif-ersoy-ueniversitesi-oegretim-ueyeligi-kadrolarina-basvuru-kosullari-ve-uygulama-ilkeleri-hakkinda-yoenerge" TargetMode="External"/><Relationship Id="rId103" Type="http://schemas.openxmlformats.org/officeDocument/2006/relationships/hyperlink" Target="https://kariyer.mehmetakif.edu.tr/" TargetMode="External"/><Relationship Id="rId108" Type="http://schemas.openxmlformats.org/officeDocument/2006/relationships/hyperlink" Target="https://kariyer.mehmetakif.edu.tr/" TargetMode="External"/><Relationship Id="rId124" Type="http://schemas.openxmlformats.org/officeDocument/2006/relationships/hyperlink" Target="https://iro.mehmetakif.edu.tr/duyuru/10163/2023-proje-yili-erasmus-programi-2023-2024-akademik-yili-ka131-oegrenim-hareketliligi-basvuru-sonuclari" TargetMode="External"/><Relationship Id="rId129" Type="http://schemas.openxmlformats.org/officeDocument/2006/relationships/hyperlink" Target="https://kalite.mehmetakif.edu.tr/upload/kalite/76-form-1813-96118180-arge-kalite-politikasi-ve-stratejik-plan-iliskisi.pdf" TargetMode="External"/><Relationship Id="rId54" Type="http://schemas.openxmlformats.org/officeDocument/2006/relationships/hyperlink" Target="https://kalite.mehmetakif.edu.tr/upload/kalite/76-form-479-32511436-kanit-d02-makue-kullanilan-programlar.pdf" TargetMode="External"/><Relationship Id="rId70" Type="http://schemas.openxmlformats.org/officeDocument/2006/relationships/hyperlink" Target="https://mmf.mehmetakif.edu.tr/form/627/855/mmf-yazi-sablonlari" TargetMode="External"/><Relationship Id="rId75" Type="http://schemas.openxmlformats.org/officeDocument/2006/relationships/hyperlink" Target="https://tefennimyo.mehmetakif.edu.tr/tr/content/17076/kalite-is-akis-semalari" TargetMode="External"/><Relationship Id="rId91" Type="http://schemas.openxmlformats.org/officeDocument/2006/relationships/hyperlink" Target="https://tefennimyo.mehmetakif.edu.tr/tr/content/17188/ogrenci-kalite-kurulu" TargetMode="External"/><Relationship Id="rId96" Type="http://schemas.openxmlformats.org/officeDocument/2006/relationships/hyperlink" Target="https://odemer.mehmetakif.edu.tr/KullaniciGirisi.aspx" TargetMode="External"/><Relationship Id="rId140" Type="http://schemas.openxmlformats.org/officeDocument/2006/relationships/hyperlink" Target="https://sgdb.mehmetakif.edu.tr/upload/sgdb/52-form-229-30044545-makue-2022-2026-stratejik-plani.pdf" TargetMode="External"/><Relationship Id="rId145" Type="http://schemas.openxmlformats.org/officeDocument/2006/relationships/hyperlink" Target="https://tefennimyo.mehmetakif.edu.tr/tr/content/15431/akademik-personel"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kalite.mehmetakif.edu.tr/upload/kalite/11066-71408561-rektor-dalgar-politika-belgesi.pdf" TargetMode="External"/><Relationship Id="rId28" Type="http://schemas.openxmlformats.org/officeDocument/2006/relationships/hyperlink" Target="https://view.officeapps.live.com/op/view.aspx?src=https%3A%2F%2Fdepo2.mehmetakif.edu.tr%2F%2Fstorage%2Ftefennimyo%2Fcontents%2F17193%2F40_17193_2024-07-10-16-46-48-312932_bolum-perfornmans-karge-gostergesi.xlsx&amp;wdOrigin=BROWSELINK" TargetMode="External"/><Relationship Id="rId49" Type="http://schemas.openxmlformats.org/officeDocument/2006/relationships/hyperlink" Target="https://ebys.mehmetakif.edu.tr/enVision/Login.aspx?ReturnUrl=%2fenVision%2f" TargetMode="External"/><Relationship Id="rId114" Type="http://schemas.openxmlformats.org/officeDocument/2006/relationships/hyperlink" Target="https://kalite.mehmetakif.edu.tr/upload/kalite/11066-71408561-rektor-dalgar-politika-belgesi.pdf" TargetMode="External"/><Relationship Id="rId119" Type="http://schemas.openxmlformats.org/officeDocument/2006/relationships/hyperlink" Target="https://iro.mehmetakif.edu.tr/duyuru/10163/2023-proje-yili-erasmus-programi-2023-2024-akademik-yili-ka131-oegrenim-hareketliligi-basvuru-sonuclari" TargetMode="External"/><Relationship Id="rId44" Type="http://schemas.openxmlformats.org/officeDocument/2006/relationships/hyperlink" Target="https://kalite.mehmetakif.edu.tr/" TargetMode="External"/><Relationship Id="rId60" Type="http://schemas.openxmlformats.org/officeDocument/2006/relationships/hyperlink" Target="https://pdb.mehmetakif.edu.tr/form/333/99/hizmetici-egitim-sube-mueduerluegue" TargetMode="External"/><Relationship Id="rId65" Type="http://schemas.openxmlformats.org/officeDocument/2006/relationships/hyperlink" Target="https://ekap.kik.gov.tr/EKAP/Default.aspx" TargetMode="External"/><Relationship Id="rId81" Type="http://schemas.openxmlformats.org/officeDocument/2006/relationships/hyperlink" Target="https://mmf.mehmetakif.edu.tr/icerik/762/836/birim-danisma-kurulu" TargetMode="External"/><Relationship Id="rId86" Type="http://schemas.openxmlformats.org/officeDocument/2006/relationships/hyperlink" Target="https://mmf.mehmetakif.edu.tr/icerik/2040/836/oegrenci-kalite-kurulu" TargetMode="External"/><Relationship Id="rId130" Type="http://schemas.openxmlformats.org/officeDocument/2006/relationships/hyperlink" Target="https://sgdb.mehmetakif.edu.tr/upload/sgdb/52-form-229-30044545-makue-2022-2026-stratejik-plani.pdf" TargetMode="External"/><Relationship Id="rId135" Type="http://schemas.openxmlformats.org/officeDocument/2006/relationships/hyperlink" Target="https://sgdb.mehmetakif.edu.tr/upload/sgdb/52-form-229-30044545-makue-2022-2026-stratejik-plani.pdf" TargetMode="External"/><Relationship Id="rId151" Type="http://schemas.openxmlformats.org/officeDocument/2006/relationships/hyperlink" Target="https://kbys.mehmetakif.edu.tr/anket/akademik/yil2022" TargetMode="External"/><Relationship Id="rId156" Type="http://schemas.openxmlformats.org/officeDocument/2006/relationships/hyperlink" Target="https://tefennimyo.mehmetakif.edu.tr/haber/1690/tefennili-bir-egitimci-prof-dr-ibrahim-kafesoglunun-sahsiyeti-ve-egitime-iliskin-goeruesleri-konulu-konferans-duezenlendi" TargetMode="External"/><Relationship Id="rId13" Type="http://schemas.openxmlformats.org/officeDocument/2006/relationships/hyperlink" Target="https://www.mevzuat.gov.tr/mevzuatmetin/1.5.2547.pdf" TargetMode="External"/><Relationship Id="rId18" Type="http://schemas.openxmlformats.org/officeDocument/2006/relationships/hyperlink" Target="https://yokak.gov.tr/" TargetMode="External"/><Relationship Id="rId39" Type="http://schemas.openxmlformats.org/officeDocument/2006/relationships/hyperlink" Target="https://mmf.mehmetakif.edu.tr/upload/mmf/7-form-1839-48660607-stratejik-planlama-komisyonu.pdf" TargetMode="External"/><Relationship Id="rId109" Type="http://schemas.openxmlformats.org/officeDocument/2006/relationships/hyperlink" Target="https://kariyer.maku.edu.tr/tr" TargetMode="External"/><Relationship Id="rId34" Type="http://schemas.openxmlformats.org/officeDocument/2006/relationships/hyperlink" Target="https://tefennimyo.mehmetakif.edu.tr/tr" TargetMode="External"/><Relationship Id="rId50" Type="http://schemas.openxmlformats.org/officeDocument/2006/relationships/hyperlink" Target="https://uzak.mehmetakif.edu.tr/login/auth.php" TargetMode="External"/><Relationship Id="rId55" Type="http://schemas.openxmlformats.org/officeDocument/2006/relationships/hyperlink" Target="https://pdb.mehmetakif.edu.tr/duyuru/2291/burdur-mehmet-akif-ersoy-ueniversitesi-oegretim-ueyeligi-kadrolarina-basvuru-kosullari-ve-uygulama-ilkeleri-hakkinda-yoenerge" TargetMode="External"/><Relationship Id="rId76" Type="http://schemas.openxmlformats.org/officeDocument/2006/relationships/hyperlink" Target="https://mmf.mehmetakif.edu.tr/form/627/855/mmf-yazi-sablonlari" TargetMode="External"/><Relationship Id="rId97" Type="http://schemas.openxmlformats.org/officeDocument/2006/relationships/hyperlink" Target="https://odemer.mehmetakif.edu.tr/KullaniciGirisi.aspx" TargetMode="External"/><Relationship Id="rId104" Type="http://schemas.openxmlformats.org/officeDocument/2006/relationships/hyperlink" Target="https://mmf.mehmetakif.edu.tr/upload/mmf/7-form-1329-82601467-birim-danisma-kurulu1.pdf" TargetMode="External"/><Relationship Id="rId120" Type="http://schemas.openxmlformats.org/officeDocument/2006/relationships/hyperlink" Target="https://iro.mehmetakif.edu.tr/duyuru/10313/2022-proje-yili-erasmus-programi-2022-1-tr01-ka131-hed-000057067-numarali-ka131-personel-hareketliligi-kesin-sonuclari" TargetMode="External"/><Relationship Id="rId125" Type="http://schemas.openxmlformats.org/officeDocument/2006/relationships/hyperlink" Target="https://iro.mehmetakif.edu.tr/duyuru/10163/2023-proje-yili-erasmus-programi-2023-2024-akademik-yili-ka131-oegrenim-hareketliligi-basvuru-sonuclari" TargetMode="External"/><Relationship Id="rId141" Type="http://schemas.openxmlformats.org/officeDocument/2006/relationships/hyperlink" Target="https://gs.mehmetakif.edu.tr/upload/gs/74-form-688-45973650-oegretim-ueyeligi-kadrolarina-basvuru-kosullari-ve-uygulama-ilkeleri-hakkinda-yoenerge.pdf" TargetMode="External"/><Relationship Id="rId146" Type="http://schemas.openxmlformats.org/officeDocument/2006/relationships/hyperlink" Target="https://tefennimyo.mehmetakif.edu.tr/tr/content/15431/akademik-personel" TargetMode="External"/><Relationship Id="rId7" Type="http://schemas.openxmlformats.org/officeDocument/2006/relationships/image" Target="media/image1.png"/><Relationship Id="rId71" Type="http://schemas.openxmlformats.org/officeDocument/2006/relationships/hyperlink" Target="https://mmf.mehmetakif.edu.tr/form/627/855/mmf-yazi-sablonlari" TargetMode="External"/><Relationship Id="rId92" Type="http://schemas.openxmlformats.org/officeDocument/2006/relationships/hyperlink" Target="https://mmf.mehmetakif.edu.tr/upload/mmf/7-form-1116-15315352-makue-mmf-2022-yili-akademik-personel-anket-analizi.pdf" TargetMode="External"/><Relationship Id="rId2" Type="http://schemas.openxmlformats.org/officeDocument/2006/relationships/styles" Target="styles.xml"/><Relationship Id="rId29" Type="http://schemas.openxmlformats.org/officeDocument/2006/relationships/hyperlink" Target="https://tefennimyo.mehmetakif.edu.tr/form/1591/1239/birim-kalite-komisyonu-toplantilari" TargetMode="External"/><Relationship Id="rId24" Type="http://schemas.openxmlformats.org/officeDocument/2006/relationships/hyperlink" Target="https://wwwold.mehmetakif.edu.tr/icerik/39/13/koordinatoerluekler" TargetMode="External"/><Relationship Id="rId40" Type="http://schemas.openxmlformats.org/officeDocument/2006/relationships/hyperlink" Target="https://tefennimyo.mehmetakif.edu.tr/tr/content/17189/koordinatorlukler-ve-komisyonlar" TargetMode="External"/><Relationship Id="rId45" Type="http://schemas.openxmlformats.org/officeDocument/2006/relationships/hyperlink" Target="https://sgdb.mehmetakif.edu.tr/upload/sgdb/52-form-229-30044545-makue-2022-2026-stratejik-plani.pdf" TargetMode="External"/><Relationship Id="rId66" Type="http://schemas.openxmlformats.org/officeDocument/2006/relationships/hyperlink" Target="https://giris.hmb.gov.tr/login" TargetMode="External"/><Relationship Id="rId87" Type="http://schemas.openxmlformats.org/officeDocument/2006/relationships/hyperlink" Target="https://mmf.mehmetakif.edu.tr/icerik/2040/836/oegrenci-kalite-kurulu" TargetMode="External"/><Relationship Id="rId110" Type="http://schemas.openxmlformats.org/officeDocument/2006/relationships/hyperlink" Target="https://mmf.mehmetakif.edu.tr/upload/mmf/7-form-1329-82601467-birim-danisma-kurulu1.pdf" TargetMode="External"/><Relationship Id="rId115" Type="http://schemas.openxmlformats.org/officeDocument/2006/relationships/hyperlink" Target="https://tefennimyo.mehmetakif.edu.tr/tr/content/17189/koordinatorlukler-ve-komisyonlar" TargetMode="External"/><Relationship Id="rId131" Type="http://schemas.openxmlformats.org/officeDocument/2006/relationships/hyperlink" Target="https://tefennimyo.mehmetakif.edu.tr/tr/content/18637/birim-arge-komisyonu" TargetMode="External"/><Relationship Id="rId136" Type="http://schemas.openxmlformats.org/officeDocument/2006/relationships/hyperlink" Target="https://tefennimyo.mehmetakif.edu.tr/tr/content/18637/birim-arge-komisyonu" TargetMode="External"/><Relationship Id="rId157" Type="http://schemas.openxmlformats.org/officeDocument/2006/relationships/hyperlink" Target="https://tefennimyo.mehmetakif.edu.tr/haber/1632/oegrencilerimize-rock-konseri-verildi" TargetMode="External"/><Relationship Id="rId61" Type="http://schemas.openxmlformats.org/officeDocument/2006/relationships/hyperlink" Target="https://pdb.mehmetakif.edu.tr/form/333/99/hizmetici-egitim-sube-mueduerluegue" TargetMode="External"/><Relationship Id="rId82" Type="http://schemas.openxmlformats.org/officeDocument/2006/relationships/hyperlink" Target="https://mmf.mehmetakif.edu.tr/icerik/762/836/birim-danisma-kurulu" TargetMode="External"/><Relationship Id="rId152" Type="http://schemas.openxmlformats.org/officeDocument/2006/relationships/hyperlink" Target="https://tefennimyo.mehmetakif.edu.tr/haber/1689/genclik-sorunlari-ve-ruh-sagiligini-korumak-konulu-panel-duezenlendi-tefenni-kaymakamligi-tefenni-belediyesi-makue-psikolojik-danisma-ve-rehberlik-ve-danisma-uam-ile-meslek-yueksekokulumuzun-koordinatoerlueguende-genclik-sorunlari-ve-ruh-sagligini-korumak-konulu-panel-duezenlendi" TargetMode="External"/><Relationship Id="rId19" Type="http://schemas.openxmlformats.org/officeDocument/2006/relationships/hyperlink" Target="https://gs.mehmetakif.edu.tr/upload/gs/74-form-1373-94596936-makue-kalite-yoenergesi.pdf" TargetMode="External"/><Relationship Id="rId14" Type="http://schemas.openxmlformats.org/officeDocument/2006/relationships/hyperlink" Target="https://tefennimyo.mehmetakif.edu.tr/tr/content/16927/organizasyon-semasi" TargetMode="External"/><Relationship Id="rId30" Type="http://schemas.openxmlformats.org/officeDocument/2006/relationships/hyperlink" Target=".)%20https:/tefennimyo.mehmetakif.edu.tr/tr/content/17188/ogrenci-kalite-kurulu" TargetMode="External"/><Relationship Id="rId35" Type="http://schemas.openxmlformats.org/officeDocument/2006/relationships/hyperlink" Target="https://sgdb.mehmetakif.edu.tr/upload/sgdb/52-form-229-30044545-makue-2022-2026-stratejik-plani.pdf" TargetMode="External"/><Relationship Id="rId56" Type="http://schemas.openxmlformats.org/officeDocument/2006/relationships/hyperlink" Target="https://pdb.mehmetakif.edu.tr/form/333/99/hizmetici-egitim-sube-mueduerluegue" TargetMode="External"/><Relationship Id="rId77" Type="http://schemas.openxmlformats.org/officeDocument/2006/relationships/hyperlink" Target="https://tefennimyo.mehmetakif.edu.tr/tr/content/17078/kalite-gorev-tanimlari" TargetMode="External"/><Relationship Id="rId100" Type="http://schemas.openxmlformats.org/officeDocument/2006/relationships/hyperlink" Target="https://mmf.mehmetakif.edu.tr/upload/mmf/7-form-1116-59218459-makue-mmf-2022-yili-oegrenci-anket-analizi.pdf" TargetMode="External"/><Relationship Id="rId105" Type="http://schemas.openxmlformats.org/officeDocument/2006/relationships/hyperlink" Target="https://mmf.mehmetakif.edu.tr/upload/mmf/7-form-1329-82601467-birim-danisma-kurulu1.pdf" TargetMode="External"/><Relationship Id="rId126" Type="http://schemas.openxmlformats.org/officeDocument/2006/relationships/hyperlink" Target="https://iro.mehmetakif.edu.tr/duyuru/10313/2022-proje-yili-erasmus-programi-2022-1-tr01-ka131-hed-000057067-numarali-ka131-personel-hareketliligi-kesin-sonuclari" TargetMode="External"/><Relationship Id="rId147" Type="http://schemas.openxmlformats.org/officeDocument/2006/relationships/hyperlink" Target="https://sgdb.mehmetakif.edu.tr/form/231/366/performans-programlari" TargetMode="External"/><Relationship Id="rId8" Type="http://schemas.openxmlformats.org/officeDocument/2006/relationships/header" Target="header1.xml"/><Relationship Id="rId51" Type="http://schemas.openxmlformats.org/officeDocument/2006/relationships/hyperlink" Target="https://abs.mehmetakif.edu.tr/" TargetMode="External"/><Relationship Id="rId72" Type="http://schemas.openxmlformats.org/officeDocument/2006/relationships/hyperlink" Target="https://mmf.mehmetakif.edu.tr/icerik/2030/836/kalite-yoenetim-sistemi-doenguesue" TargetMode="External"/><Relationship Id="rId93" Type="http://schemas.openxmlformats.org/officeDocument/2006/relationships/hyperlink" Target="https://mmf.mehmetakif.edu.tr/upload/mmf/7-form-1116-59218459-makue-mmf-2022-yili-oegrenci-anket-analizi.pdf" TargetMode="External"/><Relationship Id="rId98" Type="http://schemas.openxmlformats.org/officeDocument/2006/relationships/hyperlink" Target="https://mmf.mehmetakif.edu.tr/upload/mmf/7-form-1116-15315352-makue-mmf-2022-yili-akademik-personel-anket-analizi.pdf" TargetMode="External"/><Relationship Id="rId121" Type="http://schemas.openxmlformats.org/officeDocument/2006/relationships/hyperlink" Target="https://iro.mehmetakif.edu.tr/duyuru/10313/2022-proje-yili-erasmus-programi-2022-1-tr01-ka131-hed-000057067-numarali-ka131-personel-hareketliligi-kesin-sonuclari" TargetMode="External"/><Relationship Id="rId142" Type="http://schemas.openxmlformats.org/officeDocument/2006/relationships/hyperlink" Target="https://tefennimyo.mehmetakif.edu.tr/tr/content/15431/akademik-personel" TargetMode="External"/><Relationship Id="rId3" Type="http://schemas.openxmlformats.org/officeDocument/2006/relationships/settings" Target="settings.xml"/><Relationship Id="rId25" Type="http://schemas.openxmlformats.org/officeDocument/2006/relationships/hyperlink" Target="https://wwwold.mehmetakif.edu.tr/icerik/39/13/koordinatoerluekler" TargetMode="External"/><Relationship Id="rId46" Type="http://schemas.openxmlformats.org/officeDocument/2006/relationships/hyperlink" Target="https://tefennimyo.mehmetakif.edu.tr/tr/content/16954/birim-kalite-komisyonu-uyeleri" TargetMode="External"/><Relationship Id="rId67" Type="http://schemas.openxmlformats.org/officeDocument/2006/relationships/hyperlink" Target="https://giris.hmb.gov.tr/login" TargetMode="External"/><Relationship Id="rId116" Type="http://schemas.openxmlformats.org/officeDocument/2006/relationships/hyperlink" Target="https://iro.mehmetakif.edu.tr/duyuru/9707/2023-proje-yili-2023-2024-akademik-yili-erasmus-programi-ka-131-oegrenim-hareketliligi-basvurulari-hk-yeni" TargetMode="External"/><Relationship Id="rId137" Type="http://schemas.openxmlformats.org/officeDocument/2006/relationships/hyperlink" Target="https://tefennimyo.mehmetakif.edu.tr/tr/content/18637/birim-arge-komisyonu" TargetMode="External"/><Relationship Id="rId158" Type="http://schemas.openxmlformats.org/officeDocument/2006/relationships/header" Target="header2.xml"/><Relationship Id="rId20" Type="http://schemas.openxmlformats.org/officeDocument/2006/relationships/hyperlink" Target="https://tefennimyo.mehmetakif.edu.tr/tr/content/16954/birim-kalite-komisyonu-uyeleri" TargetMode="External"/><Relationship Id="rId41" Type="http://schemas.openxmlformats.org/officeDocument/2006/relationships/hyperlink" Target="https://kalite.mehmetakif.edu.tr/" TargetMode="External"/><Relationship Id="rId62" Type="http://schemas.openxmlformats.org/officeDocument/2006/relationships/hyperlink" Target="https://tefennimyo.mehmetakif.edu.tr/form/1591/1239/birim-kalite-komisyonu-toplanilari" TargetMode="External"/><Relationship Id="rId83" Type="http://schemas.openxmlformats.org/officeDocument/2006/relationships/hyperlink" Target="https://mmf.mehmetakif.edu.tr/icerik/762/836/birim-danisma-kurulu" TargetMode="External"/><Relationship Id="rId88" Type="http://schemas.openxmlformats.org/officeDocument/2006/relationships/hyperlink" Target="https://tefennimyo.mehmetakif.edu.tr/tr/content/17187/birim-danisma-kurulu" TargetMode="External"/><Relationship Id="rId111" Type="http://schemas.openxmlformats.org/officeDocument/2006/relationships/hyperlink" Target="https://tefennimyo.mehmetakif.edu.tr/tr/content/17187/birim-danisma-kurulu" TargetMode="External"/><Relationship Id="rId132" Type="http://schemas.openxmlformats.org/officeDocument/2006/relationships/hyperlink" Target="https://kalite.mehmetakif.edu.tr/upload/kalite/76-form-1813-96118180-arge-kalite-politikasi-ve-stratejik-plan-iliskisi.pdf" TargetMode="External"/><Relationship Id="rId153" Type="http://schemas.openxmlformats.org/officeDocument/2006/relationships/hyperlink" Target="https://tefennimyo.mehmetakif.edu.tr/haber/1690/tefennili-bir-egitimci-prof-dr-ibrahim-kafesoglunun-sahsiyeti-ve-egitime-iliskin-goeruesleri-konulu-konferans-duezenlendi" TargetMode="External"/><Relationship Id="rId15" Type="http://schemas.openxmlformats.org/officeDocument/2006/relationships/hyperlink" Target="https://tefennimyo.mehmetakif.edu.tr/tr/content/17189/koordinatorlukler-ve-komisyonlar" TargetMode="External"/><Relationship Id="rId36" Type="http://schemas.openxmlformats.org/officeDocument/2006/relationships/hyperlink" Target="https://tefennimyo.mehmetakif.edu.tr/tr/content/15520/misyon-vizyon" TargetMode="External"/><Relationship Id="rId57" Type="http://schemas.openxmlformats.org/officeDocument/2006/relationships/hyperlink" Target="https://www.mevzuat.gov.tr/MevzuatMetin/1.5.2547.pdf" TargetMode="External"/><Relationship Id="rId106" Type="http://schemas.openxmlformats.org/officeDocument/2006/relationships/hyperlink" Target="https://mmf.mehmetakif.edu.tr/upload/mmf/7-form-1329-82601467-birim-danisma-kurulu1.pdf" TargetMode="External"/><Relationship Id="rId127" Type="http://schemas.openxmlformats.org/officeDocument/2006/relationships/hyperlink" Target="https://iro.mehmetakif.edu.tr/duyuru/10313/2022-proje-yili-erasmus-programi-2022-1-tr01-ka131-hed-000057067-numarali-ka131-personel-hareketliligi-kesin-sonuclari" TargetMode="External"/><Relationship Id="rId10" Type="http://schemas.openxmlformats.org/officeDocument/2006/relationships/hyperlink" Target="mailto:semrademir@mehmetakif.edu.tr" TargetMode="External"/><Relationship Id="rId31" Type="http://schemas.openxmlformats.org/officeDocument/2006/relationships/hyperlink" Target="https://tefennimyo.mehmetakif.edu.tr/tr/content/17188/ogrenci-kalite-kurulu" TargetMode="External"/><Relationship Id="rId52" Type="http://schemas.openxmlformats.org/officeDocument/2006/relationships/hyperlink" Target="https://giris.mehmetakif.edu.tr/" TargetMode="External"/><Relationship Id="rId73" Type="http://schemas.openxmlformats.org/officeDocument/2006/relationships/hyperlink" Target="https://kalite.mehmetakif.edu.tr/upload/kalite/76-form-1403-31190236-kalite-el-kitabi.pdf" TargetMode="External"/><Relationship Id="rId78" Type="http://schemas.openxmlformats.org/officeDocument/2006/relationships/hyperlink" Target="https://mmf.mehmetakif.edu.tr/icerik/2030/836/kalite-yoenetim-sistemi-doenguesue" TargetMode="External"/><Relationship Id="rId94" Type="http://schemas.openxmlformats.org/officeDocument/2006/relationships/hyperlink" Target="https://mmf.mehmetakif.edu.tr/upload/mmf/7-form-1116-59218459-makue-mmf-2022-yili-oegrenci-anket-analizi.pdf" TargetMode="External"/><Relationship Id="rId99" Type="http://schemas.openxmlformats.org/officeDocument/2006/relationships/hyperlink" Target="https://mmf.mehmetakif.edu.tr/upload/mmf/7-form-1116-15315352-makue-mmf-2022-yili-akademik-personel-anket-analizi.pdf" TargetMode="External"/><Relationship Id="rId101" Type="http://schemas.openxmlformats.org/officeDocument/2006/relationships/hyperlink" Target="https://mmf.mehmetakif.edu.tr/upload/mmf/7-form-1116-59218459-makue-mmf-2022-yili-oegrenci-anket-analizi.pdf" TargetMode="External"/><Relationship Id="rId122" Type="http://schemas.openxmlformats.org/officeDocument/2006/relationships/hyperlink" Target="https://iro.mehmetakif.edu.tr/duyuru/9707/2023-proje-yili-2023-2024-akademik-yili-erasmus-programi-ka-131-oegrenim-hareketliligi-basvurulari-hk-yeni" TargetMode="External"/><Relationship Id="rId143" Type="http://schemas.openxmlformats.org/officeDocument/2006/relationships/hyperlink" Target="https://gs.mehmetakif.edu.tr/upload/gs/74-form-688-45973650-oegretim-ueyeligi-kadrolarina-basvuru-kosullari-ve-uygulama-ilkeleri-hakkinda-yoenerge.pdf" TargetMode="External"/><Relationship Id="rId148" Type="http://schemas.openxmlformats.org/officeDocument/2006/relationships/hyperlink" Target="https://sgdb.mehmetakif.edu.tr/form/231/366/performans-programlari" TargetMode="Externa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yperlink" Target="https://gs.mehmetakif.edu.tr/upload/gs/74-form-1100-43932678-092023-senato-intkararlari.pdf" TargetMode="External"/><Relationship Id="rId47" Type="http://schemas.openxmlformats.org/officeDocument/2006/relationships/hyperlink" Target="https://abs.mehmetakif.edu.tr/" TargetMode="External"/><Relationship Id="rId68" Type="http://schemas.openxmlformats.org/officeDocument/2006/relationships/hyperlink" Target="https://kalite.mehmetakif.edu.tr/form/1391/620/is-akisi-semalari" TargetMode="External"/><Relationship Id="rId89" Type="http://schemas.openxmlformats.org/officeDocument/2006/relationships/hyperlink" Target="https://mezun.mehmetakif.edu.tr/" TargetMode="External"/><Relationship Id="rId112" Type="http://schemas.openxmlformats.org/officeDocument/2006/relationships/hyperlink" Target="https://mmf.mehmetakif.edu.tr/icerik/2042/836/koordinatoerluekler-ve-komisyonlar" TargetMode="External"/><Relationship Id="rId133" Type="http://schemas.openxmlformats.org/officeDocument/2006/relationships/hyperlink" Target="https://kalite.mehmetakif.edu.tr/upload/kalite/76-form-1813-96118180-arge-kalite-politikasi-ve-stratejik-plan-iliskisi.pdf" TargetMode="External"/><Relationship Id="rId154" Type="http://schemas.openxmlformats.org/officeDocument/2006/relationships/hyperlink" Target="Tefenni%20Meslek%20Y&#252;ksekokulu%20|%20Burdur%20Mehmet%20Akif%20Ersoy%20&#220;niversitesi" TargetMode="External"/><Relationship Id="rId16" Type="http://schemas.openxmlformats.org/officeDocument/2006/relationships/hyperlink" Target="https://tefennimyo.mehmetakif.edu.tr/tr/content/17076/kalite-is-akis-semalari" TargetMode="External"/><Relationship Id="rId37" Type="http://schemas.openxmlformats.org/officeDocument/2006/relationships/hyperlink" Target="https://tefennimyo.mehmetakif.edu.tr/tr/content/16949/kalite-politikamiz" TargetMode="External"/><Relationship Id="rId58" Type="http://schemas.openxmlformats.org/officeDocument/2006/relationships/hyperlink" Target="https://pdb.mehmetakif.edu.tr/duyuru/2291/burdur-mehmet-akif-ersoy-ueniversitesi-oegretim-ueyeligi-kadrolarina-basvuru-kosullari-ve-uygulama-ilkeleri-hakkinda-yoenerge" TargetMode="External"/><Relationship Id="rId79" Type="http://schemas.openxmlformats.org/officeDocument/2006/relationships/hyperlink" Target="https://kalite.mehmetakif.edu.tr/form/372/620/formlar" TargetMode="External"/><Relationship Id="rId102" Type="http://schemas.openxmlformats.org/officeDocument/2006/relationships/hyperlink" Target="https://mmf.mehmetakif.edu.tr/upload/mmf/7-form-1116-47897076-2022-yili-makue-mmf-genel-memnuniyet-anketi-degerlendirme-ve-iyilestirme-oenerileri-raporu.pdf" TargetMode="External"/><Relationship Id="rId123" Type="http://schemas.openxmlformats.org/officeDocument/2006/relationships/hyperlink" Target="https://iro.mehmetakif.edu.tr/duyuru/9707/2023-proje-yili-2023-2024-akademik-yili-erasmus-programi-ka-131-oegrenim-hareketliligi-basvurulari-hk-yeni" TargetMode="External"/><Relationship Id="rId144" Type="http://schemas.openxmlformats.org/officeDocument/2006/relationships/hyperlink" Target="https://gs.mehmetakif.edu.tr/upload/gs/74-form-688-45973650-oegretim-ueyeligi-kadrolarina-basvuru-kosullari-ve-uygulama-ilkeleri-hakkinda-yoenerge.pdf" TargetMode="External"/><Relationship Id="rId90" Type="http://schemas.openxmlformats.org/officeDocument/2006/relationships/hyperlink" Target="https://mezun.mehmetakif.edu.tr/" TargetMode="External"/><Relationship Id="rId27" Type="http://schemas.openxmlformats.org/officeDocument/2006/relationships/hyperlink" Target="https://mmf.mehmetakif.edu.tr/form/1126/836/kalite-yoenetim-takvimi" TargetMode="External"/><Relationship Id="rId48" Type="http://schemas.openxmlformats.org/officeDocument/2006/relationships/hyperlink" Target="https://abs.mehmetakif.edu.tr/" TargetMode="External"/><Relationship Id="rId69" Type="http://schemas.openxmlformats.org/officeDocument/2006/relationships/hyperlink" Target="https://mmf.mehmetakif.edu.tr/form/981/836/goerev-tanimlari" TargetMode="External"/><Relationship Id="rId113" Type="http://schemas.openxmlformats.org/officeDocument/2006/relationships/hyperlink" Target="https://mmf.mehmetakif.edu.tr/icerik/2042/836/koordinatoerluekler-ve-komisyonlar" TargetMode="External"/><Relationship Id="rId134" Type="http://schemas.openxmlformats.org/officeDocument/2006/relationships/hyperlink" Target="https://sgdb.mehmetakif.edu.tr/upload/sgdb/52-form-229-30044545-makue-2022-2026-stratejik-plani.pdf" TargetMode="External"/><Relationship Id="rId80" Type="http://schemas.openxmlformats.org/officeDocument/2006/relationships/hyperlink" Target="https://tefennimyo.mehmetakif.edu.tr/tr/content/17071/kalite-yonetim-sistemi-dongusu" TargetMode="External"/><Relationship Id="rId155" Type="http://schemas.openxmlformats.org/officeDocument/2006/relationships/hyperlink" Target="https://tefennimyo.mehmetakif.edu.tr/haber/1689/genclik-sorunlari-ve-ruh-sagiligini-korumak-konulu-panel-duezenlendi-tefenni-kaymakamligi-tefenni-belediyesi-makue-psikolojik-danisma-ve-rehberlik-ve-danisma-uam-ile-meslek-yueksekokulumuzun-koordinatoerlueguende-genclik-sorunlari-ve-ruh-sagligini-korumak-konulu-panel-duezenlen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006F5-43B3-4881-92C9-C022FF1C2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17</Pages>
  <Words>7635</Words>
  <Characters>43521</Characters>
  <Application>Microsoft Office Word</Application>
  <DocSecurity>0</DocSecurity>
  <Lines>362</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Birim Öz Değerlendirme Raporu Hazırlanması (2023 Yılı)</dc:subject>
  <dc:creator>enVision Document &amp; Workflow Management System</dc:creator>
  <cp:lastModifiedBy>semra demir</cp:lastModifiedBy>
  <cp:revision>12</cp:revision>
  <dcterms:created xsi:type="dcterms:W3CDTF">2024-10-24T19:56:00Z</dcterms:created>
  <dcterms:modified xsi:type="dcterms:W3CDTF">2024-10-25T08:49:00Z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2016-01-07T00:00:00Z</vt:filetime>
  </property>
  <property fmtid="{D5CDD505-2E9C-101B-9397-08002B2CF9AE}" pid="3" name="Creator">
    <vt:lpwstr>Microsoft Office Word</vt:lpwstr>
  </property>
  <property fmtid="{D5CDD505-2E9C-101B-9397-08002B2CF9AE}" pid="4" name="LastSaved">
    <vt:filetime>2024-01-14T00:00:00Z</vt:filetime>
  </property>
</Properties>
</file>