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D243" w14:textId="35781A11" w:rsidR="004974B7" w:rsidRPr="0045181E" w:rsidRDefault="004974B7" w:rsidP="004974B7">
      <w:pPr>
        <w:pStyle w:val="msobodytextindent"/>
        <w:rPr>
          <w:szCs w:val="24"/>
        </w:rPr>
      </w:pPr>
    </w:p>
    <w:p w14:paraId="6D0D1586" w14:textId="27C8E309" w:rsidR="004974B7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00" w14:paraId="1B422197" w14:textId="77777777" w:rsidTr="00945CB6">
        <w:tc>
          <w:tcPr>
            <w:tcW w:w="9062" w:type="dxa"/>
          </w:tcPr>
          <w:p w14:paraId="23DAC847" w14:textId="77777777" w:rsidR="00DB0000" w:rsidRPr="00D8396F" w:rsidRDefault="00DB0000" w:rsidP="00945CB6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DB0000" w14:paraId="0D905CFA" w14:textId="77777777" w:rsidTr="00945CB6">
        <w:tc>
          <w:tcPr>
            <w:tcW w:w="9062" w:type="dxa"/>
          </w:tcPr>
          <w:p w14:paraId="530F5082" w14:textId="0C73A0F4" w:rsidR="00DB0000" w:rsidRPr="003355F8" w:rsidRDefault="00A54509" w:rsidP="00945CB6">
            <w:pPr>
              <w:jc w:val="center"/>
            </w:pPr>
            <w:r>
              <w:t>2024-2025 EĞİTİM YILI GÜZ DÖNEMİ</w:t>
            </w:r>
            <w:r w:rsidR="008D20A6">
              <w:t xml:space="preserve"> YÖNETİM VE ORGANİZASYON BÖLÜM TOPLANTISI</w:t>
            </w:r>
          </w:p>
        </w:tc>
      </w:tr>
    </w:tbl>
    <w:p w14:paraId="764B9CD0" w14:textId="77777777" w:rsidR="00DB0000" w:rsidRDefault="00DB0000" w:rsidP="00DB0000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DB0000" w:rsidRPr="0045181E" w14:paraId="1DC5A71C" w14:textId="77777777" w:rsidTr="00945CB6">
        <w:tc>
          <w:tcPr>
            <w:tcW w:w="9067" w:type="dxa"/>
            <w:gridSpan w:val="2"/>
          </w:tcPr>
          <w:p w14:paraId="4DCBC808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DB0000" w:rsidRPr="0045181E" w14:paraId="756AF66D" w14:textId="77777777" w:rsidTr="00945CB6">
        <w:tc>
          <w:tcPr>
            <w:tcW w:w="421" w:type="dxa"/>
          </w:tcPr>
          <w:p w14:paraId="42A8AC99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BF231BD" w14:textId="58CB802E" w:rsidR="00DB0000" w:rsidRPr="0045181E" w:rsidRDefault="008D20A6" w:rsidP="00A54509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2024-2025</w:t>
            </w:r>
            <w:r w:rsidR="00A54509">
              <w:rPr>
                <w:szCs w:val="24"/>
              </w:rPr>
              <w:t xml:space="preserve"> Eğitim Yılı Güz Dönemi</w:t>
            </w:r>
            <w:r>
              <w:rPr>
                <w:szCs w:val="24"/>
              </w:rPr>
              <w:t xml:space="preserve"> </w:t>
            </w:r>
            <w:r w:rsidR="00A54509">
              <w:rPr>
                <w:szCs w:val="24"/>
              </w:rPr>
              <w:t>Ders Görevlendirilmelerinin Görüşülmesi</w:t>
            </w:r>
          </w:p>
        </w:tc>
      </w:tr>
      <w:tr w:rsidR="00DB0000" w:rsidRPr="0045181E" w14:paraId="517A22A8" w14:textId="77777777" w:rsidTr="00945CB6">
        <w:tc>
          <w:tcPr>
            <w:tcW w:w="421" w:type="dxa"/>
          </w:tcPr>
          <w:p w14:paraId="237C9A7A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E3EFCEE" w14:textId="53E3136B" w:rsidR="00DB0000" w:rsidRPr="0045181E" w:rsidRDefault="008D20A6" w:rsidP="00945CB6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Ders Güncellemelerinin Görüşülmesi</w:t>
            </w:r>
          </w:p>
        </w:tc>
      </w:tr>
      <w:tr w:rsidR="00DB0000" w:rsidRPr="0045181E" w14:paraId="7DCB76C7" w14:textId="77777777" w:rsidTr="00945CB6">
        <w:tc>
          <w:tcPr>
            <w:tcW w:w="421" w:type="dxa"/>
          </w:tcPr>
          <w:p w14:paraId="55906BF5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08A898C" w14:textId="795257FC" w:rsidR="00DB0000" w:rsidRDefault="008D20A6" w:rsidP="00945CB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Programlar Arası Koordinasyonu Sağlamaya Yönelik Eleştirilerin Alınması</w:t>
            </w:r>
          </w:p>
        </w:tc>
        <w:bookmarkStart w:id="0" w:name="_GoBack"/>
        <w:bookmarkEnd w:id="0"/>
      </w:tr>
      <w:tr w:rsidR="00DB0000" w:rsidRPr="0045181E" w14:paraId="6CDA159B" w14:textId="77777777" w:rsidTr="00945CB6">
        <w:tc>
          <w:tcPr>
            <w:tcW w:w="421" w:type="dxa"/>
          </w:tcPr>
          <w:p w14:paraId="0198B5F8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A89A05E" w14:textId="625BEF83" w:rsidR="00DB0000" w:rsidRDefault="00A54509" w:rsidP="00A54509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Oryantasyon Programına Dair Görüş ve Önerilerin Alınması</w:t>
            </w:r>
          </w:p>
        </w:tc>
      </w:tr>
      <w:tr w:rsidR="00DB0000" w:rsidRPr="0045181E" w14:paraId="3BEABBC3" w14:textId="77777777" w:rsidTr="00945CB6">
        <w:tc>
          <w:tcPr>
            <w:tcW w:w="421" w:type="dxa"/>
          </w:tcPr>
          <w:p w14:paraId="057BD05A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9F4B5AE" w14:textId="23CCBBBB" w:rsidR="00DB0000" w:rsidRDefault="00A54509" w:rsidP="00945CB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Güz Dönemi Talep v</w:t>
            </w:r>
            <w:r w:rsidR="008D20A6">
              <w:rPr>
                <w:rFonts w:eastAsia="Calibri"/>
                <w:lang w:eastAsia="en-US"/>
              </w:rPr>
              <w:t>e Beklentilerin Görüşülmesi</w:t>
            </w:r>
          </w:p>
        </w:tc>
      </w:tr>
    </w:tbl>
    <w:p w14:paraId="3AA6373E" w14:textId="77777777" w:rsidR="00DB0000" w:rsidRPr="0045181E" w:rsidRDefault="00DB0000" w:rsidP="00DB0000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00" w:rsidRPr="0045181E" w14:paraId="088B7999" w14:textId="77777777" w:rsidTr="00945CB6">
        <w:tc>
          <w:tcPr>
            <w:tcW w:w="10194" w:type="dxa"/>
          </w:tcPr>
          <w:p w14:paraId="15A225A9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DB0000" w:rsidRPr="0045181E" w14:paraId="4E8A4798" w14:textId="77777777" w:rsidTr="00945CB6">
        <w:trPr>
          <w:trHeight w:val="4064"/>
        </w:trPr>
        <w:tc>
          <w:tcPr>
            <w:tcW w:w="10194" w:type="dxa"/>
          </w:tcPr>
          <w:p w14:paraId="69C494B5" w14:textId="77777777" w:rsidR="00DB0000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34FFA0" w14:textId="66E8C721" w:rsidR="00DB0000" w:rsidRDefault="00A54509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2024-2025 eğitim yılı güz dönemi ders görevlendirilmeleri görüşüldü. Geçmiş dönemde hazırlanan ders güncellemelerinin son hali değerlendirildi.</w:t>
            </w:r>
            <w:r>
              <w:rPr>
                <w:rFonts w:eastAsia="Calibri"/>
                <w:lang w:eastAsia="en-US"/>
              </w:rPr>
              <w:t xml:space="preserve"> Programlar arası koordinasyonu sağlamaya yönelik devamsızlık tutumu ve etkinliklerin düzenlenmesi eleştirileri alındı.</w:t>
            </w:r>
            <w:r>
              <w:t xml:space="preserve"> Oryant</w:t>
            </w:r>
            <w:r>
              <w:rPr>
                <w:rFonts w:eastAsia="Calibri"/>
                <w:lang w:eastAsia="en-US"/>
              </w:rPr>
              <w:t xml:space="preserve">asyon programında Tefenni de yer alan spor tesislerinin ve MAKÜ merkez kampüsün tanıtımının yapılması önerileri geldi. </w:t>
            </w:r>
            <w:r w:rsidR="00683662">
              <w:t>Aktif</w:t>
            </w:r>
            <w:r>
              <w:t xml:space="preserve"> bahar dönemi talep ve beklentiler soruldu. </w:t>
            </w:r>
            <w:r w:rsidR="00683662">
              <w:t>Verimli</w:t>
            </w:r>
            <w:r>
              <w:t xml:space="preserve"> bir dönem geçirilmesi talebinde bulunuldu.</w:t>
            </w:r>
          </w:p>
          <w:p w14:paraId="0B7CD1D3" w14:textId="77777777" w:rsidR="00DB0000" w:rsidRPr="006E6728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9E9780C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7CAF386D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6914A628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373069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490ADA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05323DD1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29FFB6E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AF0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37E6F6A" w14:textId="77777777" w:rsidR="000B0C0D" w:rsidRDefault="000B0C0D" w:rsidP="00065CF4">
      <w:pPr>
        <w:jc w:val="center"/>
        <w:rPr>
          <w:b/>
          <w:color w:val="000000" w:themeColor="text1"/>
        </w:rPr>
        <w:sectPr w:rsidR="000B0C0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BFD25BF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3E5CDFA9" w14:textId="5136844D" w:rsidR="004974B7" w:rsidRPr="0045181E" w:rsidRDefault="00381947" w:rsidP="00065C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TOPLANTI TUTANAĞI</w:t>
            </w:r>
          </w:p>
        </w:tc>
      </w:tr>
      <w:tr w:rsidR="004974B7" w14:paraId="52CA1AA9" w14:textId="77777777" w:rsidTr="00065CF4">
        <w:tc>
          <w:tcPr>
            <w:tcW w:w="10194" w:type="dxa"/>
          </w:tcPr>
          <w:p w14:paraId="099DD194" w14:textId="77777777" w:rsidR="004974B7" w:rsidRDefault="004974B7" w:rsidP="00065CF4">
            <w:pPr>
              <w:rPr>
                <w:noProof/>
              </w:rPr>
            </w:pPr>
          </w:p>
          <w:p w14:paraId="067DCF4B" w14:textId="3E63D804" w:rsidR="004974B7" w:rsidRDefault="000B0C0D" w:rsidP="00065CF4">
            <w:pPr>
              <w:rPr>
                <w:noProof/>
              </w:rPr>
            </w:pPr>
            <w:r>
              <w:rPr>
                <w:noProof/>
              </w:rPr>
              <w:t>Toplantı Fotoğrafları</w:t>
            </w:r>
          </w:p>
          <w:p w14:paraId="23863063" w14:textId="42F05E7C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35B4FD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ED39AB3" w14:textId="01246705" w:rsidR="00683662" w:rsidRDefault="00683662" w:rsidP="000B0C0D">
            <w:pPr>
              <w:pStyle w:val="NormalWeb"/>
            </w:pPr>
            <w:r w:rsidRPr="00683662">
              <w:rPr>
                <w:noProof/>
              </w:rPr>
              <w:drawing>
                <wp:inline distT="0" distB="0" distL="0" distR="0" wp14:anchorId="316150A9" wp14:editId="4B5C5206">
                  <wp:extent cx="4627571" cy="4456394"/>
                  <wp:effectExtent l="0" t="0" r="1905" b="1905"/>
                  <wp:docPr id="4" name="Resim 4" descr="C:\Users\User\Downloads\WhatsApp Image 2024-08-21 at 16.22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4-08-21 at 16.22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973" cy="4467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0D034" w14:textId="2A5109EE" w:rsidR="00683662" w:rsidRDefault="00683662" w:rsidP="000B0C0D">
            <w:pPr>
              <w:pStyle w:val="NormalWeb"/>
            </w:pPr>
          </w:p>
          <w:p w14:paraId="01F6C9AE" w14:textId="08839752" w:rsidR="00683662" w:rsidRDefault="00683662" w:rsidP="000B0C0D">
            <w:pPr>
              <w:pStyle w:val="NormalWeb"/>
            </w:pPr>
          </w:p>
          <w:p w14:paraId="3B50C815" w14:textId="75C1E7BC" w:rsidR="00683662" w:rsidRDefault="00683662" w:rsidP="000B0C0D">
            <w:pPr>
              <w:pStyle w:val="NormalWeb"/>
            </w:pPr>
          </w:p>
          <w:p w14:paraId="2AE3FE53" w14:textId="0083BD45" w:rsidR="00683662" w:rsidRDefault="00683662" w:rsidP="000B0C0D">
            <w:pPr>
              <w:pStyle w:val="NormalWeb"/>
            </w:pPr>
          </w:p>
          <w:p w14:paraId="5900A11C" w14:textId="77777777" w:rsidR="00683662" w:rsidRDefault="00683662" w:rsidP="000B0C0D">
            <w:pPr>
              <w:pStyle w:val="NormalWeb"/>
            </w:pPr>
          </w:p>
          <w:p w14:paraId="71D9F619" w14:textId="59ADE268" w:rsidR="000B0C0D" w:rsidRDefault="00683662" w:rsidP="000B0C0D">
            <w:pPr>
              <w:pStyle w:val="NormalWeb"/>
            </w:pPr>
            <w:r w:rsidRPr="00683662">
              <w:rPr>
                <w:noProof/>
              </w:rPr>
              <w:lastRenderedPageBreak/>
              <w:drawing>
                <wp:inline distT="0" distB="0" distL="0" distR="0" wp14:anchorId="7D603F54" wp14:editId="2F280433">
                  <wp:extent cx="5562601" cy="4171950"/>
                  <wp:effectExtent l="0" t="0" r="0" b="0"/>
                  <wp:docPr id="3" name="Resim 3" descr="C:\Users\User\Downloads\WhatsApp Image 2024-08-21 at 16.22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4-08-21 at 16.22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089" cy="417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20953" w14:textId="1CCA7575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E08BC02" w14:textId="77777777" w:rsidR="00683662" w:rsidRDefault="00683662" w:rsidP="00065CF4">
            <w:pPr>
              <w:rPr>
                <w:b/>
                <w:color w:val="000000" w:themeColor="text1"/>
              </w:rPr>
            </w:pPr>
          </w:p>
          <w:p w14:paraId="6BFC8D6A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2E6DA8AD" w14:textId="77777777" w:rsidR="008F6696" w:rsidRDefault="008F6696"/>
    <w:p w14:paraId="3FECC22D" w14:textId="77777777" w:rsidR="008F6696" w:rsidRPr="008F6696" w:rsidRDefault="008F6696" w:rsidP="008F6696"/>
    <w:p w14:paraId="78E1FD34" w14:textId="77777777" w:rsidR="008F6696" w:rsidRPr="008F6696" w:rsidRDefault="008F6696" w:rsidP="008F6696"/>
    <w:p w14:paraId="10BBB153" w14:textId="77777777" w:rsidR="008F6696" w:rsidRPr="008F6696" w:rsidRDefault="008F6696" w:rsidP="008F6696"/>
    <w:p w14:paraId="0B8E7354" w14:textId="77777777" w:rsidR="008F6696" w:rsidRPr="008F6696" w:rsidRDefault="008F6696" w:rsidP="008F6696"/>
    <w:p w14:paraId="72EB1D80" w14:textId="77777777" w:rsidR="008F6696" w:rsidRPr="008F6696" w:rsidRDefault="008F6696" w:rsidP="008F6696"/>
    <w:p w14:paraId="40D7BC59" w14:textId="77777777" w:rsidR="008F6696" w:rsidRPr="008F6696" w:rsidRDefault="008F6696" w:rsidP="008F6696"/>
    <w:p w14:paraId="2F617E1F" w14:textId="77777777" w:rsidR="008F6696" w:rsidRDefault="008F6696" w:rsidP="008F6696"/>
    <w:p w14:paraId="4A30324B" w14:textId="77777777" w:rsidR="008F6696" w:rsidRDefault="008F6696" w:rsidP="008F6696"/>
    <w:p w14:paraId="3606489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4A51F" w14:textId="77777777" w:rsidR="009722A0" w:rsidRDefault="009722A0" w:rsidP="004974B7">
      <w:r>
        <w:separator/>
      </w:r>
    </w:p>
  </w:endnote>
  <w:endnote w:type="continuationSeparator" w:id="0">
    <w:p w14:paraId="3D81E065" w14:textId="77777777" w:rsidR="009722A0" w:rsidRDefault="009722A0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6A59662A" w14:textId="313D1815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EB">
          <w:rPr>
            <w:noProof/>
          </w:rPr>
          <w:t>3</w:t>
        </w:r>
        <w:r>
          <w:fldChar w:fldCharType="end"/>
        </w:r>
      </w:p>
    </w:sdtContent>
  </w:sdt>
  <w:p w14:paraId="02B14948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4BFC2" w14:textId="77777777" w:rsidR="009722A0" w:rsidRDefault="009722A0" w:rsidP="004974B7">
      <w:r>
        <w:separator/>
      </w:r>
    </w:p>
  </w:footnote>
  <w:footnote w:type="continuationSeparator" w:id="0">
    <w:p w14:paraId="1F2AEC62" w14:textId="77777777" w:rsidR="009722A0" w:rsidRDefault="009722A0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11DABF47" w14:textId="77777777" w:rsidTr="00F30B17">
      <w:tc>
        <w:tcPr>
          <w:tcW w:w="1413" w:type="dxa"/>
          <w:vMerge w:val="restart"/>
          <w:vAlign w:val="center"/>
        </w:tcPr>
        <w:p w14:paraId="4A1F0BF5" w14:textId="77777777" w:rsidR="005642FB" w:rsidRPr="00A2437B" w:rsidRDefault="00A360C4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6D66961C" wp14:editId="139992A1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41AA3A0" w14:textId="26CFF619" w:rsidR="005642FB" w:rsidRPr="00A2437B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</w:t>
          </w:r>
          <w:r w:rsidR="005642FB" w:rsidRPr="00A2437B">
            <w:rPr>
              <w:b/>
              <w:sz w:val="22"/>
            </w:rPr>
            <w:t xml:space="preserve"> ÜNİVERSİTESİ </w:t>
          </w:r>
          <w:r w:rsidR="00CB31DB" w:rsidRPr="00A2437B">
            <w:rPr>
              <w:b/>
              <w:sz w:val="22"/>
            </w:rPr>
            <w:t>TEFENNİ MYO</w:t>
          </w:r>
        </w:p>
        <w:p w14:paraId="0DA7289B" w14:textId="77777777" w:rsidR="005642FB" w:rsidRPr="00A2437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60CD8059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6C1BF75" w14:textId="6C5C5262" w:rsidR="005642FB" w:rsidRPr="00A2437B" w:rsidRDefault="005E3B75" w:rsidP="007B5FAE">
          <w:pPr>
            <w:pStyle w:val="stBilgi"/>
            <w:rPr>
              <w:sz w:val="22"/>
            </w:rPr>
          </w:pPr>
          <w:r>
            <w:rPr>
              <w:sz w:val="22"/>
            </w:rPr>
            <w:t xml:space="preserve">           </w:t>
          </w:r>
          <w:r w:rsidR="00AC7DEB">
            <w:rPr>
              <w:sz w:val="22"/>
            </w:rPr>
            <w:t>05</w:t>
          </w:r>
        </w:p>
      </w:tc>
    </w:tr>
    <w:tr w:rsidR="005642FB" w:rsidRPr="00A2437B" w14:paraId="1F48FBED" w14:textId="77777777" w:rsidTr="00F30B17">
      <w:tc>
        <w:tcPr>
          <w:tcW w:w="1413" w:type="dxa"/>
          <w:vMerge/>
          <w:vAlign w:val="center"/>
        </w:tcPr>
        <w:p w14:paraId="0FE8BD1F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EABF5D2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60275E5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771AEBB" w14:textId="635E5BE5" w:rsidR="005642FB" w:rsidRPr="00A2437B" w:rsidRDefault="00A54509" w:rsidP="00B939D1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21.08</w:t>
          </w:r>
          <w:r w:rsidR="000B0C0D">
            <w:rPr>
              <w:sz w:val="22"/>
            </w:rPr>
            <w:t>.2024</w:t>
          </w:r>
        </w:p>
      </w:tc>
    </w:tr>
    <w:tr w:rsidR="005642FB" w:rsidRPr="00A2437B" w14:paraId="00C65A97" w14:textId="77777777" w:rsidTr="00F30B17">
      <w:tc>
        <w:tcPr>
          <w:tcW w:w="1413" w:type="dxa"/>
          <w:vMerge/>
          <w:vAlign w:val="center"/>
        </w:tcPr>
        <w:p w14:paraId="4DF56B38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B1F1F0E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3F74283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FBF810B" w14:textId="3C24598E" w:rsidR="005642FB" w:rsidRPr="00A2437B" w:rsidRDefault="00A5450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5642FB" w14:paraId="1CBA815A" w14:textId="77777777" w:rsidTr="00F30B17">
      <w:tc>
        <w:tcPr>
          <w:tcW w:w="1413" w:type="dxa"/>
          <w:vMerge/>
          <w:vAlign w:val="center"/>
        </w:tcPr>
        <w:p w14:paraId="548E134B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987062D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04E128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23EC28D" w14:textId="39C4D07E" w:rsidR="005642FB" w:rsidRPr="004272E5" w:rsidRDefault="00A54509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3A012347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23A36"/>
    <w:multiLevelType w:val="hybridMultilevel"/>
    <w:tmpl w:val="D2B271B2"/>
    <w:lvl w:ilvl="0" w:tplc="91B20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0B0C0D"/>
    <w:rsid w:val="0019063C"/>
    <w:rsid w:val="001C6EB5"/>
    <w:rsid w:val="001F2A59"/>
    <w:rsid w:val="002009B4"/>
    <w:rsid w:val="002350DF"/>
    <w:rsid w:val="0028419C"/>
    <w:rsid w:val="002C1528"/>
    <w:rsid w:val="00307678"/>
    <w:rsid w:val="00381947"/>
    <w:rsid w:val="00386B28"/>
    <w:rsid w:val="003C1C2B"/>
    <w:rsid w:val="004272E5"/>
    <w:rsid w:val="004974B7"/>
    <w:rsid w:val="00504DD4"/>
    <w:rsid w:val="005642FB"/>
    <w:rsid w:val="005A12A8"/>
    <w:rsid w:val="005E3B75"/>
    <w:rsid w:val="00683662"/>
    <w:rsid w:val="00710A6B"/>
    <w:rsid w:val="007B5FAE"/>
    <w:rsid w:val="007C2FD6"/>
    <w:rsid w:val="007C5333"/>
    <w:rsid w:val="007C781A"/>
    <w:rsid w:val="00871420"/>
    <w:rsid w:val="008D20A6"/>
    <w:rsid w:val="008F6696"/>
    <w:rsid w:val="009722A0"/>
    <w:rsid w:val="00973DFA"/>
    <w:rsid w:val="009776D1"/>
    <w:rsid w:val="009E5010"/>
    <w:rsid w:val="009E610C"/>
    <w:rsid w:val="00A2437B"/>
    <w:rsid w:val="00A360C4"/>
    <w:rsid w:val="00A54509"/>
    <w:rsid w:val="00A738C2"/>
    <w:rsid w:val="00A82C3E"/>
    <w:rsid w:val="00AC7DEB"/>
    <w:rsid w:val="00AE4702"/>
    <w:rsid w:val="00AF5E44"/>
    <w:rsid w:val="00B80463"/>
    <w:rsid w:val="00B939D1"/>
    <w:rsid w:val="00C16ABD"/>
    <w:rsid w:val="00CA5966"/>
    <w:rsid w:val="00CB31DB"/>
    <w:rsid w:val="00D07EC5"/>
    <w:rsid w:val="00D21CC7"/>
    <w:rsid w:val="00D66F09"/>
    <w:rsid w:val="00D937F9"/>
    <w:rsid w:val="00DB0000"/>
    <w:rsid w:val="00DB337F"/>
    <w:rsid w:val="00DD077F"/>
    <w:rsid w:val="00E77F56"/>
    <w:rsid w:val="00EB7705"/>
    <w:rsid w:val="00EC3284"/>
    <w:rsid w:val="00F30B17"/>
    <w:rsid w:val="00F55B4A"/>
    <w:rsid w:val="00F8264F"/>
    <w:rsid w:val="00FC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71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9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9D1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B0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C0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cp:lastPrinted>2024-11-27T06:44:00Z</cp:lastPrinted>
  <dcterms:created xsi:type="dcterms:W3CDTF">2024-08-21T13:34:00Z</dcterms:created>
  <dcterms:modified xsi:type="dcterms:W3CDTF">2024-11-27T06:44:00Z</dcterms:modified>
</cp:coreProperties>
</file>