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977"/>
        <w:gridCol w:w="828"/>
        <w:gridCol w:w="1299"/>
        <w:gridCol w:w="6095"/>
      </w:tblGrid>
      <w:tr w:rsidR="00F02BF8" w:rsidRPr="0096067D" w14:paraId="11B3F442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vAlign w:val="center"/>
          </w:tcPr>
          <w:p w14:paraId="1D0631DF" w14:textId="6890CF5E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CC56C3">
              <w:rPr>
                <w:b/>
                <w:sz w:val="22"/>
                <w:szCs w:val="22"/>
              </w:rPr>
              <w:t>Dekan</w:t>
            </w:r>
          </w:p>
        </w:tc>
      </w:tr>
      <w:tr w:rsidR="00F02BF8" w:rsidRPr="0096067D" w14:paraId="4A276986" w14:textId="77777777" w:rsidTr="00B72176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3FAE3CF4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1A65203B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349224C4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27" w:type="dxa"/>
            <w:gridSpan w:val="2"/>
            <w:shd w:val="clear" w:color="auto" w:fill="2E74B5" w:themeFill="accent1" w:themeFillShade="BF"/>
            <w:vAlign w:val="center"/>
          </w:tcPr>
          <w:p w14:paraId="659948EB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448F57C8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11C599C3" w14:textId="77777777" w:rsidTr="00B72176">
        <w:trPr>
          <w:trHeight w:val="390"/>
          <w:jc w:val="center"/>
        </w:trPr>
        <w:tc>
          <w:tcPr>
            <w:tcW w:w="703" w:type="dxa"/>
            <w:vAlign w:val="center"/>
          </w:tcPr>
          <w:p w14:paraId="650819A9" w14:textId="77777777" w:rsidR="00076A08" w:rsidRPr="007C50A1" w:rsidRDefault="00076A08" w:rsidP="00076A0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bookmarkStart w:id="0" w:name="_GoBack" w:colFirst="0" w:colLast="1"/>
            <w:r w:rsidRPr="007C50A1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5C63" w14:textId="24894DE7" w:rsidR="00B33C9F" w:rsidRPr="007C50A1" w:rsidRDefault="00FB124B" w:rsidP="00B33C9F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2547 sayılı Yükseköğretim Kanunu'nun 16. maddesinde belirtilen amaç, ilke ve sorumluluklara uygun hareket etmek</w:t>
            </w:r>
          </w:p>
        </w:tc>
        <w:tc>
          <w:tcPr>
            <w:tcW w:w="2977" w:type="dxa"/>
            <w:vAlign w:val="center"/>
          </w:tcPr>
          <w:p w14:paraId="1B5DFC56" w14:textId="4C44D47B" w:rsidR="00B33C9F" w:rsidRPr="007C50A1" w:rsidRDefault="00FB124B" w:rsidP="00B33C9F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7FA635D3" w14:textId="088F11EA" w:rsidR="00B33C9F" w:rsidRPr="007C50A1" w:rsidRDefault="00AD5564" w:rsidP="0030160A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57E52DCC" w14:textId="77777777" w:rsidR="00FB124B" w:rsidRPr="007C50A1" w:rsidRDefault="00FB124B" w:rsidP="007C50A1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Eğitim-öğretim faaliyetlerinin aksaması,</w:t>
            </w:r>
          </w:p>
          <w:p w14:paraId="266BD48B" w14:textId="0E1ABF68" w:rsidR="00B33C9F" w:rsidRPr="007C50A1" w:rsidRDefault="00FB124B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Kurumsal amaç ve hedeflere ulaşmada çıkabilecek sorunlar</w:t>
            </w:r>
          </w:p>
        </w:tc>
      </w:tr>
      <w:tr w:rsidR="007C50A1" w:rsidRPr="0096067D" w14:paraId="0521FFDB" w14:textId="77777777" w:rsidTr="00B72176">
        <w:trPr>
          <w:trHeight w:val="412"/>
          <w:jc w:val="center"/>
        </w:trPr>
        <w:tc>
          <w:tcPr>
            <w:tcW w:w="703" w:type="dxa"/>
            <w:vAlign w:val="center"/>
          </w:tcPr>
          <w:p w14:paraId="64A88955" w14:textId="77777777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6443" w14:textId="739E2B28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2547 sayılı Yükseköğretim Kanunu'nun 4. ve 5. maddelerinde belirtilen amaç, ilke ve sorumluluklara uygun hareket etmek</w:t>
            </w:r>
          </w:p>
        </w:tc>
        <w:tc>
          <w:tcPr>
            <w:tcW w:w="2977" w:type="dxa"/>
            <w:vAlign w:val="center"/>
          </w:tcPr>
          <w:p w14:paraId="6D7824C5" w14:textId="08E44EB4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35278FE1" w14:textId="39AC0F61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06FC54E3" w14:textId="77777777" w:rsidR="007C50A1" w:rsidRPr="007C50A1" w:rsidRDefault="007C50A1" w:rsidP="007C50A1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Eğitim-öğretim faaliyetlerinin aksaması,</w:t>
            </w:r>
          </w:p>
          <w:p w14:paraId="49C77D62" w14:textId="195129EC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Kurumsal amaç ve hedeflere ulaşmada çıkabilecek sorunlar</w:t>
            </w:r>
          </w:p>
        </w:tc>
      </w:tr>
      <w:tr w:rsidR="007C50A1" w:rsidRPr="0096067D" w14:paraId="5156E0EE" w14:textId="77777777" w:rsidTr="00B72176">
        <w:trPr>
          <w:trHeight w:val="387"/>
          <w:jc w:val="center"/>
        </w:trPr>
        <w:tc>
          <w:tcPr>
            <w:tcW w:w="703" w:type="dxa"/>
            <w:vAlign w:val="center"/>
          </w:tcPr>
          <w:p w14:paraId="04613394" w14:textId="77777777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5F07" w14:textId="15EA9006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Harcama yetkililiği</w:t>
            </w:r>
          </w:p>
        </w:tc>
        <w:tc>
          <w:tcPr>
            <w:tcW w:w="2977" w:type="dxa"/>
            <w:vAlign w:val="center"/>
          </w:tcPr>
          <w:p w14:paraId="62BE541A" w14:textId="18D6DABA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3AAD4B01" w14:textId="0591C6EC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59C20D53" w14:textId="77777777" w:rsidR="007C50A1" w:rsidRPr="007C50A1" w:rsidRDefault="007C50A1" w:rsidP="007C50A1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Kamu zararı</w:t>
            </w:r>
          </w:p>
          <w:p w14:paraId="25232BDF" w14:textId="04860F65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Hak kaybı</w:t>
            </w:r>
          </w:p>
        </w:tc>
      </w:tr>
      <w:tr w:rsidR="007C50A1" w:rsidRPr="0096067D" w14:paraId="0E892284" w14:textId="77777777" w:rsidTr="00B72176">
        <w:trPr>
          <w:trHeight w:val="535"/>
          <w:jc w:val="center"/>
        </w:trPr>
        <w:tc>
          <w:tcPr>
            <w:tcW w:w="703" w:type="dxa"/>
            <w:vAlign w:val="center"/>
          </w:tcPr>
          <w:p w14:paraId="0CFFD8EA" w14:textId="77777777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434D" w14:textId="62A3FEA2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Fakülte kurullarına başkanlık etmek ve kurul kararlarının uygulanmasını sağlamak. Fakülte birimleri arasında düzenli çalışmayı sağlamak,</w:t>
            </w:r>
          </w:p>
        </w:tc>
        <w:tc>
          <w:tcPr>
            <w:tcW w:w="2977" w:type="dxa"/>
            <w:vAlign w:val="center"/>
          </w:tcPr>
          <w:p w14:paraId="52EFC6F3" w14:textId="44890BCC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53B03A48" w14:textId="58967690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2AB8CC7A" w14:textId="26095695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Kurulların ve idari işlerin aksaması ile hak kaybı</w:t>
            </w:r>
          </w:p>
        </w:tc>
      </w:tr>
      <w:tr w:rsidR="007C50A1" w:rsidRPr="0096067D" w14:paraId="281F7142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3DFDCC4A" w14:textId="77777777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FE69" w14:textId="486C7F7E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Fakültede işlerin ilgili yasa ve mevzuatlar çerçevesinde yapılmasını sağlamak</w:t>
            </w:r>
          </w:p>
        </w:tc>
        <w:tc>
          <w:tcPr>
            <w:tcW w:w="2977" w:type="dxa"/>
            <w:vAlign w:val="center"/>
          </w:tcPr>
          <w:p w14:paraId="3E36DF95" w14:textId="1F4F49E8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5A2C1E03" w14:textId="3FD309B8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4F4B5125" w14:textId="77777777" w:rsidR="007C50A1" w:rsidRPr="007C50A1" w:rsidRDefault="007C50A1" w:rsidP="007C50A1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 xml:space="preserve">Eğitim öğretimin aksaması </w:t>
            </w:r>
          </w:p>
          <w:p w14:paraId="69882C7C" w14:textId="1774C911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Hak kaybı</w:t>
            </w:r>
          </w:p>
        </w:tc>
      </w:tr>
      <w:tr w:rsidR="007C50A1" w:rsidRPr="0096067D" w14:paraId="678FB58A" w14:textId="77777777" w:rsidTr="00B72176">
        <w:trPr>
          <w:trHeight w:val="551"/>
          <w:jc w:val="center"/>
        </w:trPr>
        <w:tc>
          <w:tcPr>
            <w:tcW w:w="703" w:type="dxa"/>
            <w:vAlign w:val="center"/>
          </w:tcPr>
          <w:p w14:paraId="5948AD25" w14:textId="77777777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38CF" w14:textId="0563DB2B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Dekanlık Makamına teslim edilen bilgi ve belgelerin korunması</w:t>
            </w:r>
          </w:p>
        </w:tc>
        <w:tc>
          <w:tcPr>
            <w:tcW w:w="2977" w:type="dxa"/>
            <w:vAlign w:val="center"/>
          </w:tcPr>
          <w:p w14:paraId="7FBB4B44" w14:textId="1E28B9C7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4F436963" w14:textId="1B6BCA48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682ED434" w14:textId="765255BB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Hak kaybı, bilgiye ulaşılamaması</w:t>
            </w:r>
          </w:p>
        </w:tc>
      </w:tr>
      <w:tr w:rsidR="007C50A1" w:rsidRPr="0096067D" w14:paraId="65F5CCEB" w14:textId="77777777" w:rsidTr="00B72176">
        <w:trPr>
          <w:trHeight w:val="418"/>
          <w:jc w:val="center"/>
        </w:trPr>
        <w:tc>
          <w:tcPr>
            <w:tcW w:w="703" w:type="dxa"/>
            <w:vAlign w:val="center"/>
          </w:tcPr>
          <w:p w14:paraId="0F34697E" w14:textId="77777777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D200" w14:textId="62DBC4A7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Birimlerde yapılacak işlere uygun personelin görevlendirilmesi</w:t>
            </w:r>
          </w:p>
        </w:tc>
        <w:tc>
          <w:tcPr>
            <w:tcW w:w="2977" w:type="dxa"/>
            <w:vAlign w:val="center"/>
          </w:tcPr>
          <w:p w14:paraId="21E831ED" w14:textId="113BEE79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63D02876" w14:textId="433841EB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43AD2F21" w14:textId="4FAFEEDA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İşlerin yapılmasında çıkabilecek sorunlar</w:t>
            </w:r>
          </w:p>
        </w:tc>
      </w:tr>
      <w:tr w:rsidR="007C50A1" w:rsidRPr="0096067D" w14:paraId="31A6A609" w14:textId="77777777" w:rsidTr="00B72176">
        <w:trPr>
          <w:trHeight w:val="555"/>
          <w:jc w:val="center"/>
        </w:trPr>
        <w:tc>
          <w:tcPr>
            <w:tcW w:w="703" w:type="dxa"/>
            <w:vAlign w:val="center"/>
          </w:tcPr>
          <w:p w14:paraId="21C33B99" w14:textId="77777777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2975" w14:textId="2414382D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Stratejik planın uygulanması, İdare faaliyet raporlarının hazırlanması</w:t>
            </w:r>
          </w:p>
        </w:tc>
        <w:tc>
          <w:tcPr>
            <w:tcW w:w="2977" w:type="dxa"/>
            <w:vAlign w:val="center"/>
          </w:tcPr>
          <w:p w14:paraId="6E8D5547" w14:textId="6045A36B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3F0D7496" w14:textId="6A9B31E9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2B6B0E38" w14:textId="77777777" w:rsidR="007C50A1" w:rsidRPr="007C50A1" w:rsidRDefault="007C50A1" w:rsidP="007C50A1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 xml:space="preserve">Üniversitenin politika belgeleri ile uyumsuzluk ve </w:t>
            </w:r>
          </w:p>
          <w:p w14:paraId="450D38D5" w14:textId="77777777" w:rsidR="007C50A1" w:rsidRPr="007C50A1" w:rsidRDefault="007C50A1" w:rsidP="007C50A1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Planların uygulanmasında yaşanabilecek aksaklıklar</w:t>
            </w:r>
          </w:p>
          <w:p w14:paraId="023E78A3" w14:textId="274A2FF4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Süreç değerlendirmede aksaklıklar</w:t>
            </w:r>
          </w:p>
        </w:tc>
      </w:tr>
      <w:tr w:rsidR="007C50A1" w:rsidRPr="0096067D" w14:paraId="36D3415A" w14:textId="77777777" w:rsidTr="00B72176">
        <w:trPr>
          <w:trHeight w:val="549"/>
          <w:jc w:val="center"/>
        </w:trPr>
        <w:tc>
          <w:tcPr>
            <w:tcW w:w="703" w:type="dxa"/>
            <w:vAlign w:val="center"/>
          </w:tcPr>
          <w:p w14:paraId="613C702D" w14:textId="77777777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5513" w14:textId="36BBD357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Disiplin soruşturmalarını tamamlamak</w:t>
            </w:r>
          </w:p>
        </w:tc>
        <w:tc>
          <w:tcPr>
            <w:tcW w:w="2977" w:type="dxa"/>
            <w:vAlign w:val="center"/>
          </w:tcPr>
          <w:p w14:paraId="62D494DD" w14:textId="5ED6A304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105FCFC2" w14:textId="6B38B574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641E5EAF" w14:textId="77777777" w:rsidR="007C50A1" w:rsidRPr="007C50A1" w:rsidRDefault="007C50A1" w:rsidP="007C50A1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Hukuksal sorumluluk,</w:t>
            </w:r>
          </w:p>
          <w:p w14:paraId="46B2076A" w14:textId="7C233E81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Hak kaybı</w:t>
            </w:r>
          </w:p>
        </w:tc>
      </w:tr>
      <w:tr w:rsidR="007C50A1" w:rsidRPr="0096067D" w14:paraId="372E4395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617EFD59" w14:textId="77777777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A2F80" w14:textId="5EA784E6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Birim web sitesinin denetlemek</w:t>
            </w:r>
          </w:p>
        </w:tc>
        <w:tc>
          <w:tcPr>
            <w:tcW w:w="2977" w:type="dxa"/>
            <w:vAlign w:val="center"/>
          </w:tcPr>
          <w:p w14:paraId="6A8D181D" w14:textId="79961DA5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41E30FD7" w14:textId="0EFC428C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3EE375E2" w14:textId="6F21E062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İtibar kaybı, hak kaybı, işlerin aksaması</w:t>
            </w:r>
          </w:p>
        </w:tc>
      </w:tr>
      <w:tr w:rsidR="007C50A1" w:rsidRPr="0096067D" w14:paraId="3DD15F33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6F9B9B05" w14:textId="08619B18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1384" w14:textId="5BA252A8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Fakültenin birimleri üzerinde genel gözetim, denetim ve koordinasyon görevini yapmak</w:t>
            </w:r>
          </w:p>
        </w:tc>
        <w:tc>
          <w:tcPr>
            <w:tcW w:w="2977" w:type="dxa"/>
            <w:vAlign w:val="center"/>
          </w:tcPr>
          <w:p w14:paraId="21D47CCE" w14:textId="7E91B538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6FC4BA1C" w14:textId="36E226AC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01AA03D2" w14:textId="77777777" w:rsidR="007C50A1" w:rsidRPr="007C50A1" w:rsidRDefault="007C50A1" w:rsidP="007C50A1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 xml:space="preserve">Eğitim kalitesinin sağlanamaması </w:t>
            </w:r>
          </w:p>
          <w:p w14:paraId="6924A4C1" w14:textId="72613846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Hak kaybı</w:t>
            </w:r>
          </w:p>
        </w:tc>
      </w:tr>
      <w:tr w:rsidR="007C50A1" w:rsidRPr="0096067D" w14:paraId="212D856A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7E586FAA" w14:textId="1CB2DCB5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C372" w14:textId="7D49CE78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Fakültenin kadro ihtiyaçlarını belirleyerek üst Yönetime sunmak,</w:t>
            </w:r>
          </w:p>
        </w:tc>
        <w:tc>
          <w:tcPr>
            <w:tcW w:w="2977" w:type="dxa"/>
            <w:vAlign w:val="center"/>
          </w:tcPr>
          <w:p w14:paraId="7B16BB76" w14:textId="1CF25BBE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32228FE9" w14:textId="18B657E6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72F7A2CD" w14:textId="16B8BCFC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Hak kaybı</w:t>
            </w:r>
          </w:p>
        </w:tc>
      </w:tr>
      <w:tr w:rsidR="007C50A1" w:rsidRPr="0096067D" w14:paraId="5A949669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77C7959C" w14:textId="0DB74DF9" w:rsidR="007C50A1" w:rsidRPr="007C50A1" w:rsidRDefault="007C50A1" w:rsidP="007C50A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984" w14:textId="1382D0D3" w:rsidR="007C50A1" w:rsidRPr="007C50A1" w:rsidRDefault="007C50A1" w:rsidP="007C50A1">
            <w:pPr>
              <w:rPr>
                <w:color w:val="000000"/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Dekanlığının personelinin her türlü özlük işlerini organize edip yürütülmesini sağlamak</w:t>
            </w:r>
          </w:p>
        </w:tc>
        <w:tc>
          <w:tcPr>
            <w:tcW w:w="2977" w:type="dxa"/>
            <w:vAlign w:val="center"/>
          </w:tcPr>
          <w:p w14:paraId="6E7F72EE" w14:textId="2656DE29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color w:val="000000"/>
                <w:sz w:val="22"/>
                <w:szCs w:val="22"/>
              </w:rPr>
              <w:t>Dekan</w:t>
            </w:r>
          </w:p>
        </w:tc>
        <w:tc>
          <w:tcPr>
            <w:tcW w:w="2127" w:type="dxa"/>
            <w:gridSpan w:val="2"/>
            <w:vAlign w:val="center"/>
          </w:tcPr>
          <w:p w14:paraId="2A68F678" w14:textId="6D9588EF" w:rsidR="007C50A1" w:rsidRPr="007C50A1" w:rsidRDefault="007C50A1" w:rsidP="007C50A1">
            <w:pPr>
              <w:rPr>
                <w:sz w:val="22"/>
                <w:szCs w:val="22"/>
              </w:rPr>
            </w:pPr>
            <w:r w:rsidRPr="007C50A1">
              <w:rPr>
                <w:sz w:val="22"/>
                <w:szCs w:val="22"/>
              </w:rPr>
              <w:t>Dekan</w:t>
            </w:r>
          </w:p>
        </w:tc>
        <w:tc>
          <w:tcPr>
            <w:tcW w:w="6095" w:type="dxa"/>
            <w:vAlign w:val="center"/>
          </w:tcPr>
          <w:p w14:paraId="17C4238D" w14:textId="4836CF9C" w:rsidR="007C50A1" w:rsidRPr="007C50A1" w:rsidRDefault="007C50A1" w:rsidP="007C50A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0A1">
              <w:rPr>
                <w:sz w:val="22"/>
                <w:szCs w:val="22"/>
              </w:rPr>
              <w:t>İtibar Kaybı</w:t>
            </w:r>
          </w:p>
        </w:tc>
      </w:tr>
      <w:tr w:rsidR="00AD5564" w:rsidRPr="0096067D" w14:paraId="21D138DA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04E374DD" w14:textId="77777777" w:rsidR="00AD5564" w:rsidRPr="007C50A1" w:rsidRDefault="00AD5564" w:rsidP="00AD5564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506EB93" w14:textId="77777777" w:rsidR="00AD5564" w:rsidRPr="007C50A1" w:rsidRDefault="00AD5564" w:rsidP="00AD5564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5881D1A" w14:textId="77777777" w:rsidR="00AD5564" w:rsidRPr="007C50A1" w:rsidRDefault="00AD5564" w:rsidP="00AD5564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5564" w:rsidRPr="0096067D" w14:paraId="2AED539B" w14:textId="77777777" w:rsidTr="007324C4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727EC4D4" w14:textId="77777777" w:rsidR="00AD5564" w:rsidRPr="007C50A1" w:rsidRDefault="00AD5564" w:rsidP="00AD5564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7C50A1">
              <w:rPr>
                <w:b/>
                <w:sz w:val="22"/>
                <w:szCs w:val="22"/>
              </w:rPr>
              <w:t>Düzenleyen</w:t>
            </w:r>
          </w:p>
          <w:p w14:paraId="6BB83ABF" w14:textId="0CBCCAD0" w:rsidR="00F7187B" w:rsidRPr="007C50A1" w:rsidRDefault="00F7187B" w:rsidP="00AD5564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7C50A1">
              <w:rPr>
                <w:b/>
                <w:sz w:val="22"/>
                <w:szCs w:val="22"/>
              </w:rPr>
              <w:t>Fakülte Sekreteri</w:t>
            </w:r>
          </w:p>
          <w:p w14:paraId="0451FDB8" w14:textId="77777777" w:rsidR="00AD5564" w:rsidRPr="007C50A1" w:rsidRDefault="00AD5564" w:rsidP="00AD5564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</w:p>
          <w:p w14:paraId="587F2354" w14:textId="77777777" w:rsidR="00AD5564" w:rsidRPr="007C50A1" w:rsidRDefault="00AD5564" w:rsidP="00AD5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207B4328" w14:textId="77777777" w:rsidR="00AD5564" w:rsidRPr="007C50A1" w:rsidRDefault="00AD5564" w:rsidP="00AD5564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7C50A1">
              <w:rPr>
                <w:b/>
                <w:sz w:val="22"/>
                <w:szCs w:val="22"/>
              </w:rPr>
              <w:t>Onaylayan</w:t>
            </w:r>
          </w:p>
          <w:p w14:paraId="33CC0FC0" w14:textId="1540BE63" w:rsidR="00AD5564" w:rsidRPr="007C50A1" w:rsidRDefault="00F7187B" w:rsidP="00AD5564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7C50A1">
              <w:rPr>
                <w:b/>
                <w:sz w:val="22"/>
                <w:szCs w:val="22"/>
              </w:rPr>
              <w:t>Dekan</w:t>
            </w:r>
          </w:p>
          <w:p w14:paraId="368517C3" w14:textId="77777777" w:rsidR="00AD5564" w:rsidRPr="007C50A1" w:rsidRDefault="00AD5564" w:rsidP="00AD5564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</w:tbl>
    <w:p w14:paraId="6DAD2AE3" w14:textId="77777777" w:rsidR="00675847" w:rsidRPr="001A26FB" w:rsidRDefault="00675847" w:rsidP="001A26FB"/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CA9AE" w14:textId="77777777" w:rsidR="006400E9" w:rsidRDefault="006400E9" w:rsidP="00770A33">
      <w:r>
        <w:separator/>
      </w:r>
    </w:p>
  </w:endnote>
  <w:endnote w:type="continuationSeparator" w:id="0">
    <w:p w14:paraId="00286F5C" w14:textId="77777777" w:rsidR="006400E9" w:rsidRDefault="006400E9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A21F3" w14:textId="77777777" w:rsidR="006400E9" w:rsidRDefault="006400E9" w:rsidP="00770A33">
      <w:r>
        <w:separator/>
      </w:r>
    </w:p>
  </w:footnote>
  <w:footnote w:type="continuationSeparator" w:id="0">
    <w:p w14:paraId="77435B78" w14:textId="77777777" w:rsidR="006400E9" w:rsidRDefault="006400E9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09BE9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6B066E6C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092A1E34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479F8871" wp14:editId="4E422AAC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FD55B3A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27198B9A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vAlign w:val="center"/>
        </w:tcPr>
        <w:p w14:paraId="1A0D4A05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vAlign w:val="center"/>
        </w:tcPr>
        <w:p w14:paraId="0ADD68B4" w14:textId="29FB82AA" w:rsidR="00B538A7" w:rsidRPr="005E1A73" w:rsidRDefault="00CC56C3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26.05.2025</w:t>
          </w:r>
        </w:p>
      </w:tc>
    </w:tr>
    <w:tr w:rsidR="003761A2" w:rsidRPr="005E1A73" w14:paraId="18F91E78" w14:textId="77777777" w:rsidTr="00B538A7">
      <w:trPr>
        <w:trHeight w:val="414"/>
        <w:jc w:val="center"/>
      </w:trPr>
      <w:tc>
        <w:tcPr>
          <w:tcW w:w="1192" w:type="pct"/>
          <w:vMerge/>
        </w:tcPr>
        <w:p w14:paraId="70C70571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1E28A295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17F20293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3A599014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18DD7A08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281294D9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6BE50599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4C14A456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4EF1447E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039F39BC" w14:textId="77777777"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595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5F226C86"/>
    <w:multiLevelType w:val="hybridMultilevel"/>
    <w:tmpl w:val="3536B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7FF812EE"/>
    <w:multiLevelType w:val="hybridMultilevel"/>
    <w:tmpl w:val="F53A4F86"/>
    <w:lvl w:ilvl="0" w:tplc="E35612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3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6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15"/>
  </w:num>
  <w:num w:numId="20">
    <w:abstractNumId w:val="0"/>
  </w:num>
  <w:num w:numId="21">
    <w:abstractNumId w:val="11"/>
  </w:num>
  <w:num w:numId="22">
    <w:abstractNumId w:val="22"/>
  </w:num>
  <w:num w:numId="23">
    <w:abstractNumId w:val="22"/>
  </w:num>
  <w:num w:numId="24">
    <w:abstractNumId w:val="13"/>
  </w:num>
  <w:num w:numId="25">
    <w:abstractNumId w:val="19"/>
  </w:num>
  <w:num w:numId="2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A2B80"/>
    <w:rsid w:val="000D7DED"/>
    <w:rsid w:val="000F3163"/>
    <w:rsid w:val="001143AD"/>
    <w:rsid w:val="00115DDC"/>
    <w:rsid w:val="001161BA"/>
    <w:rsid w:val="00121BA7"/>
    <w:rsid w:val="00125980"/>
    <w:rsid w:val="00125A12"/>
    <w:rsid w:val="0014605C"/>
    <w:rsid w:val="001516EB"/>
    <w:rsid w:val="001530B3"/>
    <w:rsid w:val="00160C12"/>
    <w:rsid w:val="00167CC3"/>
    <w:rsid w:val="001A26FB"/>
    <w:rsid w:val="001A5718"/>
    <w:rsid w:val="001B1AF1"/>
    <w:rsid w:val="001B7A27"/>
    <w:rsid w:val="001C3A7E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B1EA5"/>
    <w:rsid w:val="002B4056"/>
    <w:rsid w:val="002B670A"/>
    <w:rsid w:val="002C443B"/>
    <w:rsid w:val="002C4F8D"/>
    <w:rsid w:val="002D5C32"/>
    <w:rsid w:val="002F0618"/>
    <w:rsid w:val="0030160A"/>
    <w:rsid w:val="00301FDC"/>
    <w:rsid w:val="0031582C"/>
    <w:rsid w:val="00331CFE"/>
    <w:rsid w:val="003332E8"/>
    <w:rsid w:val="003370C4"/>
    <w:rsid w:val="003464A0"/>
    <w:rsid w:val="003539C5"/>
    <w:rsid w:val="00353CF8"/>
    <w:rsid w:val="00362152"/>
    <w:rsid w:val="003761A2"/>
    <w:rsid w:val="0037639E"/>
    <w:rsid w:val="003819D6"/>
    <w:rsid w:val="00383668"/>
    <w:rsid w:val="003A0333"/>
    <w:rsid w:val="003A4215"/>
    <w:rsid w:val="003D4EF6"/>
    <w:rsid w:val="003D7DD5"/>
    <w:rsid w:val="003F6AAB"/>
    <w:rsid w:val="00412469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37BDD"/>
    <w:rsid w:val="00540EF7"/>
    <w:rsid w:val="00542059"/>
    <w:rsid w:val="00552CEF"/>
    <w:rsid w:val="00566F84"/>
    <w:rsid w:val="0059205A"/>
    <w:rsid w:val="005C1A88"/>
    <w:rsid w:val="005F5979"/>
    <w:rsid w:val="006021BB"/>
    <w:rsid w:val="00626EEE"/>
    <w:rsid w:val="0062781F"/>
    <w:rsid w:val="0063398F"/>
    <w:rsid w:val="006362BD"/>
    <w:rsid w:val="006400E9"/>
    <w:rsid w:val="0064163B"/>
    <w:rsid w:val="00664C83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70A33"/>
    <w:rsid w:val="007732BF"/>
    <w:rsid w:val="00787FB8"/>
    <w:rsid w:val="007B1188"/>
    <w:rsid w:val="007C50A1"/>
    <w:rsid w:val="007D715E"/>
    <w:rsid w:val="007F6810"/>
    <w:rsid w:val="007F724D"/>
    <w:rsid w:val="00810F86"/>
    <w:rsid w:val="00812DAA"/>
    <w:rsid w:val="008239B8"/>
    <w:rsid w:val="00825F8E"/>
    <w:rsid w:val="00835A25"/>
    <w:rsid w:val="008574AF"/>
    <w:rsid w:val="00862C22"/>
    <w:rsid w:val="00864CA0"/>
    <w:rsid w:val="00870E10"/>
    <w:rsid w:val="00875B3B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33BA"/>
    <w:rsid w:val="00AC1714"/>
    <w:rsid w:val="00AD556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A5E12"/>
    <w:rsid w:val="00BB08FA"/>
    <w:rsid w:val="00BB78E0"/>
    <w:rsid w:val="00BF0809"/>
    <w:rsid w:val="00C31F2C"/>
    <w:rsid w:val="00C377D0"/>
    <w:rsid w:val="00C501F5"/>
    <w:rsid w:val="00C66E9F"/>
    <w:rsid w:val="00C77E52"/>
    <w:rsid w:val="00C81904"/>
    <w:rsid w:val="00C93911"/>
    <w:rsid w:val="00CA2422"/>
    <w:rsid w:val="00CC56C3"/>
    <w:rsid w:val="00CD022E"/>
    <w:rsid w:val="00CD0E59"/>
    <w:rsid w:val="00CD5147"/>
    <w:rsid w:val="00D06A70"/>
    <w:rsid w:val="00D2661C"/>
    <w:rsid w:val="00D50D9E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40B11"/>
    <w:rsid w:val="00E412D5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7187B"/>
    <w:rsid w:val="00F85B92"/>
    <w:rsid w:val="00FA1D3A"/>
    <w:rsid w:val="00FA1F4C"/>
    <w:rsid w:val="00FB124B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CEEF7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797F-B87F-4EE6-BDE5-DD1F7671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9</cp:revision>
  <cp:lastPrinted>2025-02-24T11:00:00Z</cp:lastPrinted>
  <dcterms:created xsi:type="dcterms:W3CDTF">2025-05-26T06:25:00Z</dcterms:created>
  <dcterms:modified xsi:type="dcterms:W3CDTF">2025-05-26T07:57:00Z</dcterms:modified>
</cp:coreProperties>
</file>