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314" w:type="dxa"/>
        <w:tblLayout w:type="fixed"/>
        <w:tblLook w:val="04A0"/>
      </w:tblPr>
      <w:tblGrid>
        <w:gridCol w:w="10314"/>
      </w:tblGrid>
      <w:tr w:rsidR="000649B1" w:rsidTr="00CD24EB">
        <w:trPr>
          <w:trHeight w:val="12599"/>
        </w:trPr>
        <w:tc>
          <w:tcPr>
            <w:tcW w:w="10314" w:type="dxa"/>
          </w:tcPr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1832"/>
              <w:gridCol w:w="8137"/>
            </w:tblGrid>
            <w:tr w:rsidR="000649B1" w:rsidRPr="00BD57F8" w:rsidTr="00CD24EB">
              <w:trPr>
                <w:trHeight w:val="1985"/>
              </w:trPr>
              <w:tc>
                <w:tcPr>
                  <w:tcW w:w="1832" w:type="dxa"/>
                </w:tcPr>
                <w:p w:rsidR="000649B1" w:rsidRPr="00BD57F8" w:rsidRDefault="000649B1" w:rsidP="00220D63">
                  <w:pPr>
                    <w:pStyle w:val="AralkYok"/>
                  </w:pPr>
                  <w:r w:rsidRPr="00BD57F8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28675" cy="781050"/>
                        <wp:effectExtent l="0" t="0" r="9525" b="0"/>
                        <wp:docPr id="1" name="Resi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esim 1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37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T.C.</w:t>
                  </w:r>
                </w:p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MEHMET AKİF ERSOY ÜNİVERSİTESİ</w:t>
                  </w:r>
                </w:p>
                <w:p w:rsidR="000649B1" w:rsidRPr="00923C20" w:rsidRDefault="00BB41EC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YABANCI DİLLER YÜKSEKOKULU</w:t>
                  </w:r>
                </w:p>
                <w:p w:rsidR="000649B1" w:rsidRPr="00BD57F8" w:rsidRDefault="000649B1" w:rsidP="00CD24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İŞ TANIMLARI</w:t>
                  </w:r>
                </w:p>
              </w:tc>
            </w:tr>
          </w:tbl>
          <w:p w:rsidR="000649B1" w:rsidRPr="00BD57F8" w:rsidRDefault="000649B1" w:rsidP="00CD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2649"/>
              <w:gridCol w:w="1874"/>
              <w:gridCol w:w="5435"/>
            </w:tblGrid>
            <w:tr w:rsidR="000649B1" w:rsidRPr="00332987" w:rsidTr="00CD24EB">
              <w:trPr>
                <w:trHeight w:val="207"/>
              </w:trPr>
              <w:tc>
                <w:tcPr>
                  <w:tcW w:w="2649" w:type="dxa"/>
                  <w:vMerge w:val="restart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GÖREVLİ ADI</w:t>
                  </w:r>
                </w:p>
              </w:tc>
              <w:tc>
                <w:tcPr>
                  <w:tcW w:w="1874" w:type="dxa"/>
                </w:tcPr>
                <w:p w:rsidR="000649B1" w:rsidRPr="00923C20" w:rsidRDefault="000649B1" w:rsidP="00CD24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Adı Soyadı</w:t>
                  </w:r>
                </w:p>
              </w:tc>
              <w:tc>
                <w:tcPr>
                  <w:tcW w:w="5435" w:type="dxa"/>
                </w:tcPr>
                <w:p w:rsidR="000649B1" w:rsidRPr="00332987" w:rsidRDefault="005B25C3" w:rsidP="00CD2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Süleyman YELEN</w:t>
                  </w:r>
                </w:p>
              </w:tc>
            </w:tr>
            <w:tr w:rsidR="000649B1" w:rsidRPr="00332987" w:rsidTr="00CD24EB">
              <w:trPr>
                <w:trHeight w:val="306"/>
              </w:trPr>
              <w:tc>
                <w:tcPr>
                  <w:tcW w:w="2649" w:type="dxa"/>
                  <w:vMerge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74" w:type="dxa"/>
                </w:tcPr>
                <w:p w:rsidR="000649B1" w:rsidRPr="00923C20" w:rsidRDefault="000649B1" w:rsidP="00CD24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Ünvanı</w:t>
                  </w:r>
                  <w:proofErr w:type="spellEnd"/>
                </w:p>
              </w:tc>
              <w:tc>
                <w:tcPr>
                  <w:tcW w:w="5435" w:type="dxa"/>
                </w:tcPr>
                <w:p w:rsidR="000649B1" w:rsidRPr="00332987" w:rsidRDefault="00BB41EC" w:rsidP="00BB41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Yüksekokul </w:t>
                  </w:r>
                  <w:r w:rsidR="000649B1"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Sekreteri</w:t>
                  </w:r>
                </w:p>
              </w:tc>
            </w:tr>
            <w:tr w:rsidR="000649B1" w:rsidRPr="00332987" w:rsidTr="00CD24EB">
              <w:trPr>
                <w:trHeight w:val="268"/>
              </w:trPr>
              <w:tc>
                <w:tcPr>
                  <w:tcW w:w="2649" w:type="dxa"/>
                  <w:vMerge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74" w:type="dxa"/>
                </w:tcPr>
                <w:p w:rsidR="000649B1" w:rsidRPr="00923C20" w:rsidRDefault="000649B1" w:rsidP="00CD24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Birimi</w:t>
                  </w:r>
                </w:p>
              </w:tc>
              <w:tc>
                <w:tcPr>
                  <w:tcW w:w="5435" w:type="dxa"/>
                </w:tcPr>
                <w:p w:rsidR="000649B1" w:rsidRPr="00332987" w:rsidRDefault="00BB41EC" w:rsidP="00CD2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Yabancı Diller Yüksekokulu</w:t>
                  </w:r>
                </w:p>
              </w:tc>
            </w:tr>
            <w:tr w:rsidR="000649B1" w:rsidRPr="00332987" w:rsidTr="00CD24EB">
              <w:trPr>
                <w:trHeight w:val="421"/>
              </w:trPr>
              <w:tc>
                <w:tcPr>
                  <w:tcW w:w="2649" w:type="dxa"/>
                  <w:vMerge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74" w:type="dxa"/>
                </w:tcPr>
                <w:p w:rsidR="000649B1" w:rsidRPr="00923C20" w:rsidRDefault="000649B1" w:rsidP="00CD24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İlk Amiri</w:t>
                  </w:r>
                </w:p>
              </w:tc>
              <w:tc>
                <w:tcPr>
                  <w:tcW w:w="5435" w:type="dxa"/>
                </w:tcPr>
                <w:p w:rsidR="000649B1" w:rsidRPr="00332987" w:rsidRDefault="00BB41EC" w:rsidP="00CD2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="000649B1"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Müdürü</w:t>
                  </w:r>
                </w:p>
              </w:tc>
            </w:tr>
          </w:tbl>
          <w:p w:rsidR="000649B1" w:rsidRPr="00332987" w:rsidRDefault="000649B1" w:rsidP="00CD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2783"/>
              <w:gridCol w:w="7140"/>
            </w:tblGrid>
            <w:tr w:rsidR="000649B1" w:rsidRPr="00332987" w:rsidTr="00CD24EB">
              <w:trPr>
                <w:trHeight w:val="470"/>
              </w:trPr>
              <w:tc>
                <w:tcPr>
                  <w:tcW w:w="2783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İŞİN TANIMI</w:t>
                  </w:r>
                </w:p>
              </w:tc>
              <w:tc>
                <w:tcPr>
                  <w:tcW w:w="7140" w:type="dxa"/>
                </w:tcPr>
                <w:p w:rsidR="000649B1" w:rsidRPr="00332987" w:rsidRDefault="000649B1" w:rsidP="00BB41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Üniversitemizin üst yönetimi tarafı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ndan belirlenen amaç ve ilkeler</w:t>
                  </w: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doğrultusunda</w:t>
                  </w: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r w:rsidR="00BB41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vizyonunu</w:t>
                  </w:r>
                  <w:proofErr w:type="gramEnd"/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misyonunu gözeterek eğitim ve öğretimin gerçekleşmesi için gerekli tüm faaliyetlerin etkenlik ve verimlilik ilkelerine uygun olarak yürütülmesi amacıyla idari ve akademik işlerin Müdüre karşı </w:t>
                  </w:r>
                  <w:r w:rsidR="00BB41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sorumlul</w:t>
                  </w: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uk içinde organizasyonu yapar.</w:t>
                  </w:r>
                </w:p>
              </w:tc>
            </w:tr>
          </w:tbl>
          <w:p w:rsidR="000649B1" w:rsidRPr="00332987" w:rsidRDefault="000649B1" w:rsidP="00CD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9B1" w:rsidRPr="00332987" w:rsidRDefault="000649B1" w:rsidP="00CD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10164" w:type="dxa"/>
              <w:tblLayout w:type="fixed"/>
              <w:tblLook w:val="04A0"/>
            </w:tblPr>
            <w:tblGrid>
              <w:gridCol w:w="2830"/>
              <w:gridCol w:w="7334"/>
            </w:tblGrid>
            <w:tr w:rsidR="000649B1" w:rsidRPr="00332987" w:rsidTr="00247838">
              <w:trPr>
                <w:trHeight w:val="1431"/>
              </w:trPr>
              <w:tc>
                <w:tcPr>
                  <w:tcW w:w="2830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GÖREV</w:t>
                  </w:r>
                </w:p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</w:t>
                  </w:r>
                  <w:proofErr w:type="gramEnd"/>
                </w:p>
                <w:p w:rsidR="000649B1" w:rsidRPr="00332987" w:rsidRDefault="000649B1" w:rsidP="00CD24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SORUMLULUKLAR</w:t>
                  </w:r>
                </w:p>
              </w:tc>
              <w:tc>
                <w:tcPr>
                  <w:tcW w:w="7334" w:type="dxa"/>
                </w:tcPr>
                <w:p w:rsidR="000649B1" w:rsidRPr="00247838" w:rsidRDefault="000649B1" w:rsidP="00CD24EB">
                  <w:pPr>
                    <w:numPr>
                      <w:ilvl w:val="0"/>
                      <w:numId w:val="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2547 Sayılı Kanun, YÖK Genel Kurulu ve Yürütme Kurulu Kararları, Üniversitemiz</w:t>
                  </w:r>
                  <w:r w:rsidR="00BB41EC"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Yabancı </w:t>
                  </w:r>
                  <w:r w:rsidR="00595C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Diller Yüksekokulu Yabancı Dil v</w:t>
                  </w:r>
                  <w:r w:rsidR="00BB41EC"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 </w:t>
                  </w:r>
                  <w:r w:rsidR="00595C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Hazırlık Sınıfı Eğitim-Öğretim v</w:t>
                  </w:r>
                  <w:r w:rsidR="00BB41EC"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 Sınav Yönetmeliği </w:t>
                  </w: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 Yönergeler ile Üniversite Senatosu, Yönetim Kurulu Kararlarında yer alan hükümlere göre işlerin yürütülmesinin sağlanması,</w:t>
                  </w:r>
                </w:p>
                <w:p w:rsidR="000649B1" w:rsidRPr="00247838" w:rsidRDefault="00BB41EC" w:rsidP="00CD24EB">
                  <w:pPr>
                    <w:numPr>
                      <w:ilvl w:val="0"/>
                      <w:numId w:val="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="000649B1"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idari teşkilatında bulunan birimlerin verimli, düzenli ve uyumlu şekilde çalışmasını sağlamak,</w:t>
                  </w:r>
                </w:p>
                <w:p w:rsidR="000649B1" w:rsidRPr="00247838" w:rsidRDefault="00BB41EC" w:rsidP="00CD24EB">
                  <w:pPr>
                    <w:numPr>
                      <w:ilvl w:val="0"/>
                      <w:numId w:val="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="000649B1"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Kurulu, </w:t>
                  </w: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="000649B1"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Yönetim Kurulunda görüşülecek gündem maddelerini hazırlar,</w:t>
                  </w: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raportörlüğünü</w:t>
                  </w:r>
                  <w:proofErr w:type="gramEnd"/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yapar. Karar ve tutanaklarını hazırlanmasını, uygulanmasını sağlar</w:t>
                  </w:r>
                </w:p>
                <w:p w:rsidR="000649B1" w:rsidRPr="00247838" w:rsidRDefault="00BB41EC" w:rsidP="00CD24EB">
                  <w:pPr>
                    <w:numPr>
                      <w:ilvl w:val="0"/>
                      <w:numId w:val="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="000649B1"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Müdürlüğüne kurum, kuruluş ve kişilerden gelen yazıların işlem görmesi için gerekenleri yapmak,</w:t>
                  </w:r>
                </w:p>
                <w:p w:rsidR="000649B1" w:rsidRPr="00247838" w:rsidRDefault="00BB41EC" w:rsidP="00CD24EB">
                  <w:pPr>
                    <w:numPr>
                      <w:ilvl w:val="0"/>
                      <w:numId w:val="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Yüksekolumuz</w:t>
                  </w:r>
                  <w:proofErr w:type="spellEnd"/>
                  <w:r w:rsidR="000649B1"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öğrencilerinin eğitim ve öğretimleri ile ilgili, 2547 Sayılı Kanun, YÖK Genel Kurulu ve Yürütme Kurulu Kararları, Üniversitemiz</w:t>
                  </w: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Yabancı </w:t>
                  </w:r>
                  <w:r w:rsidR="00595C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Diller Yüksekokulu Yabancı Dil v</w:t>
                  </w: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 </w:t>
                  </w:r>
                  <w:r w:rsidR="00595C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Hazırlık Sınıfı Eğitim-Öğretim v</w:t>
                  </w: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 Sınav Yönetmeliği</w:t>
                  </w:r>
                  <w:r w:rsidR="000649B1"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ve Yönergeler ile Üniversite Senatosu, Yönetim Kurulu Kararlarında yer alan hükümlere göre düzenlenmesi ve yürütülmesini sağlamak, </w:t>
                  </w:r>
                </w:p>
                <w:p w:rsidR="000649B1" w:rsidRPr="00247838" w:rsidRDefault="000649B1" w:rsidP="00CD24EB">
                  <w:pPr>
                    <w:numPr>
                      <w:ilvl w:val="0"/>
                      <w:numId w:val="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Kullanmakta olduğu araç ve gereçleri her an hizmete hazır bir şekilde bulundurulmasını sağlamak, </w:t>
                  </w:r>
                </w:p>
                <w:p w:rsidR="000649B1" w:rsidRPr="00247838" w:rsidRDefault="00247838" w:rsidP="00CD24EB">
                  <w:pPr>
                    <w:numPr>
                      <w:ilvl w:val="0"/>
                      <w:numId w:val="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="000649B1"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akademik ve idari personeline ait özlük dosyalarını düzenlemek ve muhafaza etmek, </w:t>
                  </w:r>
                </w:p>
                <w:p w:rsidR="000649B1" w:rsidRPr="00247838" w:rsidRDefault="000649B1" w:rsidP="00CD24EB">
                  <w:pPr>
                    <w:numPr>
                      <w:ilvl w:val="0"/>
                      <w:numId w:val="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Mahiyetindeki birim İdari personelinden, disiplinsiz davranışlarda bulananlar hakkında gerekli inceleme yapılması için Müdürlük Makamına teklifte bulunur, </w:t>
                  </w:r>
                </w:p>
                <w:p w:rsidR="000649B1" w:rsidRPr="00247838" w:rsidRDefault="00247838" w:rsidP="00CD24EB">
                  <w:pPr>
                    <w:numPr>
                      <w:ilvl w:val="0"/>
                      <w:numId w:val="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="000649B1"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İdari personelinin üzerinde genel gözetim ve denetim görevini yapmak, işlerin düzenli bir biçimde yürütülmesini sağlamak, </w:t>
                  </w:r>
                </w:p>
                <w:p w:rsidR="000649B1" w:rsidRPr="0050126C" w:rsidRDefault="000649B1" w:rsidP="00CD24EB">
                  <w:pPr>
                    <w:numPr>
                      <w:ilvl w:val="0"/>
                      <w:numId w:val="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7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Bütün faaliyetlerin gözetim ve denetiminin yapılmasında, takip ve kontrol edilmesinde ve sonuçlarının alınmasında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447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47F94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 xml:space="preserve">çalışan idari personel ve yardımcı personelle ilgili müdüre rapor vermeye yetkili </w:t>
                  </w:r>
                  <w:r w:rsidRPr="00447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müdüre ka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rşı birinci derecede sorumludur.</w:t>
                  </w:r>
                  <w:r w:rsidRPr="00447F94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247838" w:rsidRPr="00247838" w:rsidRDefault="00247838" w:rsidP="00CD24EB">
                  <w:pPr>
                    <w:numPr>
                      <w:ilvl w:val="0"/>
                      <w:numId w:val="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838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Yüksekokul</w:t>
                  </w:r>
                  <w:r w:rsidR="000649B1" w:rsidRPr="00247838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 xml:space="preserve"> idari personelin birinci derece sicil amiridir.</w:t>
                  </w:r>
                </w:p>
                <w:p w:rsidR="000649B1" w:rsidRPr="00247838" w:rsidRDefault="000649B1" w:rsidP="00CD24EB">
                  <w:pPr>
                    <w:numPr>
                      <w:ilvl w:val="0"/>
                      <w:numId w:val="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Gerçekleştirme görevlisi olarak mali işleri yürütür, </w:t>
                  </w:r>
                  <w:r w:rsid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Müdürüne ve </w:t>
                  </w:r>
                  <w:proofErr w:type="spellStart"/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Sayıştaya</w:t>
                  </w:r>
                  <w:proofErr w:type="spellEnd"/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birinci derecede sorumludur,</w:t>
                  </w:r>
                </w:p>
                <w:p w:rsidR="00247838" w:rsidRPr="00F01A8D" w:rsidRDefault="00247838" w:rsidP="00247838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1A8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Taşınır Kayıt </w:t>
                  </w:r>
                </w:p>
                <w:p w:rsidR="00247838" w:rsidRPr="003A3FE6" w:rsidRDefault="00247838" w:rsidP="00247838">
                  <w:pPr>
                    <w:ind w:left="5" w:firstLine="29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13.</w:t>
                  </w:r>
                  <w:r w:rsidRPr="003A3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Taşınır Kayıt ve Yönetim Sistemi(TKYS) üzerinden her türlü malzemenin giriş çıkış işlemlerinin talimatlara uygun olarak yapılması, </w:t>
                  </w:r>
                </w:p>
                <w:p w:rsidR="00247838" w:rsidRPr="003A3FE6" w:rsidRDefault="00247838" w:rsidP="00247838">
                  <w:pPr>
                    <w:ind w:left="34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</w:t>
                  </w:r>
                  <w:r w:rsidRPr="003A3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Birime gelen demirbaş ve sarf malzemelerinin işlemlerinin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talimatlar doğrultusunda </w:t>
                  </w:r>
                  <w:r w:rsidRPr="003A3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yürütülmesi, </w:t>
                  </w:r>
                </w:p>
                <w:p w:rsidR="00247838" w:rsidRPr="003A3FE6" w:rsidRDefault="00595C93" w:rsidP="00595C93">
                  <w:pPr>
                    <w:ind w:left="34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15. </w:t>
                  </w:r>
                  <w:r w:rsidR="00247838" w:rsidRPr="003A3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Dayanıklı Taşınır Zimmet İşlemlerinin yürütülmesi, </w:t>
                  </w:r>
                </w:p>
                <w:p w:rsidR="00247838" w:rsidRPr="00595C93" w:rsidRDefault="00247838" w:rsidP="00595C93">
                  <w:pPr>
                    <w:pStyle w:val="ListeParagraf"/>
                    <w:numPr>
                      <w:ilvl w:val="0"/>
                      <w:numId w:val="8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C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Birimlerin talep ettiği ihtiyaç listeleri ile depo mevcutlarının incelenmesi, </w:t>
                  </w:r>
                </w:p>
                <w:p w:rsidR="00247838" w:rsidRPr="00595C93" w:rsidRDefault="00247838" w:rsidP="00595C93">
                  <w:pPr>
                    <w:pStyle w:val="ListeParagraf"/>
                    <w:numPr>
                      <w:ilvl w:val="0"/>
                      <w:numId w:val="8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C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Uygunluk onay işlemlerinin yapılması, </w:t>
                  </w:r>
                </w:p>
                <w:p w:rsidR="00247838" w:rsidRPr="003A3FE6" w:rsidRDefault="00247838" w:rsidP="00595C93">
                  <w:pPr>
                    <w:numPr>
                      <w:ilvl w:val="0"/>
                      <w:numId w:val="8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3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Malzeme Sayım İşlemlerinin yönetmeliklerde belirtilen sürelerde talimatlar doğrultusunda yapılması, </w:t>
                  </w:r>
                </w:p>
                <w:p w:rsidR="00247838" w:rsidRPr="003A3FE6" w:rsidRDefault="00247838" w:rsidP="00595C93">
                  <w:pPr>
                    <w:numPr>
                      <w:ilvl w:val="0"/>
                      <w:numId w:val="8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3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Mali </w:t>
                  </w:r>
                  <w:proofErr w:type="gramStart"/>
                  <w:r w:rsidRPr="003A3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yıl sonunda</w:t>
                  </w:r>
                  <w:proofErr w:type="gramEnd"/>
                  <w:r w:rsidRPr="003A3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evrakların tasnif edilip dosyalanarak birim arşivine kaldırılması, </w:t>
                  </w:r>
                </w:p>
                <w:p w:rsidR="00247838" w:rsidRPr="003A3FE6" w:rsidRDefault="00247838" w:rsidP="00595C93">
                  <w:pPr>
                    <w:numPr>
                      <w:ilvl w:val="0"/>
                      <w:numId w:val="8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3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Mali </w:t>
                  </w:r>
                  <w:proofErr w:type="gramStart"/>
                  <w:r w:rsidRPr="003A3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yıl sonunda</w:t>
                  </w:r>
                  <w:proofErr w:type="gramEnd"/>
                  <w:r w:rsidRPr="003A3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sayım cetvellerinin hazırlanması, </w:t>
                  </w:r>
                </w:p>
                <w:p w:rsidR="00247838" w:rsidRPr="003A3FE6" w:rsidRDefault="00247838" w:rsidP="00595C93">
                  <w:pPr>
                    <w:numPr>
                      <w:ilvl w:val="0"/>
                      <w:numId w:val="8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3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Birim dosyalama işlemlerinin yapılması, arşive devredilecek malzemelerin tesliminin sağlanması</w:t>
                  </w:r>
                </w:p>
                <w:p w:rsidR="000649B1" w:rsidRPr="00595C93" w:rsidRDefault="00247838" w:rsidP="00595C93">
                  <w:pPr>
                    <w:pStyle w:val="ListeParagraf"/>
                    <w:numPr>
                      <w:ilvl w:val="0"/>
                      <w:numId w:val="8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C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Bağlı olduğu süreç ile üst yönetici/yöneticileri tarafından verilen diğer işleri ve işlemleri yapmak,</w:t>
                  </w:r>
                </w:p>
              </w:tc>
            </w:tr>
          </w:tbl>
          <w:p w:rsidR="000649B1" w:rsidRPr="00332987" w:rsidRDefault="000649B1" w:rsidP="00CD2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2943"/>
              <w:gridCol w:w="6996"/>
            </w:tblGrid>
            <w:tr w:rsidR="000649B1" w:rsidRPr="00332987" w:rsidTr="00CD24EB">
              <w:trPr>
                <w:trHeight w:val="1524"/>
              </w:trPr>
              <w:tc>
                <w:tcPr>
                  <w:tcW w:w="2943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BİLGİ ve</w:t>
                  </w:r>
                </w:p>
                <w:p w:rsidR="000649B1" w:rsidRPr="00332987" w:rsidRDefault="000649B1" w:rsidP="00CD24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İŞGEREKLİLİKLERİ</w:t>
                  </w:r>
                </w:p>
              </w:tc>
              <w:tc>
                <w:tcPr>
                  <w:tcW w:w="6996" w:type="dxa"/>
                </w:tcPr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  <w:r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 xml:space="preserve">1-657 Sayılı Devlet Memurları Kanunu’nda ve 2547 Sayılı Yüksek Öğretim Kanunu’nda belirtilen genel niteliklere sahip olmak </w:t>
                  </w:r>
                </w:p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  <w:r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2-</w:t>
                  </w:r>
                  <w:r w:rsidR="00595C93"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Yabancı </w:t>
                  </w:r>
                  <w:r w:rsidR="00595C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Diller Yüksekokulu Yabancı Dil v</w:t>
                  </w:r>
                  <w:r w:rsidR="00595C93"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 </w:t>
                  </w:r>
                  <w:r w:rsidR="00595C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Hazırlık Sınıfı Eğitim-Öğretim v</w:t>
                  </w:r>
                  <w:r w:rsidR="00595C93"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 Sınav Yönetmeliği</w:t>
                  </w:r>
                  <w:r w:rsidR="00595C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595C93"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yönergelere bağlı şekilde iş akışını takip etmek ve uygulamak.</w:t>
                  </w:r>
                </w:p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3-Görevinin gerektirdiği düzeyde iş deneyimine sahip olmak.</w:t>
                  </w:r>
                </w:p>
              </w:tc>
            </w:tr>
          </w:tbl>
          <w:p w:rsidR="000649B1" w:rsidRPr="00332987" w:rsidRDefault="000649B1" w:rsidP="00CD2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3092"/>
              <w:gridCol w:w="6830"/>
            </w:tblGrid>
            <w:tr w:rsidR="000649B1" w:rsidRPr="00332987" w:rsidTr="00CD24EB">
              <w:trPr>
                <w:trHeight w:val="955"/>
              </w:trPr>
              <w:tc>
                <w:tcPr>
                  <w:tcW w:w="3092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BECERİ </w:t>
                  </w:r>
                </w:p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</w:t>
                  </w:r>
                  <w:proofErr w:type="gramEnd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0649B1" w:rsidRPr="00332987" w:rsidRDefault="000649B1" w:rsidP="00CD24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YETENEKLER</w:t>
                  </w:r>
                </w:p>
              </w:tc>
              <w:tc>
                <w:tcPr>
                  <w:tcW w:w="6830" w:type="dxa"/>
                </w:tcPr>
                <w:p w:rsidR="000649B1" w:rsidRDefault="000649B1" w:rsidP="00CD24EB">
                  <w:pPr>
                    <w:jc w:val="both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</w:p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  <w:r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Yöneticilik</w:t>
                  </w:r>
                  <w:r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 xml:space="preserve"> niteliklerine sahip,</w:t>
                  </w:r>
                  <w:r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 xml:space="preserve"> sevk ve idare gereklerini </w:t>
                  </w:r>
                  <w:r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yerine getirmesi ve uygulaması.</w:t>
                  </w:r>
                </w:p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649B1" w:rsidRPr="00332987" w:rsidRDefault="000649B1" w:rsidP="00CD2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/>
            </w:tblPr>
            <w:tblGrid>
              <w:gridCol w:w="3113"/>
              <w:gridCol w:w="1889"/>
              <w:gridCol w:w="2471"/>
              <w:gridCol w:w="2457"/>
            </w:tblGrid>
            <w:tr w:rsidR="000649B1" w:rsidRPr="00332987" w:rsidTr="00CD24EB">
              <w:trPr>
                <w:trHeight w:val="375"/>
              </w:trPr>
              <w:tc>
                <w:tcPr>
                  <w:tcW w:w="3113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ONAYLAYAN</w:t>
                  </w:r>
                </w:p>
              </w:tc>
              <w:tc>
                <w:tcPr>
                  <w:tcW w:w="1889" w:type="dxa"/>
                </w:tcPr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Hazırlaya</w:t>
                  </w:r>
                  <w:r w:rsidR="00BB41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2471" w:type="dxa"/>
                </w:tcPr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Kontrol</w:t>
                  </w:r>
                </w:p>
              </w:tc>
              <w:tc>
                <w:tcPr>
                  <w:tcW w:w="2457" w:type="dxa"/>
                </w:tcPr>
                <w:p w:rsidR="000649B1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Onay</w:t>
                  </w:r>
                </w:p>
                <w:p w:rsidR="000649B1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649B1" w:rsidRDefault="000649B1" w:rsidP="00CD24EB">
            <w:pPr>
              <w:jc w:val="both"/>
            </w:pPr>
          </w:p>
          <w:p w:rsidR="000649B1" w:rsidRDefault="000649B1" w:rsidP="00CD24EB"/>
        </w:tc>
      </w:tr>
    </w:tbl>
    <w:p w:rsidR="000649B1" w:rsidRDefault="000649B1" w:rsidP="000649B1"/>
    <w:tbl>
      <w:tblPr>
        <w:tblStyle w:val="TabloKlavuzu"/>
        <w:tblW w:w="10456" w:type="dxa"/>
        <w:tblLayout w:type="fixed"/>
        <w:tblLook w:val="04A0"/>
      </w:tblPr>
      <w:tblGrid>
        <w:gridCol w:w="10456"/>
      </w:tblGrid>
      <w:tr w:rsidR="000649B1" w:rsidTr="00CD24EB">
        <w:trPr>
          <w:trHeight w:val="12599"/>
        </w:trPr>
        <w:tc>
          <w:tcPr>
            <w:tcW w:w="10456" w:type="dxa"/>
          </w:tcPr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1851"/>
              <w:gridCol w:w="8223"/>
            </w:tblGrid>
            <w:tr w:rsidR="000649B1" w:rsidRPr="00BD57F8" w:rsidTr="00CD24EB">
              <w:trPr>
                <w:trHeight w:val="2073"/>
              </w:trPr>
              <w:tc>
                <w:tcPr>
                  <w:tcW w:w="1851" w:type="dxa"/>
                </w:tcPr>
                <w:p w:rsidR="000649B1" w:rsidRPr="00BD57F8" w:rsidRDefault="000649B1" w:rsidP="00CD2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7F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lastRenderedPageBreak/>
                    <w:drawing>
                      <wp:inline distT="0" distB="0" distL="0" distR="0">
                        <wp:extent cx="828675" cy="781050"/>
                        <wp:effectExtent l="0" t="0" r="9525" b="0"/>
                        <wp:docPr id="2" name="Resim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esim 1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23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T.C.</w:t>
                  </w:r>
                </w:p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MEHMET AKİF ERSOY ÜNİVERSİTESİ</w:t>
                  </w:r>
                </w:p>
                <w:p w:rsidR="000649B1" w:rsidRPr="00923C20" w:rsidRDefault="00595C93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YABANCI DİLLER YÜKSEKOKULU</w:t>
                  </w:r>
                </w:p>
                <w:p w:rsidR="000649B1" w:rsidRPr="00BD57F8" w:rsidRDefault="000649B1" w:rsidP="00CD24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İŞ TANIMLARI</w:t>
                  </w:r>
                </w:p>
              </w:tc>
            </w:tr>
          </w:tbl>
          <w:p w:rsidR="000649B1" w:rsidRPr="00BD57F8" w:rsidRDefault="000649B1" w:rsidP="00CD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2689"/>
              <w:gridCol w:w="2536"/>
              <w:gridCol w:w="4883"/>
            </w:tblGrid>
            <w:tr w:rsidR="000649B1" w:rsidRPr="00332987" w:rsidTr="00CD24EB">
              <w:trPr>
                <w:trHeight w:val="214"/>
              </w:trPr>
              <w:tc>
                <w:tcPr>
                  <w:tcW w:w="2689" w:type="dxa"/>
                  <w:vMerge w:val="restart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GÖREVLİ ADI</w:t>
                  </w:r>
                </w:p>
              </w:tc>
              <w:tc>
                <w:tcPr>
                  <w:tcW w:w="2536" w:type="dxa"/>
                </w:tcPr>
                <w:p w:rsidR="000649B1" w:rsidRPr="00923C20" w:rsidRDefault="000649B1" w:rsidP="00CD24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Adı Soyadı</w:t>
                  </w:r>
                </w:p>
              </w:tc>
              <w:tc>
                <w:tcPr>
                  <w:tcW w:w="4883" w:type="dxa"/>
                </w:tcPr>
                <w:p w:rsidR="000649B1" w:rsidRPr="00332987" w:rsidRDefault="00595C93" w:rsidP="00CD2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Mustafa FINDIK</w:t>
                  </w:r>
                </w:p>
              </w:tc>
            </w:tr>
            <w:tr w:rsidR="000649B1" w:rsidRPr="00332987" w:rsidTr="00CD24EB">
              <w:trPr>
                <w:trHeight w:val="317"/>
              </w:trPr>
              <w:tc>
                <w:tcPr>
                  <w:tcW w:w="2689" w:type="dxa"/>
                  <w:vMerge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36" w:type="dxa"/>
                </w:tcPr>
                <w:p w:rsidR="000649B1" w:rsidRPr="00923C20" w:rsidRDefault="000649B1" w:rsidP="00CD24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Ünvanı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883" w:type="dxa"/>
                </w:tcPr>
                <w:p w:rsidR="000649B1" w:rsidRPr="00332987" w:rsidRDefault="000649B1" w:rsidP="00CD2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Bilgisayar İşletmeni</w:t>
                  </w:r>
                </w:p>
              </w:tc>
            </w:tr>
            <w:tr w:rsidR="000649B1" w:rsidRPr="00332987" w:rsidTr="00CD24EB">
              <w:trPr>
                <w:trHeight w:val="317"/>
              </w:trPr>
              <w:tc>
                <w:tcPr>
                  <w:tcW w:w="2689" w:type="dxa"/>
                  <w:vMerge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36" w:type="dxa"/>
                </w:tcPr>
                <w:p w:rsidR="000649B1" w:rsidRPr="00923C20" w:rsidRDefault="000649B1" w:rsidP="00CD24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Fiili Görev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Ünvanı</w:t>
                  </w:r>
                  <w:proofErr w:type="spellEnd"/>
                </w:p>
              </w:tc>
              <w:tc>
                <w:tcPr>
                  <w:tcW w:w="4883" w:type="dxa"/>
                </w:tcPr>
                <w:p w:rsidR="000649B1" w:rsidRDefault="000649B1" w:rsidP="00CD2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Öğrenci İşleri</w:t>
                  </w:r>
                </w:p>
              </w:tc>
            </w:tr>
            <w:tr w:rsidR="000649B1" w:rsidRPr="00332987" w:rsidTr="00CD24EB">
              <w:trPr>
                <w:trHeight w:val="278"/>
              </w:trPr>
              <w:tc>
                <w:tcPr>
                  <w:tcW w:w="2689" w:type="dxa"/>
                  <w:vMerge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36" w:type="dxa"/>
                </w:tcPr>
                <w:p w:rsidR="000649B1" w:rsidRPr="00923C20" w:rsidRDefault="000649B1" w:rsidP="00CD24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Birimi</w:t>
                  </w:r>
                </w:p>
              </w:tc>
              <w:tc>
                <w:tcPr>
                  <w:tcW w:w="4883" w:type="dxa"/>
                </w:tcPr>
                <w:p w:rsidR="000649B1" w:rsidRPr="00332987" w:rsidRDefault="00595C93" w:rsidP="00CD2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Yabancı Diller Yüksekokulu</w:t>
                  </w:r>
                </w:p>
              </w:tc>
            </w:tr>
            <w:tr w:rsidR="000649B1" w:rsidRPr="00332987" w:rsidTr="00CD24EB">
              <w:trPr>
                <w:trHeight w:val="436"/>
              </w:trPr>
              <w:tc>
                <w:tcPr>
                  <w:tcW w:w="2689" w:type="dxa"/>
                  <w:vMerge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36" w:type="dxa"/>
                </w:tcPr>
                <w:p w:rsidR="000649B1" w:rsidRPr="00923C20" w:rsidRDefault="000649B1" w:rsidP="00CD24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İlk Amiri</w:t>
                  </w:r>
                </w:p>
              </w:tc>
              <w:tc>
                <w:tcPr>
                  <w:tcW w:w="4883" w:type="dxa"/>
                </w:tcPr>
                <w:p w:rsidR="000649B1" w:rsidRPr="00332987" w:rsidRDefault="00595C93" w:rsidP="00CD2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 Sekreteri</w:t>
                  </w:r>
                </w:p>
              </w:tc>
            </w:tr>
          </w:tbl>
          <w:p w:rsidR="000649B1" w:rsidRPr="00332987" w:rsidRDefault="000649B1" w:rsidP="00CD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2834"/>
              <w:gridCol w:w="7270"/>
            </w:tblGrid>
            <w:tr w:rsidR="000649B1" w:rsidRPr="00332987" w:rsidTr="00CD24EB">
              <w:trPr>
                <w:trHeight w:val="451"/>
              </w:trPr>
              <w:tc>
                <w:tcPr>
                  <w:tcW w:w="2834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İŞİN TANIMI</w:t>
                  </w:r>
                </w:p>
              </w:tc>
              <w:tc>
                <w:tcPr>
                  <w:tcW w:w="7270" w:type="dxa"/>
                </w:tcPr>
                <w:p w:rsidR="000649B1" w:rsidRPr="00332987" w:rsidRDefault="00595C93" w:rsidP="00595C9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Yüksekokulumuz</w:t>
                  </w:r>
                  <w:r w:rsidR="000649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öğrencilerinin eğitim ve öğretimleri ile ilgili, 2547 Sayılı Kanun, YÖK Genel Kurulu ve Yürütme Kurulu Kararları, Üniversitemiz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Yabancı Dil v</w:t>
                  </w: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Hazırlık Sınıfı Eğitim-Öğretim v</w:t>
                  </w: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 Sınav Yönetmeliği</w:t>
                  </w:r>
                  <w:r w:rsidR="000649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ve Yönergeler ile Üniversite Senatosu, Yönetim Kurulu Kararları,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="000649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Kurulu,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="000649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Yönetim Kurulu Kararlarında yer alan hükümlere göre düzenlenmesi ve yürütülmesiyle ilgili tüm işlemlerin yapılması.  </w:t>
                  </w:r>
                  <w:proofErr w:type="gramEnd"/>
                </w:p>
              </w:tc>
            </w:tr>
          </w:tbl>
          <w:p w:rsidR="000649B1" w:rsidRPr="00332987" w:rsidRDefault="000649B1" w:rsidP="00CD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9938" w:type="dxa"/>
              <w:tblLayout w:type="fixed"/>
              <w:tblLook w:val="04A0"/>
            </w:tblPr>
            <w:tblGrid>
              <w:gridCol w:w="2787"/>
              <w:gridCol w:w="7151"/>
            </w:tblGrid>
            <w:tr w:rsidR="000649B1" w:rsidRPr="00332987" w:rsidTr="00CD24EB">
              <w:trPr>
                <w:trHeight w:val="1366"/>
              </w:trPr>
              <w:tc>
                <w:tcPr>
                  <w:tcW w:w="2787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GÖREV</w:t>
                  </w:r>
                </w:p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</w:t>
                  </w:r>
                  <w:proofErr w:type="gramEnd"/>
                </w:p>
                <w:p w:rsidR="000649B1" w:rsidRPr="00332987" w:rsidRDefault="000649B1" w:rsidP="00CD24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SORUMLULUKLAR</w:t>
                  </w:r>
                </w:p>
              </w:tc>
              <w:tc>
                <w:tcPr>
                  <w:tcW w:w="7151" w:type="dxa"/>
                </w:tcPr>
                <w:p w:rsidR="000649B1" w:rsidRDefault="00595C93" w:rsidP="00CD24EB">
                  <w:pPr>
                    <w:numPr>
                      <w:ilvl w:val="0"/>
                      <w:numId w:val="2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Yabancı Dil v</w:t>
                  </w: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Hazırlık Sınıfı Eğitim-Öğretim v</w:t>
                  </w: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 Sınav Yönetmeliği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ne</w:t>
                  </w:r>
                  <w:r w:rsidR="000649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göre işleyişin takibini</w:t>
                  </w:r>
                  <w:r w:rsidR="000649B1" w:rsidRPr="00447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sağlamak, </w:t>
                  </w:r>
                </w:p>
                <w:p w:rsidR="00E67B23" w:rsidRDefault="00E67B23" w:rsidP="00CD24EB">
                  <w:pPr>
                    <w:numPr>
                      <w:ilvl w:val="0"/>
                      <w:numId w:val="2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7B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Hazırlık eğitimi alacak </w:t>
                  </w:r>
                  <w:r w:rsidR="000649B1" w:rsidRPr="00E67B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öğrencilerin kayıtlarının yapılması</w:t>
                  </w:r>
                  <w:r w:rsidRPr="00E67B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0649B1" w:rsidRPr="00E67B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649B1" w:rsidRPr="00E67B23" w:rsidRDefault="000649B1" w:rsidP="00CD24EB">
                  <w:pPr>
                    <w:numPr>
                      <w:ilvl w:val="0"/>
                      <w:numId w:val="2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7B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Eğitim-Öğretim dönemlerinde öğrenci otomasyon sisteminde ders müfredatlarının hazırlanması,</w:t>
                  </w:r>
                </w:p>
                <w:p w:rsidR="000649B1" w:rsidRDefault="000649B1" w:rsidP="00CD24EB">
                  <w:pPr>
                    <w:numPr>
                      <w:ilvl w:val="0"/>
                      <w:numId w:val="2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6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Öğrenci tarafından seçilen ve danışmanlar tarafından onaylanan derslerin kontrollerinin yapılması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0649B1" w:rsidRDefault="000649B1" w:rsidP="00CD24EB">
                  <w:pPr>
                    <w:numPr>
                      <w:ilvl w:val="0"/>
                      <w:numId w:val="2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Öğrenciler tarafından verilen her türlü belgelerin, işlemleri tamamlandıktan sonra dosyalarında muhafaza edilmesini sağlamak,</w:t>
                  </w:r>
                </w:p>
                <w:p w:rsidR="000649B1" w:rsidRDefault="000649B1" w:rsidP="00CD24EB">
                  <w:pPr>
                    <w:numPr>
                      <w:ilvl w:val="0"/>
                      <w:numId w:val="2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Öğrenci belg</w:t>
                  </w:r>
                  <w:r w:rsidR="00E67B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esi, transkript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vb. belgeleri hazırlamak,</w:t>
                  </w:r>
                </w:p>
                <w:p w:rsidR="000649B1" w:rsidRPr="00DB65ED" w:rsidRDefault="000649B1" w:rsidP="00CD24EB">
                  <w:pPr>
                    <w:numPr>
                      <w:ilvl w:val="0"/>
                      <w:numId w:val="2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6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Öğrencilerle ilgili istatistiklerin hazırlanması ve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gerekli birimlere</w:t>
                  </w:r>
                  <w:r w:rsidRPr="00DB6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gönderilmesi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0649B1" w:rsidRDefault="00E67B23" w:rsidP="00CD24EB">
                  <w:pPr>
                    <w:numPr>
                      <w:ilvl w:val="0"/>
                      <w:numId w:val="2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Yüksekokulun</w:t>
                  </w:r>
                  <w:r w:rsidR="000649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E-mailini günlük takip etmek, görevi ile ilgili olan maillerin gereğini yapmak,</w:t>
                  </w:r>
                </w:p>
                <w:p w:rsidR="000649B1" w:rsidRDefault="000649B1" w:rsidP="00CD24EB">
                  <w:pPr>
                    <w:numPr>
                      <w:ilvl w:val="0"/>
                      <w:numId w:val="2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Yazışma evraklarının 5 yıl süresince arşivlemesi,</w:t>
                  </w:r>
                </w:p>
                <w:p w:rsidR="00E67B23" w:rsidRDefault="00E67B23" w:rsidP="00CD24EB">
                  <w:pPr>
                    <w:numPr>
                      <w:ilvl w:val="0"/>
                      <w:numId w:val="2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Hazırlık eğitimi sonunda belge almaya hak kazanan öğrencilerin belgelerinin hazırlanması,</w:t>
                  </w:r>
                </w:p>
                <w:p w:rsidR="00E67B23" w:rsidRPr="00C61E4D" w:rsidRDefault="00E67B23" w:rsidP="00CD24EB">
                  <w:pPr>
                    <w:numPr>
                      <w:ilvl w:val="0"/>
                      <w:numId w:val="2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Her Eğitim öğretim yılı sonunda hazırlık eğitimi alan öğrencilerin başarı durumları ile ilgili bilgilerin gerekli birimlere verilmesi</w:t>
                  </w:r>
                </w:p>
                <w:p w:rsidR="000649B1" w:rsidRPr="00332987" w:rsidRDefault="000649B1" w:rsidP="00CD24EB">
                  <w:pPr>
                    <w:numPr>
                      <w:ilvl w:val="0"/>
                      <w:numId w:val="2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4B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Bağlı olduğu süreç ile üst yönetici/yöneticileri tarafından verilen diğer işleri ve işlemleri yapmak,</w:t>
                  </w:r>
                </w:p>
              </w:tc>
            </w:tr>
          </w:tbl>
          <w:p w:rsidR="000649B1" w:rsidRPr="00332987" w:rsidRDefault="000649B1" w:rsidP="00CD2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2766"/>
              <w:gridCol w:w="7098"/>
            </w:tblGrid>
            <w:tr w:rsidR="000649B1" w:rsidRPr="00332987" w:rsidTr="00CD24EB">
              <w:trPr>
                <w:trHeight w:val="1408"/>
              </w:trPr>
              <w:tc>
                <w:tcPr>
                  <w:tcW w:w="2766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BİLGİ ve</w:t>
                  </w:r>
                </w:p>
                <w:p w:rsidR="000649B1" w:rsidRPr="00332987" w:rsidRDefault="000649B1" w:rsidP="00CD24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İŞ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GEREKLİLİKLERİ</w:t>
                  </w:r>
                </w:p>
              </w:tc>
              <w:tc>
                <w:tcPr>
                  <w:tcW w:w="7098" w:type="dxa"/>
                </w:tcPr>
                <w:p w:rsidR="000649B1" w:rsidRDefault="000649B1" w:rsidP="00CD24EB">
                  <w:pPr>
                    <w:jc w:val="both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  <w:r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1-657 Sayılı Devlet Memurları Kanunu’nda belirtilen genel niteliklere sahip olmak</w:t>
                  </w:r>
                  <w:r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,</w:t>
                  </w:r>
                  <w:r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2-2547 Sayılı Kanun, YÖK Genel Kurulu ve Yürütme Kurulu Kararları, </w:t>
                  </w:r>
                  <w:r w:rsidR="00E67B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Yabancı Dil v</w:t>
                  </w:r>
                  <w:r w:rsidR="00E67B23"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 </w:t>
                  </w:r>
                  <w:r w:rsidR="00E67B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Hazırlık Sınıfı Eğitim-Öğretim v</w:t>
                  </w:r>
                  <w:r w:rsidR="00E67B23"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 Sınav Yönetmeliği</w:t>
                  </w:r>
                  <w:r w:rsidR="00E67B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ne </w:t>
                  </w:r>
                  <w:r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 xml:space="preserve">bağlı şekilde </w:t>
                  </w:r>
                  <w:r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çalışmak,</w:t>
                  </w:r>
                </w:p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3-Görevinin gerektirdiği düzeyde iş deneyimine sahip olmak.</w:t>
                  </w:r>
                </w:p>
              </w:tc>
            </w:tr>
          </w:tbl>
          <w:p w:rsidR="000649B1" w:rsidRPr="00332987" w:rsidRDefault="000649B1" w:rsidP="00CD2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2612"/>
              <w:gridCol w:w="7251"/>
            </w:tblGrid>
            <w:tr w:rsidR="000649B1" w:rsidRPr="00332987" w:rsidTr="00CD24EB">
              <w:trPr>
                <w:trHeight w:val="989"/>
              </w:trPr>
              <w:tc>
                <w:tcPr>
                  <w:tcW w:w="2612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BECERİ </w:t>
                  </w:r>
                </w:p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</w:t>
                  </w:r>
                  <w:proofErr w:type="gramEnd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0649B1" w:rsidRPr="00332987" w:rsidRDefault="000649B1" w:rsidP="00CD24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YETENEKLER</w:t>
                  </w:r>
                </w:p>
              </w:tc>
              <w:tc>
                <w:tcPr>
                  <w:tcW w:w="7251" w:type="dxa"/>
                  <w:vAlign w:val="center"/>
                </w:tcPr>
                <w:p w:rsidR="000649B1" w:rsidRPr="00332987" w:rsidRDefault="000649B1" w:rsidP="00CD24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Görev ve sorumlulukları gerçekleştirme ve yerine getirme</w:t>
                  </w:r>
                </w:p>
              </w:tc>
            </w:tr>
          </w:tbl>
          <w:p w:rsidR="000649B1" w:rsidRPr="00332987" w:rsidRDefault="000649B1" w:rsidP="00CD2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9904" w:type="dxa"/>
              <w:tblLayout w:type="fixed"/>
              <w:tblLook w:val="04A0"/>
            </w:tblPr>
            <w:tblGrid>
              <w:gridCol w:w="2616"/>
              <w:gridCol w:w="2373"/>
              <w:gridCol w:w="2464"/>
              <w:gridCol w:w="2451"/>
            </w:tblGrid>
            <w:tr w:rsidR="000649B1" w:rsidRPr="00332987" w:rsidTr="00CD24EB">
              <w:trPr>
                <w:trHeight w:val="577"/>
              </w:trPr>
              <w:tc>
                <w:tcPr>
                  <w:tcW w:w="2616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ONAYLAYAN</w:t>
                  </w:r>
                </w:p>
              </w:tc>
              <w:tc>
                <w:tcPr>
                  <w:tcW w:w="2373" w:type="dxa"/>
                </w:tcPr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Hazırlayan</w:t>
                  </w:r>
                </w:p>
              </w:tc>
              <w:tc>
                <w:tcPr>
                  <w:tcW w:w="2464" w:type="dxa"/>
                </w:tcPr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Kontrol</w:t>
                  </w:r>
                </w:p>
              </w:tc>
              <w:tc>
                <w:tcPr>
                  <w:tcW w:w="2451" w:type="dxa"/>
                </w:tcPr>
                <w:p w:rsidR="000649B1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Onay</w:t>
                  </w:r>
                </w:p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649B1" w:rsidRDefault="000649B1" w:rsidP="00CD24EB">
            <w:pPr>
              <w:jc w:val="both"/>
            </w:pPr>
          </w:p>
          <w:p w:rsidR="000649B1" w:rsidRDefault="000649B1" w:rsidP="00CD24EB"/>
        </w:tc>
      </w:tr>
      <w:tr w:rsidR="000649B1" w:rsidTr="00CD24EB">
        <w:trPr>
          <w:trHeight w:val="12599"/>
        </w:trPr>
        <w:tc>
          <w:tcPr>
            <w:tcW w:w="10456" w:type="dxa"/>
          </w:tcPr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1832"/>
              <w:gridCol w:w="8137"/>
            </w:tblGrid>
            <w:tr w:rsidR="000649B1" w:rsidRPr="00BD57F8" w:rsidTr="00CD24EB">
              <w:trPr>
                <w:trHeight w:val="2103"/>
              </w:trPr>
              <w:tc>
                <w:tcPr>
                  <w:tcW w:w="1832" w:type="dxa"/>
                </w:tcPr>
                <w:p w:rsidR="000649B1" w:rsidRPr="00BD57F8" w:rsidRDefault="000649B1" w:rsidP="00CD2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7F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lastRenderedPageBreak/>
                    <w:drawing>
                      <wp:inline distT="0" distB="0" distL="0" distR="0">
                        <wp:extent cx="828675" cy="781050"/>
                        <wp:effectExtent l="0" t="0" r="9525" b="0"/>
                        <wp:docPr id="4" name="Resim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esim 1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37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T.C.</w:t>
                  </w:r>
                </w:p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MEHMET AKİF ERSOY ÜNİVERSİTESİ</w:t>
                  </w:r>
                </w:p>
                <w:p w:rsidR="000649B1" w:rsidRPr="00923C20" w:rsidRDefault="006F3042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YABANCI DİLLER YÜKSEKOKULU</w:t>
                  </w:r>
                </w:p>
                <w:p w:rsidR="000649B1" w:rsidRPr="00BD57F8" w:rsidRDefault="000649B1" w:rsidP="00CD24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İŞ TANIMLARI</w:t>
                  </w:r>
                </w:p>
              </w:tc>
            </w:tr>
          </w:tbl>
          <w:p w:rsidR="000649B1" w:rsidRPr="00BD57F8" w:rsidRDefault="000649B1" w:rsidP="00CD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2645"/>
              <w:gridCol w:w="2494"/>
              <w:gridCol w:w="4803"/>
            </w:tblGrid>
            <w:tr w:rsidR="000649B1" w:rsidRPr="00332987" w:rsidTr="00CD24EB">
              <w:trPr>
                <w:trHeight w:val="210"/>
              </w:trPr>
              <w:tc>
                <w:tcPr>
                  <w:tcW w:w="2645" w:type="dxa"/>
                  <w:vMerge w:val="restart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GÖREVLİ ADI</w:t>
                  </w:r>
                </w:p>
              </w:tc>
              <w:tc>
                <w:tcPr>
                  <w:tcW w:w="2494" w:type="dxa"/>
                </w:tcPr>
                <w:p w:rsidR="000649B1" w:rsidRPr="00923C20" w:rsidRDefault="000649B1" w:rsidP="00CD24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Adı Soyadı</w:t>
                  </w:r>
                </w:p>
              </w:tc>
              <w:tc>
                <w:tcPr>
                  <w:tcW w:w="4803" w:type="dxa"/>
                </w:tcPr>
                <w:p w:rsidR="000649B1" w:rsidRPr="00332987" w:rsidRDefault="00E328C4" w:rsidP="00CD2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Mustafa FINDIK</w:t>
                  </w:r>
                </w:p>
              </w:tc>
            </w:tr>
            <w:tr w:rsidR="000649B1" w:rsidRPr="00332987" w:rsidTr="00CD24EB">
              <w:trPr>
                <w:trHeight w:val="312"/>
              </w:trPr>
              <w:tc>
                <w:tcPr>
                  <w:tcW w:w="2645" w:type="dxa"/>
                  <w:vMerge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</w:tcPr>
                <w:p w:rsidR="000649B1" w:rsidRPr="00923C20" w:rsidRDefault="000649B1" w:rsidP="00CD24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Ünvanı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803" w:type="dxa"/>
                </w:tcPr>
                <w:p w:rsidR="000649B1" w:rsidRPr="00332987" w:rsidRDefault="000649B1" w:rsidP="00CD2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Bilgisayar İşletmeni</w:t>
                  </w:r>
                </w:p>
              </w:tc>
            </w:tr>
            <w:tr w:rsidR="000649B1" w:rsidRPr="00332987" w:rsidTr="00CD24EB">
              <w:trPr>
                <w:trHeight w:val="312"/>
              </w:trPr>
              <w:tc>
                <w:tcPr>
                  <w:tcW w:w="2645" w:type="dxa"/>
                  <w:vMerge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</w:tcPr>
                <w:p w:rsidR="000649B1" w:rsidRPr="00923C20" w:rsidRDefault="000649B1" w:rsidP="00CD24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Fiili Görev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Ünvanı</w:t>
                  </w:r>
                  <w:proofErr w:type="spellEnd"/>
                </w:p>
              </w:tc>
              <w:tc>
                <w:tcPr>
                  <w:tcW w:w="4803" w:type="dxa"/>
                </w:tcPr>
                <w:p w:rsidR="000649B1" w:rsidRDefault="00E328C4" w:rsidP="00E328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Mali İşler</w:t>
                  </w:r>
                  <w:r w:rsidR="000649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649B1" w:rsidRPr="00332987" w:rsidTr="00CD24EB">
              <w:trPr>
                <w:trHeight w:val="273"/>
              </w:trPr>
              <w:tc>
                <w:tcPr>
                  <w:tcW w:w="2645" w:type="dxa"/>
                  <w:vMerge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</w:tcPr>
                <w:p w:rsidR="000649B1" w:rsidRPr="00923C20" w:rsidRDefault="000649B1" w:rsidP="00CD24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Birimi</w:t>
                  </w:r>
                </w:p>
              </w:tc>
              <w:tc>
                <w:tcPr>
                  <w:tcW w:w="4803" w:type="dxa"/>
                </w:tcPr>
                <w:p w:rsidR="000649B1" w:rsidRPr="00332987" w:rsidRDefault="00E328C4" w:rsidP="00CD2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Yabancı Diller Yüksekokulu</w:t>
                  </w:r>
                </w:p>
              </w:tc>
            </w:tr>
            <w:tr w:rsidR="000649B1" w:rsidRPr="00332987" w:rsidTr="00CD24EB">
              <w:trPr>
                <w:trHeight w:val="428"/>
              </w:trPr>
              <w:tc>
                <w:tcPr>
                  <w:tcW w:w="2645" w:type="dxa"/>
                  <w:vMerge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94" w:type="dxa"/>
                </w:tcPr>
                <w:p w:rsidR="000649B1" w:rsidRPr="00923C20" w:rsidRDefault="000649B1" w:rsidP="00CD24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İlk Amiri</w:t>
                  </w:r>
                </w:p>
              </w:tc>
              <w:tc>
                <w:tcPr>
                  <w:tcW w:w="4803" w:type="dxa"/>
                </w:tcPr>
                <w:p w:rsidR="000649B1" w:rsidRPr="00332987" w:rsidRDefault="00E328C4" w:rsidP="00CD2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 Sekreteri</w:t>
                  </w:r>
                </w:p>
              </w:tc>
            </w:tr>
          </w:tbl>
          <w:p w:rsidR="000649B1" w:rsidRPr="00332987" w:rsidRDefault="000649B1" w:rsidP="00CD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2783"/>
              <w:gridCol w:w="7140"/>
            </w:tblGrid>
            <w:tr w:rsidR="000649B1" w:rsidRPr="00332987" w:rsidTr="00CD24EB">
              <w:trPr>
                <w:trHeight w:val="458"/>
              </w:trPr>
              <w:tc>
                <w:tcPr>
                  <w:tcW w:w="2783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İŞİN TANIMI</w:t>
                  </w:r>
                </w:p>
              </w:tc>
              <w:tc>
                <w:tcPr>
                  <w:tcW w:w="7140" w:type="dxa"/>
                </w:tcPr>
                <w:p w:rsidR="000649B1" w:rsidRPr="00332987" w:rsidRDefault="00E328C4" w:rsidP="00E328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Yüksekokulda</w:t>
                  </w:r>
                  <w:r w:rsidR="000649B1" w:rsidRPr="00236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görevli akademik ve idari personelin aylık (maaş), SGK kesintisi, yolluk işlemleri, satın</w:t>
                  </w:r>
                  <w:r w:rsidR="000649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649B1" w:rsidRPr="002368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alma işlemleri, fazla çalışma ücreti ve ek ders ücretleri ile ilgili işlemleri KBS (Kamu Harcama ve Muhasebe Bilişim Sistemi) üzerinden düzenlenmesi ve yönetmelik ve mevzuatlar çerçevesinde yürütmek</w:t>
                  </w:r>
                  <w:r w:rsidR="000649B1">
                    <w:t>.</w:t>
                  </w:r>
                  <w:r w:rsidR="000649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649B1" w:rsidRPr="00332987" w:rsidRDefault="000649B1" w:rsidP="00CD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2800"/>
              <w:gridCol w:w="7183"/>
            </w:tblGrid>
            <w:tr w:rsidR="000649B1" w:rsidRPr="00332987" w:rsidTr="00CD24EB">
              <w:trPr>
                <w:trHeight w:val="1354"/>
              </w:trPr>
              <w:tc>
                <w:tcPr>
                  <w:tcW w:w="2800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GÖREV</w:t>
                  </w:r>
                </w:p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</w:t>
                  </w:r>
                  <w:proofErr w:type="gramEnd"/>
                </w:p>
                <w:p w:rsidR="000649B1" w:rsidRPr="00332987" w:rsidRDefault="000649B1" w:rsidP="00CD24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SORUMLULUKLAR</w:t>
                  </w:r>
                </w:p>
              </w:tc>
              <w:tc>
                <w:tcPr>
                  <w:tcW w:w="7183" w:type="dxa"/>
                </w:tcPr>
                <w:p w:rsidR="000649B1" w:rsidRPr="00F01A8D" w:rsidRDefault="000649B1" w:rsidP="00CD24EB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01A8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Mali İşler</w:t>
                  </w:r>
                </w:p>
                <w:p w:rsidR="000649B1" w:rsidRPr="00E328C4" w:rsidRDefault="000649B1" w:rsidP="00E328C4">
                  <w:pPr>
                    <w:pStyle w:val="ListeParagraf"/>
                    <w:numPr>
                      <w:ilvl w:val="0"/>
                      <w:numId w:val="9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Akademik ve </w:t>
                  </w:r>
                  <w:r w:rsidR="00E32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E32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dari personelin maaş</w:t>
                  </w:r>
                  <w:r w:rsidR="00E32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ile ilgili</w:t>
                  </w:r>
                  <w:r w:rsidRPr="00E32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işlemlerinin Harcama Yönetim Sistemi(HYS)’</w:t>
                  </w:r>
                  <w:proofErr w:type="spellStart"/>
                  <w:r w:rsidRPr="00E32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nden</w:t>
                  </w:r>
                  <w:proofErr w:type="spellEnd"/>
                  <w:r w:rsidRPr="00E32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yapılması,</w:t>
                  </w:r>
                </w:p>
                <w:p w:rsidR="000649B1" w:rsidRPr="00E328C4" w:rsidRDefault="00E328C4" w:rsidP="00E328C4">
                  <w:pPr>
                    <w:pStyle w:val="ListeParagraf"/>
                    <w:numPr>
                      <w:ilvl w:val="0"/>
                      <w:numId w:val="9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="000649B1" w:rsidRPr="00E32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Personelinin işe başlama-işten ayrılma ve SGK işlemlerinin yapılması,</w:t>
                  </w:r>
                </w:p>
                <w:p w:rsidR="000649B1" w:rsidRDefault="000649B1" w:rsidP="00E328C4">
                  <w:pPr>
                    <w:numPr>
                      <w:ilvl w:val="0"/>
                      <w:numId w:val="9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Akademik personelin ders programlarının sistemden kontrol edilmesi, </w:t>
                  </w:r>
                </w:p>
                <w:p w:rsidR="000649B1" w:rsidRDefault="000649B1" w:rsidP="00E328C4">
                  <w:pPr>
                    <w:numPr>
                      <w:ilvl w:val="0"/>
                      <w:numId w:val="9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Akademik Personelin ek ders bordrolarının hazırlanması ve ödeme emri belgesinin düzenlenmesi,</w:t>
                  </w:r>
                </w:p>
                <w:p w:rsidR="000649B1" w:rsidRDefault="000649B1" w:rsidP="00E328C4">
                  <w:pPr>
                    <w:numPr>
                      <w:ilvl w:val="0"/>
                      <w:numId w:val="9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95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Akademik ve idari personelin sosyal güvenlik giderlerinin internet ortamında Sosyal Güvenlik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Kurumu Bilgi Sistemine yüklemek,</w:t>
                  </w:r>
                  <w:r w:rsidRPr="00D95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649B1" w:rsidRDefault="000649B1" w:rsidP="00E328C4">
                  <w:pPr>
                    <w:numPr>
                      <w:ilvl w:val="0"/>
                      <w:numId w:val="9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5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Mali işlere 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it her türlü yazışmaları yapmak,</w:t>
                  </w:r>
                </w:p>
                <w:p w:rsidR="000649B1" w:rsidRDefault="000649B1" w:rsidP="00E328C4">
                  <w:pPr>
                    <w:numPr>
                      <w:ilvl w:val="0"/>
                      <w:numId w:val="9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5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İdari Personelin fazla mesai işlemlerini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yapılarak ödeme emri belgesinin düzenlenmesi</w:t>
                  </w:r>
                  <w:r w:rsidRPr="00D95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0649B1" w:rsidRDefault="000649B1" w:rsidP="00E328C4">
                  <w:pPr>
                    <w:numPr>
                      <w:ilvl w:val="0"/>
                      <w:numId w:val="9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5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Ön mali kontrol işlemi gerektiren evraklarının hazırlanması takibinin yapılması, </w:t>
                  </w:r>
                </w:p>
                <w:p w:rsidR="000649B1" w:rsidRDefault="000649B1" w:rsidP="00E328C4">
                  <w:pPr>
                    <w:numPr>
                      <w:ilvl w:val="0"/>
                      <w:numId w:val="9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5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Üçer aylık dönemlerde serbest bırakılan bütçe ödeneklerinin takibinin yapılması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95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649B1" w:rsidRDefault="000649B1" w:rsidP="00E328C4">
                  <w:pPr>
                    <w:numPr>
                      <w:ilvl w:val="0"/>
                      <w:numId w:val="9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F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Personel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 icra, ikraz gibi kesinti işlemlerin yapılması,</w:t>
                  </w:r>
                </w:p>
                <w:p w:rsidR="000649B1" w:rsidRPr="00101FBF" w:rsidRDefault="000649B1" w:rsidP="00E328C4">
                  <w:pPr>
                    <w:numPr>
                      <w:ilvl w:val="0"/>
                      <w:numId w:val="9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1F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Personelin yurtiçi ve yurtdışı geçici görev yollukları ile ilgili belgelerin hazırlanması ve ödeme emri belgesinin düzenlenmesi,</w:t>
                  </w:r>
                </w:p>
                <w:p w:rsidR="000649B1" w:rsidRDefault="000649B1" w:rsidP="00E328C4">
                  <w:pPr>
                    <w:numPr>
                      <w:ilvl w:val="0"/>
                      <w:numId w:val="9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Stratejik Plan ve Performans Hedefleri ile ilgili iş ve işlemlerin yapılması,</w:t>
                  </w:r>
                </w:p>
                <w:p w:rsidR="000649B1" w:rsidRPr="00F01A8D" w:rsidRDefault="000649B1" w:rsidP="00CD24EB">
                  <w:pPr>
                    <w:ind w:left="34"/>
                    <w:jc w:val="both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01A8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Satın Alma</w:t>
                  </w:r>
                </w:p>
                <w:p w:rsidR="000649B1" w:rsidRPr="00F01A8D" w:rsidRDefault="000649B1" w:rsidP="00E328C4">
                  <w:pPr>
                    <w:numPr>
                      <w:ilvl w:val="0"/>
                      <w:numId w:val="9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1A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Mal alım işlemlerinin bütçe ödeneklerine göre yapılması, </w:t>
                  </w:r>
                </w:p>
                <w:p w:rsidR="000649B1" w:rsidRPr="00F01A8D" w:rsidRDefault="000649B1" w:rsidP="00E328C4">
                  <w:pPr>
                    <w:numPr>
                      <w:ilvl w:val="0"/>
                      <w:numId w:val="9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1A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Piyasa araştırması yaparak, tekliflerin alınması ve satın alma o</w:t>
                  </w:r>
                  <w:r w:rsidR="00E32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nay belgesinin hazırlanması, </w:t>
                  </w:r>
                </w:p>
                <w:p w:rsidR="000649B1" w:rsidRDefault="000649B1" w:rsidP="00E328C4">
                  <w:pPr>
                    <w:numPr>
                      <w:ilvl w:val="0"/>
                      <w:numId w:val="9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Satın alma oluru ve onay belgesinin hazırlanm</w:t>
                  </w:r>
                  <w:r w:rsidR="00E328C4" w:rsidRPr="00E32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ası,</w:t>
                  </w:r>
                </w:p>
                <w:p w:rsidR="00E328C4" w:rsidRPr="00332987" w:rsidRDefault="00E328C4" w:rsidP="00E328C4">
                  <w:pPr>
                    <w:numPr>
                      <w:ilvl w:val="0"/>
                      <w:numId w:val="9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4B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Bağlı olduğu süreç ile üst yönetici/yöneticileri tarafından verilen diğer işleri ve işlemleri yapmak,</w:t>
                  </w:r>
                </w:p>
              </w:tc>
            </w:tr>
          </w:tbl>
          <w:p w:rsidR="000649B1" w:rsidRPr="00332987" w:rsidRDefault="000649B1" w:rsidP="00CD2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2787"/>
              <w:gridCol w:w="7152"/>
            </w:tblGrid>
            <w:tr w:rsidR="000649B1" w:rsidRPr="00332987" w:rsidTr="00CD24EB">
              <w:trPr>
                <w:trHeight w:val="1464"/>
              </w:trPr>
              <w:tc>
                <w:tcPr>
                  <w:tcW w:w="2787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BİLGİ ve</w:t>
                  </w:r>
                </w:p>
                <w:p w:rsidR="000649B1" w:rsidRPr="00332987" w:rsidRDefault="000649B1" w:rsidP="00CD24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İŞ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GEREKLİLİKLERİ</w:t>
                  </w:r>
                </w:p>
              </w:tc>
              <w:tc>
                <w:tcPr>
                  <w:tcW w:w="7152" w:type="dxa"/>
                </w:tcPr>
                <w:p w:rsidR="000649B1" w:rsidRDefault="000649B1" w:rsidP="00CD24EB">
                  <w:pPr>
                    <w:jc w:val="both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  <w:r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1-657 Sayılı Devlet Memurları Kanunu’nda belirtilen genel niteliklere sahip olmak</w:t>
                  </w:r>
                  <w:r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,</w:t>
                  </w:r>
                  <w:r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2- Yönetmelik ve Yönergeler</w:t>
                  </w:r>
                  <w:r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e</w:t>
                  </w:r>
                  <w:r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 xml:space="preserve"> bağlı şekilde </w:t>
                  </w:r>
                  <w:r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çalışmak,</w:t>
                  </w:r>
                </w:p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3-Görevinin gerektirdiği düzeyde iş deneyimine sahip olmak.</w:t>
                  </w:r>
                </w:p>
              </w:tc>
            </w:tr>
          </w:tbl>
          <w:p w:rsidR="000649B1" w:rsidRPr="00332987" w:rsidRDefault="000649B1" w:rsidP="00CD2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2628"/>
              <w:gridCol w:w="7295"/>
            </w:tblGrid>
            <w:tr w:rsidR="000649B1" w:rsidRPr="00332987" w:rsidTr="00CD24EB">
              <w:trPr>
                <w:trHeight w:val="914"/>
              </w:trPr>
              <w:tc>
                <w:tcPr>
                  <w:tcW w:w="2628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BECERİ </w:t>
                  </w:r>
                </w:p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</w:t>
                  </w:r>
                  <w:proofErr w:type="gramEnd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0649B1" w:rsidRPr="00332987" w:rsidRDefault="000649B1" w:rsidP="00CD24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YETENEKLER</w:t>
                  </w:r>
                </w:p>
              </w:tc>
              <w:tc>
                <w:tcPr>
                  <w:tcW w:w="7295" w:type="dxa"/>
                  <w:vAlign w:val="center"/>
                </w:tcPr>
                <w:p w:rsidR="000649B1" w:rsidRDefault="000649B1" w:rsidP="00CD24EB">
                  <w:pPr>
                    <w:jc w:val="center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Görev ve sorumlulukları gerçekleştirme ve yerine getirme</w:t>
                  </w:r>
                </w:p>
                <w:p w:rsidR="000649B1" w:rsidRPr="00332987" w:rsidRDefault="000649B1" w:rsidP="00CD24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649B1" w:rsidRPr="00332987" w:rsidRDefault="000649B1" w:rsidP="00CD2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9920" w:type="dxa"/>
              <w:tblLayout w:type="fixed"/>
              <w:tblLook w:val="04A0"/>
            </w:tblPr>
            <w:tblGrid>
              <w:gridCol w:w="2620"/>
              <w:gridCol w:w="2377"/>
              <w:gridCol w:w="2468"/>
              <w:gridCol w:w="2455"/>
            </w:tblGrid>
            <w:tr w:rsidR="000649B1" w:rsidRPr="00332987" w:rsidTr="00CD24EB">
              <w:trPr>
                <w:trHeight w:val="469"/>
              </w:trPr>
              <w:tc>
                <w:tcPr>
                  <w:tcW w:w="2620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ONAYLAYAN</w:t>
                  </w:r>
                </w:p>
              </w:tc>
              <w:tc>
                <w:tcPr>
                  <w:tcW w:w="2377" w:type="dxa"/>
                </w:tcPr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Hazırlayan</w:t>
                  </w:r>
                </w:p>
              </w:tc>
              <w:tc>
                <w:tcPr>
                  <w:tcW w:w="2468" w:type="dxa"/>
                </w:tcPr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Kontrol</w:t>
                  </w:r>
                </w:p>
              </w:tc>
              <w:tc>
                <w:tcPr>
                  <w:tcW w:w="2455" w:type="dxa"/>
                </w:tcPr>
                <w:p w:rsidR="000649B1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Onay</w:t>
                  </w:r>
                </w:p>
                <w:p w:rsidR="000649B1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649B1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649B1" w:rsidRDefault="000649B1" w:rsidP="00CD24EB">
            <w:pPr>
              <w:jc w:val="both"/>
            </w:pPr>
          </w:p>
          <w:p w:rsidR="000649B1" w:rsidRDefault="000649B1" w:rsidP="00CD24EB"/>
        </w:tc>
      </w:tr>
    </w:tbl>
    <w:p w:rsidR="000649B1" w:rsidRDefault="000649B1" w:rsidP="000649B1"/>
    <w:tbl>
      <w:tblPr>
        <w:tblStyle w:val="TabloKlavuzu"/>
        <w:tblW w:w="10516" w:type="dxa"/>
        <w:tblLayout w:type="fixed"/>
        <w:tblLook w:val="04A0"/>
      </w:tblPr>
      <w:tblGrid>
        <w:gridCol w:w="1818"/>
        <w:gridCol w:w="8076"/>
        <w:gridCol w:w="622"/>
      </w:tblGrid>
      <w:tr w:rsidR="000649B1" w:rsidTr="006F3042">
        <w:trPr>
          <w:trHeight w:val="12779"/>
        </w:trPr>
        <w:tc>
          <w:tcPr>
            <w:tcW w:w="10516" w:type="dxa"/>
            <w:gridSpan w:val="3"/>
          </w:tcPr>
          <w:tbl>
            <w:tblPr>
              <w:tblStyle w:val="TabloKlavuzu"/>
              <w:tblW w:w="0" w:type="auto"/>
              <w:tblInd w:w="1" w:type="dxa"/>
              <w:tblLayout w:type="fixed"/>
              <w:tblLook w:val="04A0"/>
            </w:tblPr>
            <w:tblGrid>
              <w:gridCol w:w="1828"/>
              <w:gridCol w:w="8122"/>
            </w:tblGrid>
            <w:tr w:rsidR="000649B1" w:rsidRPr="00BD57F8" w:rsidTr="006F3042">
              <w:trPr>
                <w:trHeight w:val="1832"/>
              </w:trPr>
              <w:tc>
                <w:tcPr>
                  <w:tcW w:w="1828" w:type="dxa"/>
                </w:tcPr>
                <w:p w:rsidR="000649B1" w:rsidRPr="00BD57F8" w:rsidRDefault="000649B1" w:rsidP="00CD2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7F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lastRenderedPageBreak/>
                    <w:drawing>
                      <wp:inline distT="0" distB="0" distL="0" distR="0">
                        <wp:extent cx="828675" cy="781050"/>
                        <wp:effectExtent l="0" t="0" r="9525" b="0"/>
                        <wp:docPr id="5" name="Resim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esim 1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22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T.C.</w:t>
                  </w:r>
                </w:p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MEHMET AKİF ERSOY ÜNİVERSİTESİ</w:t>
                  </w:r>
                </w:p>
                <w:p w:rsidR="000649B1" w:rsidRPr="00923C20" w:rsidRDefault="006F3042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YABANCI DİLLER YÜKSEKOKULU</w:t>
                  </w:r>
                </w:p>
                <w:p w:rsidR="000649B1" w:rsidRPr="00BD57F8" w:rsidRDefault="000649B1" w:rsidP="00CD24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İŞ TANIMLARI</w:t>
                  </w:r>
                </w:p>
              </w:tc>
            </w:tr>
          </w:tbl>
          <w:p w:rsidR="000649B1" w:rsidRPr="00BD57F8" w:rsidRDefault="000649B1" w:rsidP="00CD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Ind w:w="1" w:type="dxa"/>
              <w:tblLayout w:type="fixed"/>
              <w:tblLook w:val="04A0"/>
            </w:tblPr>
            <w:tblGrid>
              <w:gridCol w:w="2660"/>
              <w:gridCol w:w="2508"/>
              <w:gridCol w:w="4831"/>
            </w:tblGrid>
            <w:tr w:rsidR="000649B1" w:rsidRPr="00332987" w:rsidTr="006F3042">
              <w:trPr>
                <w:trHeight w:val="236"/>
              </w:trPr>
              <w:tc>
                <w:tcPr>
                  <w:tcW w:w="2660" w:type="dxa"/>
                  <w:vMerge w:val="restart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GÖREVLİ ADI</w:t>
                  </w:r>
                </w:p>
              </w:tc>
              <w:tc>
                <w:tcPr>
                  <w:tcW w:w="2508" w:type="dxa"/>
                </w:tcPr>
                <w:p w:rsidR="000649B1" w:rsidRPr="00923C20" w:rsidRDefault="000649B1" w:rsidP="00CD24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Adı Soyadı</w:t>
                  </w:r>
                </w:p>
              </w:tc>
              <w:tc>
                <w:tcPr>
                  <w:tcW w:w="4831" w:type="dxa"/>
                </w:tcPr>
                <w:p w:rsidR="000649B1" w:rsidRPr="00332987" w:rsidRDefault="005E440C" w:rsidP="00CD2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Mustafa FINDIK</w:t>
                  </w:r>
                </w:p>
              </w:tc>
            </w:tr>
            <w:tr w:rsidR="000649B1" w:rsidRPr="00332987" w:rsidTr="006F3042">
              <w:trPr>
                <w:trHeight w:val="350"/>
              </w:trPr>
              <w:tc>
                <w:tcPr>
                  <w:tcW w:w="2660" w:type="dxa"/>
                  <w:vMerge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8" w:type="dxa"/>
                </w:tcPr>
                <w:p w:rsidR="000649B1" w:rsidRPr="00923C20" w:rsidRDefault="000649B1" w:rsidP="00CD24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Ünvanı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831" w:type="dxa"/>
                </w:tcPr>
                <w:p w:rsidR="000649B1" w:rsidRPr="00332987" w:rsidRDefault="005E440C" w:rsidP="00CD2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Bilgisayar İşletmeni</w:t>
                  </w:r>
                  <w:r w:rsidR="000649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649B1" w:rsidRPr="00332987" w:rsidTr="006F3042">
              <w:trPr>
                <w:trHeight w:val="350"/>
              </w:trPr>
              <w:tc>
                <w:tcPr>
                  <w:tcW w:w="2660" w:type="dxa"/>
                  <w:vMerge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8" w:type="dxa"/>
                </w:tcPr>
                <w:p w:rsidR="000649B1" w:rsidRPr="00923C20" w:rsidRDefault="000649B1" w:rsidP="00CD24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Fiili Görev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Ünvanı</w:t>
                  </w:r>
                  <w:proofErr w:type="spellEnd"/>
                </w:p>
              </w:tc>
              <w:tc>
                <w:tcPr>
                  <w:tcW w:w="4831" w:type="dxa"/>
                </w:tcPr>
                <w:p w:rsidR="000649B1" w:rsidRDefault="000649B1" w:rsidP="006F30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Yazı İşleri/Personel </w:t>
                  </w:r>
                </w:p>
              </w:tc>
            </w:tr>
            <w:tr w:rsidR="000649B1" w:rsidRPr="00332987" w:rsidTr="006F3042">
              <w:trPr>
                <w:trHeight w:val="306"/>
              </w:trPr>
              <w:tc>
                <w:tcPr>
                  <w:tcW w:w="2660" w:type="dxa"/>
                  <w:vMerge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8" w:type="dxa"/>
                </w:tcPr>
                <w:p w:rsidR="000649B1" w:rsidRPr="00923C20" w:rsidRDefault="000649B1" w:rsidP="00CD24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Birimi</w:t>
                  </w:r>
                </w:p>
              </w:tc>
              <w:tc>
                <w:tcPr>
                  <w:tcW w:w="4831" w:type="dxa"/>
                </w:tcPr>
                <w:p w:rsidR="000649B1" w:rsidRPr="00332987" w:rsidRDefault="005E440C" w:rsidP="00CD2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Yabancı Diller Yüksekokulu</w:t>
                  </w:r>
                </w:p>
              </w:tc>
            </w:tr>
            <w:tr w:rsidR="000649B1" w:rsidRPr="00332987" w:rsidTr="006F3042">
              <w:trPr>
                <w:trHeight w:val="482"/>
              </w:trPr>
              <w:tc>
                <w:tcPr>
                  <w:tcW w:w="2660" w:type="dxa"/>
                  <w:vMerge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8" w:type="dxa"/>
                </w:tcPr>
                <w:p w:rsidR="000649B1" w:rsidRPr="00923C20" w:rsidRDefault="000649B1" w:rsidP="00CD24E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İlk Amiri</w:t>
                  </w:r>
                </w:p>
              </w:tc>
              <w:tc>
                <w:tcPr>
                  <w:tcW w:w="4831" w:type="dxa"/>
                </w:tcPr>
                <w:p w:rsidR="000649B1" w:rsidRPr="00332987" w:rsidRDefault="005E440C" w:rsidP="00CD24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 Sekreteri</w:t>
                  </w:r>
                </w:p>
              </w:tc>
            </w:tr>
          </w:tbl>
          <w:p w:rsidR="000649B1" w:rsidRPr="00332987" w:rsidRDefault="000649B1" w:rsidP="00CD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Ind w:w="1" w:type="dxa"/>
              <w:tblLayout w:type="fixed"/>
              <w:tblLook w:val="04A0"/>
            </w:tblPr>
            <w:tblGrid>
              <w:gridCol w:w="2799"/>
              <w:gridCol w:w="7181"/>
            </w:tblGrid>
            <w:tr w:rsidR="000649B1" w:rsidRPr="00332987" w:rsidTr="006F3042">
              <w:trPr>
                <w:trHeight w:val="513"/>
              </w:trPr>
              <w:tc>
                <w:tcPr>
                  <w:tcW w:w="2799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İŞİN TANIMI</w:t>
                  </w:r>
                </w:p>
              </w:tc>
              <w:tc>
                <w:tcPr>
                  <w:tcW w:w="7181" w:type="dxa"/>
                </w:tcPr>
                <w:p w:rsidR="000649B1" w:rsidRPr="00193D74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3D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İlgili Mevzuat ve Yönetmeliklere uygun olarak personel işlemleri, kurum içi ve kurum dışı yazışmaları yürütmek.</w:t>
                  </w:r>
                </w:p>
              </w:tc>
            </w:tr>
          </w:tbl>
          <w:p w:rsidR="000649B1" w:rsidRPr="00332987" w:rsidRDefault="000649B1" w:rsidP="00CD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Ind w:w="1" w:type="dxa"/>
              <w:tblLayout w:type="fixed"/>
              <w:tblLook w:val="04A0"/>
            </w:tblPr>
            <w:tblGrid>
              <w:gridCol w:w="2829"/>
              <w:gridCol w:w="7256"/>
            </w:tblGrid>
            <w:tr w:rsidR="000649B1" w:rsidRPr="00332987" w:rsidTr="006F3042">
              <w:trPr>
                <w:trHeight w:val="1363"/>
              </w:trPr>
              <w:tc>
                <w:tcPr>
                  <w:tcW w:w="2829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GÖREV</w:t>
                  </w:r>
                </w:p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</w:t>
                  </w:r>
                  <w:proofErr w:type="gramEnd"/>
                </w:p>
                <w:p w:rsidR="000649B1" w:rsidRPr="00332987" w:rsidRDefault="000649B1" w:rsidP="00CD24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SORUMLULUKLAR</w:t>
                  </w:r>
                </w:p>
              </w:tc>
              <w:tc>
                <w:tcPr>
                  <w:tcW w:w="7256" w:type="dxa"/>
                </w:tcPr>
                <w:p w:rsidR="000649B1" w:rsidRPr="00D971C7" w:rsidRDefault="005E440C" w:rsidP="00CD24EB">
                  <w:pPr>
                    <w:numPr>
                      <w:ilvl w:val="0"/>
                      <w:numId w:val="5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="000649B1" w:rsidRPr="00D971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Kurulu,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="000649B1" w:rsidRPr="00D971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Yönetim Kurulu üyelerinin görev sürelerinin takibi,</w:t>
                  </w:r>
                </w:p>
                <w:p w:rsidR="000649B1" w:rsidRPr="00D971C7" w:rsidRDefault="005E440C" w:rsidP="00CD24EB">
                  <w:pPr>
                    <w:numPr>
                      <w:ilvl w:val="0"/>
                      <w:numId w:val="5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="000649B1" w:rsidRPr="00D971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Kurulu ve Yönetim Kuruluna alınacak belgelerin düzenlenmesi,</w:t>
                  </w:r>
                </w:p>
                <w:p w:rsidR="000649B1" w:rsidRPr="00D971C7" w:rsidRDefault="000649B1" w:rsidP="00CD24EB">
                  <w:pPr>
                    <w:numPr>
                      <w:ilvl w:val="0"/>
                      <w:numId w:val="5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71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Kurullarda görüşülecek gündem maddelerinin yazılmas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ı ve kurul üyelerine toplantıyla ilgi </w:t>
                  </w:r>
                  <w:r w:rsidRPr="00D971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bilgi verilmesi,</w:t>
                  </w:r>
                </w:p>
                <w:p w:rsidR="000649B1" w:rsidRPr="00D971C7" w:rsidRDefault="005E440C" w:rsidP="00CD24EB">
                  <w:pPr>
                    <w:numPr>
                      <w:ilvl w:val="0"/>
                      <w:numId w:val="5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="000649B1" w:rsidRPr="00D971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Kurulu,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="000649B1" w:rsidRPr="00D971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Yönetim Kurul</w:t>
                  </w:r>
                  <w:r w:rsidR="000649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u Kararlarının yazımı, dağıtımının yapılması,</w:t>
                  </w:r>
                </w:p>
                <w:p w:rsidR="000649B1" w:rsidRPr="00D971C7" w:rsidRDefault="000649B1" w:rsidP="00CD24EB">
                  <w:pPr>
                    <w:numPr>
                      <w:ilvl w:val="0"/>
                      <w:numId w:val="5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71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Yönetim Kurulu Karar defterlerine yapıştırılması işlemlerinin yapılması, </w:t>
                  </w:r>
                </w:p>
                <w:p w:rsidR="000649B1" w:rsidRPr="00D971C7" w:rsidRDefault="005E440C" w:rsidP="00CD24EB">
                  <w:pPr>
                    <w:numPr>
                      <w:ilvl w:val="0"/>
                      <w:numId w:val="5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="000649B1" w:rsidRPr="00D971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hazırlık bölümlerinin </w:t>
                  </w:r>
                  <w:r w:rsidR="000649B1" w:rsidRPr="00D971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öğretim planları ile ilgili yazışmaların yapılması ve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</w:t>
                  </w:r>
                  <w:r w:rsidR="00874B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ul</w:t>
                  </w:r>
                  <w:r w:rsidR="000649B1" w:rsidRPr="00D971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Kurulunda alınan kararın Rektörlük Makamına gönderilmesi,</w:t>
                  </w:r>
                </w:p>
                <w:p w:rsidR="000649B1" w:rsidRDefault="005E440C" w:rsidP="00CD24EB">
                  <w:pPr>
                    <w:numPr>
                      <w:ilvl w:val="0"/>
                      <w:numId w:val="5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="000649B1" w:rsidRPr="00D971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="000649B1" w:rsidRPr="00D971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ers görevlendirme yazışmalar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ının yapılması ve Yüksekokul</w:t>
                  </w:r>
                  <w:r w:rsidR="000649B1" w:rsidRPr="00D971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Yönetim Kurulunda alınan kararın Rektörlük Makamına gönderilmesi,</w:t>
                  </w:r>
                </w:p>
                <w:p w:rsidR="000649B1" w:rsidRDefault="000649B1" w:rsidP="00CD24EB">
                  <w:pPr>
                    <w:numPr>
                      <w:ilvl w:val="0"/>
                      <w:numId w:val="5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09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Rektörlük Makamı Oluru alınacak </w:t>
                  </w:r>
                  <w:r w:rsidR="005E44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Pr="00D971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Kurulu, </w:t>
                  </w:r>
                  <w:r w:rsidR="005E44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</w:t>
                  </w:r>
                  <w:r w:rsidRPr="00D971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Yönetim Kurulu </w:t>
                  </w:r>
                  <w:r w:rsidRPr="00FE09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kararların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ın</w:t>
                  </w:r>
                  <w:r w:rsidRPr="00FE09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Rektörlük Makamına yazılma işleminin yapılması ve takip edilmesi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FE09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F3042" w:rsidRDefault="006F3042" w:rsidP="00CD24EB">
                  <w:pPr>
                    <w:numPr>
                      <w:ilvl w:val="0"/>
                      <w:numId w:val="5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 Akade</w:t>
                  </w:r>
                  <w:r w:rsidR="00874B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mik personellerinin görev süre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leri takibi ve personel işleri ile ilgili yazışmaların yapılması,</w:t>
                  </w:r>
                </w:p>
                <w:p w:rsidR="000649B1" w:rsidRPr="004B70E4" w:rsidRDefault="000649B1" w:rsidP="00CD24EB">
                  <w:pPr>
                    <w:numPr>
                      <w:ilvl w:val="0"/>
                      <w:numId w:val="5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71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Bağlı olduğu üst yönetici/yöneticileri tarafından verilen diğer işlerin ve işlemlerin yapılması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</w:tc>
            </w:tr>
          </w:tbl>
          <w:p w:rsidR="000649B1" w:rsidRPr="00332987" w:rsidRDefault="000649B1" w:rsidP="00CD2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Ind w:w="1" w:type="dxa"/>
              <w:tblLayout w:type="fixed"/>
              <w:tblLook w:val="04A0"/>
            </w:tblPr>
            <w:tblGrid>
              <w:gridCol w:w="2854"/>
              <w:gridCol w:w="7323"/>
            </w:tblGrid>
            <w:tr w:rsidR="000649B1" w:rsidRPr="00332987" w:rsidTr="006F3042">
              <w:trPr>
                <w:trHeight w:val="764"/>
              </w:trPr>
              <w:tc>
                <w:tcPr>
                  <w:tcW w:w="2854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BİLGİ ve</w:t>
                  </w:r>
                </w:p>
                <w:p w:rsidR="000649B1" w:rsidRPr="00332987" w:rsidRDefault="000649B1" w:rsidP="00CD24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İŞ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GEREKLİLİKLERİ</w:t>
                  </w:r>
                </w:p>
              </w:tc>
              <w:tc>
                <w:tcPr>
                  <w:tcW w:w="7323" w:type="dxa"/>
                </w:tcPr>
                <w:p w:rsidR="000649B1" w:rsidRDefault="000649B1" w:rsidP="00CD24EB">
                  <w:pPr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  <w:r w:rsidRPr="00FE09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Yönetmelik ve Yönergeler</w:t>
                  </w:r>
                  <w:r w:rsidRPr="00FE09E5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e bağlı şekilde çalışmak,</w:t>
                  </w:r>
                </w:p>
                <w:p w:rsidR="000649B1" w:rsidRPr="001E31E9" w:rsidRDefault="000649B1" w:rsidP="00CD24EB">
                  <w:pPr>
                    <w:numPr>
                      <w:ilvl w:val="0"/>
                      <w:numId w:val="6"/>
                    </w:numPr>
                    <w:jc w:val="both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  <w:r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Görevinin gerektirdiği d</w:t>
                  </w:r>
                  <w:r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üzeyde iş deneyimine sahip olmak,</w:t>
                  </w:r>
                </w:p>
              </w:tc>
            </w:tr>
          </w:tbl>
          <w:p w:rsidR="000649B1" w:rsidRPr="00332987" w:rsidRDefault="000649B1" w:rsidP="00CD2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Ind w:w="1" w:type="dxa"/>
              <w:tblLayout w:type="fixed"/>
              <w:tblLook w:val="04A0"/>
            </w:tblPr>
            <w:tblGrid>
              <w:gridCol w:w="2833"/>
              <w:gridCol w:w="7268"/>
            </w:tblGrid>
            <w:tr w:rsidR="000649B1" w:rsidRPr="00332987" w:rsidTr="006F3042">
              <w:trPr>
                <w:trHeight w:val="973"/>
              </w:trPr>
              <w:tc>
                <w:tcPr>
                  <w:tcW w:w="2833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BECERİ </w:t>
                  </w:r>
                </w:p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</w:t>
                  </w:r>
                  <w:proofErr w:type="gramEnd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0649B1" w:rsidRPr="00332987" w:rsidRDefault="000649B1" w:rsidP="00CD24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YETENEKLER</w:t>
                  </w:r>
                </w:p>
              </w:tc>
              <w:tc>
                <w:tcPr>
                  <w:tcW w:w="7268" w:type="dxa"/>
                  <w:vAlign w:val="center"/>
                </w:tcPr>
                <w:p w:rsidR="000649B1" w:rsidRDefault="000649B1" w:rsidP="00CD24EB">
                  <w:pPr>
                    <w:jc w:val="center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Görev ve sorumlulukları gerçekleştirme ve yerine getirme</w:t>
                  </w:r>
                </w:p>
                <w:p w:rsidR="000649B1" w:rsidRPr="00332987" w:rsidRDefault="000649B1" w:rsidP="00CD24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649B1" w:rsidRPr="00332987" w:rsidRDefault="000649B1" w:rsidP="00CD2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10082" w:type="dxa"/>
              <w:tblInd w:w="1" w:type="dxa"/>
              <w:tblLayout w:type="fixed"/>
              <w:tblLook w:val="04A0"/>
            </w:tblPr>
            <w:tblGrid>
              <w:gridCol w:w="2820"/>
              <w:gridCol w:w="2259"/>
              <w:gridCol w:w="2508"/>
              <w:gridCol w:w="2495"/>
            </w:tblGrid>
            <w:tr w:rsidR="000649B1" w:rsidRPr="00332987" w:rsidTr="006F3042">
              <w:trPr>
                <w:trHeight w:val="464"/>
              </w:trPr>
              <w:tc>
                <w:tcPr>
                  <w:tcW w:w="2820" w:type="dxa"/>
                  <w:vAlign w:val="center"/>
                </w:tcPr>
                <w:p w:rsidR="000649B1" w:rsidRPr="00923C20" w:rsidRDefault="000649B1" w:rsidP="00CD24E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ONAYLAYAN</w:t>
                  </w:r>
                </w:p>
              </w:tc>
              <w:tc>
                <w:tcPr>
                  <w:tcW w:w="2259" w:type="dxa"/>
                </w:tcPr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Hazırlayan</w:t>
                  </w:r>
                </w:p>
              </w:tc>
              <w:tc>
                <w:tcPr>
                  <w:tcW w:w="2508" w:type="dxa"/>
                </w:tcPr>
                <w:p w:rsidR="000649B1" w:rsidRPr="00332987" w:rsidRDefault="000649B1" w:rsidP="006F304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</w:t>
                  </w:r>
                  <w:r w:rsidR="006F30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trol</w:t>
                  </w:r>
                </w:p>
              </w:tc>
              <w:tc>
                <w:tcPr>
                  <w:tcW w:w="2495" w:type="dxa"/>
                </w:tcPr>
                <w:p w:rsidR="000649B1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Onay</w:t>
                  </w:r>
                </w:p>
                <w:p w:rsidR="000649B1" w:rsidRPr="00332987" w:rsidRDefault="000649B1" w:rsidP="00CD24E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649B1" w:rsidRDefault="000649B1" w:rsidP="00CD24EB"/>
        </w:tc>
      </w:tr>
      <w:tr w:rsidR="005E440C" w:rsidRPr="00BD57F8" w:rsidTr="006F3042">
        <w:trPr>
          <w:gridAfter w:val="1"/>
          <w:wAfter w:w="622" w:type="dxa"/>
          <w:trHeight w:val="2059"/>
        </w:trPr>
        <w:tc>
          <w:tcPr>
            <w:tcW w:w="1818" w:type="dxa"/>
          </w:tcPr>
          <w:p w:rsidR="005E440C" w:rsidRPr="00BD57F8" w:rsidRDefault="005E440C" w:rsidP="00CA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7F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>
                  <wp:extent cx="828675" cy="781050"/>
                  <wp:effectExtent l="0" t="0" r="9525" b="0"/>
                  <wp:docPr id="7" name="Res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6" w:type="dxa"/>
            <w:vAlign w:val="center"/>
          </w:tcPr>
          <w:p w:rsidR="005E440C" w:rsidRPr="00923C20" w:rsidRDefault="005E440C" w:rsidP="00CA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20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5E440C" w:rsidRPr="00923C20" w:rsidRDefault="005E440C" w:rsidP="00CA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20">
              <w:rPr>
                <w:rFonts w:ascii="Times New Roman" w:hAnsi="Times New Roman" w:cs="Times New Roman"/>
                <w:b/>
                <w:sz w:val="24"/>
                <w:szCs w:val="24"/>
              </w:rPr>
              <w:t>MEHMET AKİF ERSOY ÜNİVERSİTESİ</w:t>
            </w:r>
          </w:p>
          <w:p w:rsidR="00874B25" w:rsidRPr="00923C20" w:rsidRDefault="00874B25" w:rsidP="00874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YABANCI DİLLER YÜKSEKOKULU</w:t>
            </w:r>
          </w:p>
          <w:p w:rsidR="005E440C" w:rsidRPr="00BD57F8" w:rsidRDefault="005E440C" w:rsidP="00CA5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20">
              <w:rPr>
                <w:rFonts w:ascii="Times New Roman" w:hAnsi="Times New Roman" w:cs="Times New Roman"/>
                <w:b/>
                <w:sz w:val="24"/>
                <w:szCs w:val="24"/>
              </w:rPr>
              <w:t>İŞ TANIMLARI</w:t>
            </w:r>
          </w:p>
        </w:tc>
      </w:tr>
    </w:tbl>
    <w:p w:rsidR="005E440C" w:rsidRPr="00BD57F8" w:rsidRDefault="005E440C" w:rsidP="005E44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42" w:type="dxa"/>
        <w:tblLayout w:type="fixed"/>
        <w:tblLook w:val="04A0"/>
      </w:tblPr>
      <w:tblGrid>
        <w:gridCol w:w="2645"/>
        <w:gridCol w:w="2494"/>
        <w:gridCol w:w="4803"/>
      </w:tblGrid>
      <w:tr w:rsidR="005E440C" w:rsidRPr="00332987" w:rsidTr="00874B25">
        <w:trPr>
          <w:trHeight w:val="233"/>
        </w:trPr>
        <w:tc>
          <w:tcPr>
            <w:tcW w:w="2645" w:type="dxa"/>
            <w:vMerge w:val="restart"/>
            <w:vAlign w:val="center"/>
          </w:tcPr>
          <w:p w:rsidR="005E440C" w:rsidRPr="00923C20" w:rsidRDefault="005E440C" w:rsidP="00CA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20">
              <w:rPr>
                <w:rFonts w:ascii="Times New Roman" w:hAnsi="Times New Roman" w:cs="Times New Roman"/>
                <w:b/>
                <w:sz w:val="24"/>
                <w:szCs w:val="24"/>
              </w:rPr>
              <w:t>GÖREVLİ ADI</w:t>
            </w:r>
          </w:p>
        </w:tc>
        <w:tc>
          <w:tcPr>
            <w:tcW w:w="2494" w:type="dxa"/>
          </w:tcPr>
          <w:p w:rsidR="005E440C" w:rsidRPr="00923C20" w:rsidRDefault="005E440C" w:rsidP="00CA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20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803" w:type="dxa"/>
          </w:tcPr>
          <w:p w:rsidR="005E440C" w:rsidRPr="00332987" w:rsidRDefault="00874B25" w:rsidP="00CA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Zeynep ÜNEŞ</w:t>
            </w:r>
          </w:p>
        </w:tc>
      </w:tr>
      <w:tr w:rsidR="005E440C" w:rsidRPr="00332987" w:rsidTr="00874B25">
        <w:trPr>
          <w:trHeight w:val="345"/>
        </w:trPr>
        <w:tc>
          <w:tcPr>
            <w:tcW w:w="2645" w:type="dxa"/>
            <w:vMerge/>
            <w:vAlign w:val="center"/>
          </w:tcPr>
          <w:p w:rsidR="005E440C" w:rsidRPr="00923C20" w:rsidRDefault="005E440C" w:rsidP="00CA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:rsidR="005E440C" w:rsidRPr="00923C20" w:rsidRDefault="005E440C" w:rsidP="00CA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C20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03" w:type="dxa"/>
          </w:tcPr>
          <w:p w:rsidR="005E440C" w:rsidRPr="00332987" w:rsidRDefault="005E440C" w:rsidP="00CA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(Alt İşveren)Büro Sekreteri </w:t>
            </w:r>
          </w:p>
        </w:tc>
      </w:tr>
      <w:tr w:rsidR="005E440C" w:rsidRPr="00332987" w:rsidTr="00874B25">
        <w:trPr>
          <w:trHeight w:val="345"/>
        </w:trPr>
        <w:tc>
          <w:tcPr>
            <w:tcW w:w="2645" w:type="dxa"/>
            <w:vMerge/>
            <w:vAlign w:val="center"/>
          </w:tcPr>
          <w:p w:rsidR="005E440C" w:rsidRPr="00923C20" w:rsidRDefault="005E440C" w:rsidP="00CA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:rsidR="005E440C" w:rsidRPr="00923C20" w:rsidRDefault="005E440C" w:rsidP="00CA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Fiili Görev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4803" w:type="dxa"/>
          </w:tcPr>
          <w:p w:rsidR="005E440C" w:rsidRDefault="006F3042" w:rsidP="006F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Sekreteri/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Yazı  İşleri</w:t>
            </w:r>
            <w:proofErr w:type="gramEnd"/>
            <w:r w:rsidR="005E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4B25" w:rsidRPr="00332987" w:rsidTr="00874B25">
        <w:trPr>
          <w:trHeight w:val="302"/>
        </w:trPr>
        <w:tc>
          <w:tcPr>
            <w:tcW w:w="2645" w:type="dxa"/>
            <w:vMerge/>
            <w:vAlign w:val="center"/>
          </w:tcPr>
          <w:p w:rsidR="00874B25" w:rsidRPr="00923C20" w:rsidRDefault="00874B25" w:rsidP="00CA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:rsidR="00874B25" w:rsidRPr="00923C20" w:rsidRDefault="00874B25" w:rsidP="00CA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20">
              <w:rPr>
                <w:rFonts w:ascii="Times New Roman" w:hAnsi="Times New Roman" w:cs="Times New Roman"/>
                <w:b/>
                <w:sz w:val="24"/>
                <w:szCs w:val="24"/>
              </w:rPr>
              <w:t>Birimi</w:t>
            </w:r>
          </w:p>
        </w:tc>
        <w:tc>
          <w:tcPr>
            <w:tcW w:w="4803" w:type="dxa"/>
          </w:tcPr>
          <w:p w:rsidR="00874B25" w:rsidRPr="00332987" w:rsidRDefault="00874B25" w:rsidP="00CA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Diller Yüksekokulu</w:t>
            </w:r>
          </w:p>
        </w:tc>
      </w:tr>
      <w:tr w:rsidR="00874B25" w:rsidRPr="00332987" w:rsidTr="00874B25">
        <w:trPr>
          <w:trHeight w:val="475"/>
        </w:trPr>
        <w:tc>
          <w:tcPr>
            <w:tcW w:w="2645" w:type="dxa"/>
            <w:vMerge/>
            <w:vAlign w:val="center"/>
          </w:tcPr>
          <w:p w:rsidR="00874B25" w:rsidRPr="00923C20" w:rsidRDefault="00874B25" w:rsidP="00CA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:rsidR="00874B25" w:rsidRPr="00923C20" w:rsidRDefault="00874B25" w:rsidP="00CA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20">
              <w:rPr>
                <w:rFonts w:ascii="Times New Roman" w:hAnsi="Times New Roman" w:cs="Times New Roman"/>
                <w:b/>
                <w:sz w:val="24"/>
                <w:szCs w:val="24"/>
              </w:rPr>
              <w:t>İlk Amiri</w:t>
            </w:r>
          </w:p>
        </w:tc>
        <w:tc>
          <w:tcPr>
            <w:tcW w:w="4803" w:type="dxa"/>
          </w:tcPr>
          <w:p w:rsidR="00874B25" w:rsidRPr="00332987" w:rsidRDefault="00874B25" w:rsidP="00CA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Yüksekokul Sekreteri</w:t>
            </w:r>
          </w:p>
        </w:tc>
      </w:tr>
    </w:tbl>
    <w:p w:rsidR="005E440C" w:rsidRPr="00332987" w:rsidRDefault="005E440C" w:rsidP="005E44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2783"/>
        <w:gridCol w:w="7140"/>
      </w:tblGrid>
      <w:tr w:rsidR="005E440C" w:rsidRPr="00332987" w:rsidTr="00CA5404">
        <w:trPr>
          <w:trHeight w:val="506"/>
        </w:trPr>
        <w:tc>
          <w:tcPr>
            <w:tcW w:w="2783" w:type="dxa"/>
            <w:vAlign w:val="center"/>
          </w:tcPr>
          <w:p w:rsidR="005E440C" w:rsidRPr="00923C20" w:rsidRDefault="005E440C" w:rsidP="00CA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20">
              <w:rPr>
                <w:rFonts w:ascii="Times New Roman" w:hAnsi="Times New Roman" w:cs="Times New Roman"/>
                <w:b/>
                <w:sz w:val="24"/>
                <w:szCs w:val="24"/>
              </w:rPr>
              <w:t>İŞİN TANIMI</w:t>
            </w:r>
          </w:p>
        </w:tc>
        <w:tc>
          <w:tcPr>
            <w:tcW w:w="7140" w:type="dxa"/>
          </w:tcPr>
          <w:p w:rsidR="005E440C" w:rsidRPr="00193D74" w:rsidRDefault="005E440C" w:rsidP="00CA5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D74">
              <w:rPr>
                <w:rFonts w:ascii="Times New Roman" w:hAnsi="Times New Roman" w:cs="Times New Roman"/>
                <w:sz w:val="24"/>
                <w:szCs w:val="24"/>
              </w:rPr>
              <w:t>İlgili Mevzuat ve Yönetmeliklere uygun olarak personel işlemleri, kurum içi ve kurum dışı yazışmaları yürütmek.</w:t>
            </w:r>
          </w:p>
        </w:tc>
      </w:tr>
    </w:tbl>
    <w:p w:rsidR="005E440C" w:rsidRPr="00332987" w:rsidRDefault="005E440C" w:rsidP="005E44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2813"/>
        <w:gridCol w:w="7215"/>
      </w:tblGrid>
      <w:tr w:rsidR="005E440C" w:rsidRPr="00332987" w:rsidTr="00CA5404">
        <w:trPr>
          <w:trHeight w:val="1344"/>
        </w:trPr>
        <w:tc>
          <w:tcPr>
            <w:tcW w:w="2813" w:type="dxa"/>
            <w:vAlign w:val="center"/>
          </w:tcPr>
          <w:p w:rsidR="005E440C" w:rsidRPr="00923C20" w:rsidRDefault="005E440C" w:rsidP="00CA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20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  <w:p w:rsidR="005E440C" w:rsidRPr="00923C20" w:rsidRDefault="005E440C" w:rsidP="00CA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3C20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gramEnd"/>
          </w:p>
          <w:p w:rsidR="005E440C" w:rsidRPr="00332987" w:rsidRDefault="005E440C" w:rsidP="00CA5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20">
              <w:rPr>
                <w:rFonts w:ascii="Times New Roman" w:hAnsi="Times New Roman" w:cs="Times New Roman"/>
                <w:b/>
                <w:sz w:val="24"/>
                <w:szCs w:val="24"/>
              </w:rPr>
              <w:t>SORUMLULUKLAR</w:t>
            </w:r>
          </w:p>
        </w:tc>
        <w:tc>
          <w:tcPr>
            <w:tcW w:w="7215" w:type="dxa"/>
          </w:tcPr>
          <w:p w:rsidR="005E440C" w:rsidRPr="00D971C7" w:rsidRDefault="00874B25" w:rsidP="005E440C">
            <w:pPr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 w:rsidRPr="00D971C7">
              <w:rPr>
                <w:rFonts w:ascii="Times New Roman" w:hAnsi="Times New Roman" w:cs="Times New Roman"/>
                <w:sz w:val="24"/>
                <w:szCs w:val="24"/>
              </w:rPr>
              <w:t xml:space="preserve"> Kurulu ve Yönetim Kuruluna alınacak belgelerin düzenlenmesi</w:t>
            </w:r>
            <w:r w:rsidR="005E440C" w:rsidRPr="00D971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40C" w:rsidRPr="00D971C7" w:rsidRDefault="00874B25" w:rsidP="005E440C">
            <w:pPr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971C7">
              <w:rPr>
                <w:rFonts w:ascii="Times New Roman" w:hAnsi="Times New Roman" w:cs="Times New Roman"/>
                <w:sz w:val="24"/>
                <w:szCs w:val="24"/>
              </w:rPr>
              <w:t>Kurullarda görüşülecek gündem maddelerinin yazılmas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 ve kurul üyelerine toplantıyla ilgi </w:t>
            </w:r>
            <w:r w:rsidRPr="00D971C7">
              <w:rPr>
                <w:rFonts w:ascii="Times New Roman" w:hAnsi="Times New Roman" w:cs="Times New Roman"/>
                <w:sz w:val="24"/>
                <w:szCs w:val="24"/>
              </w:rPr>
              <w:t>bilgi verilmesi</w:t>
            </w:r>
            <w:r w:rsidR="005E440C" w:rsidRPr="00D971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40C" w:rsidRPr="00D971C7" w:rsidRDefault="00874B25" w:rsidP="005E440C">
            <w:pPr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 w:rsidRPr="00D971C7">
              <w:rPr>
                <w:rFonts w:ascii="Times New Roman" w:hAnsi="Times New Roman" w:cs="Times New Roman"/>
                <w:sz w:val="24"/>
                <w:szCs w:val="24"/>
              </w:rPr>
              <w:t xml:space="preserve"> Kurulu,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 w:rsidRPr="00D971C7">
              <w:rPr>
                <w:rFonts w:ascii="Times New Roman" w:hAnsi="Times New Roman" w:cs="Times New Roman"/>
                <w:sz w:val="24"/>
                <w:szCs w:val="24"/>
              </w:rPr>
              <w:t xml:space="preserve"> Yönetim Kurul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Kararlarının yazımı, dağıtımının yapılması</w:t>
            </w:r>
            <w:r w:rsidR="005E44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40C" w:rsidRPr="00D971C7" w:rsidRDefault="00874B25" w:rsidP="005E440C">
            <w:pPr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971C7">
              <w:rPr>
                <w:rFonts w:ascii="Times New Roman" w:hAnsi="Times New Roman" w:cs="Times New Roman"/>
                <w:sz w:val="24"/>
                <w:szCs w:val="24"/>
              </w:rPr>
              <w:t>Yönetim Kurulu Karar defterlerine yapıştırılması işlemlerinin yapılması</w:t>
            </w:r>
            <w:r w:rsidR="005E440C" w:rsidRPr="00D971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E440C" w:rsidRPr="00D971C7" w:rsidRDefault="00874B25" w:rsidP="005E440C">
            <w:pPr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 w:rsidRPr="00D97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971C7">
              <w:rPr>
                <w:rFonts w:ascii="Times New Roman" w:hAnsi="Times New Roman" w:cs="Times New Roman"/>
                <w:sz w:val="24"/>
                <w:szCs w:val="24"/>
              </w:rPr>
              <w:t>ers görevlendirme yazışmalar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ının yapılması ve Yüksekokul</w:t>
            </w:r>
            <w:r w:rsidRPr="00D971C7">
              <w:rPr>
                <w:rFonts w:ascii="Times New Roman" w:hAnsi="Times New Roman" w:cs="Times New Roman"/>
                <w:sz w:val="24"/>
                <w:szCs w:val="24"/>
              </w:rPr>
              <w:t xml:space="preserve"> Yönetim Kurulunda alınan kararın Rektörlük Makamına gönderilmesi</w:t>
            </w:r>
            <w:r w:rsidR="005E440C" w:rsidRPr="00D971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E440C" w:rsidRPr="00D971C7" w:rsidRDefault="00874B25" w:rsidP="005E440C">
            <w:pPr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09E5">
              <w:rPr>
                <w:rFonts w:ascii="Times New Roman" w:hAnsi="Times New Roman" w:cs="Times New Roman"/>
                <w:sz w:val="24"/>
                <w:szCs w:val="24"/>
              </w:rPr>
              <w:t xml:space="preserve">Rektörlük Makamı Oluru alınacak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 w:rsidRPr="00D971C7">
              <w:rPr>
                <w:rFonts w:ascii="Times New Roman" w:hAnsi="Times New Roman" w:cs="Times New Roman"/>
                <w:sz w:val="24"/>
                <w:szCs w:val="24"/>
              </w:rPr>
              <w:t xml:space="preserve"> Kurulu,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 w:rsidRPr="00D971C7">
              <w:rPr>
                <w:rFonts w:ascii="Times New Roman" w:hAnsi="Times New Roman" w:cs="Times New Roman"/>
                <w:sz w:val="24"/>
                <w:szCs w:val="24"/>
              </w:rPr>
              <w:t xml:space="preserve"> Yönetim Kurulu </w:t>
            </w:r>
            <w:r w:rsidRPr="00FE09E5">
              <w:rPr>
                <w:rFonts w:ascii="Times New Roman" w:hAnsi="Times New Roman" w:cs="Times New Roman"/>
                <w:sz w:val="24"/>
                <w:szCs w:val="24"/>
              </w:rPr>
              <w:t>kararların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Pr="00FE09E5">
              <w:rPr>
                <w:rFonts w:ascii="Times New Roman" w:hAnsi="Times New Roman" w:cs="Times New Roman"/>
                <w:sz w:val="24"/>
                <w:szCs w:val="24"/>
              </w:rPr>
              <w:t xml:space="preserve"> Rektörlük Makamına yazılma işleminin yapılması ve takip edilmesi</w:t>
            </w:r>
            <w:r w:rsidR="005E440C" w:rsidRPr="00D971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E440C" w:rsidRPr="00D971C7" w:rsidRDefault="005E440C" w:rsidP="005E440C">
            <w:pPr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971C7">
              <w:rPr>
                <w:rFonts w:ascii="Times New Roman" w:hAnsi="Times New Roman" w:cs="Times New Roman"/>
                <w:sz w:val="24"/>
                <w:szCs w:val="24"/>
              </w:rPr>
              <w:t xml:space="preserve">Çalışma Esasları ile ilgili plan ve programların yapılması, </w:t>
            </w:r>
          </w:p>
          <w:p w:rsidR="005E440C" w:rsidRDefault="00874B25" w:rsidP="005E440C">
            <w:pPr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 dışı gelen evraklar ile ilgili</w:t>
            </w:r>
            <w:r w:rsidR="005E440C">
              <w:rPr>
                <w:rFonts w:ascii="Times New Roman" w:hAnsi="Times New Roman" w:cs="Times New Roman"/>
                <w:sz w:val="24"/>
                <w:szCs w:val="24"/>
              </w:rPr>
              <w:t xml:space="preserve"> yapılan y</w:t>
            </w:r>
            <w:r w:rsidR="005E440C" w:rsidRPr="00D971C7">
              <w:rPr>
                <w:rFonts w:ascii="Times New Roman" w:hAnsi="Times New Roman" w:cs="Times New Roman"/>
                <w:sz w:val="24"/>
                <w:szCs w:val="24"/>
              </w:rPr>
              <w:t xml:space="preserve">azışma işlemlerinin yürütülmesi, </w:t>
            </w:r>
          </w:p>
          <w:p w:rsidR="00874B25" w:rsidRDefault="00874B25" w:rsidP="005E440C">
            <w:pPr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 içi veya kurum dışı gelen duyuruların personel/öğrencilere duyurulması,</w:t>
            </w:r>
          </w:p>
          <w:p w:rsidR="005E440C" w:rsidRDefault="00874B25" w:rsidP="005E440C">
            <w:pPr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Yüksekokul </w:t>
            </w:r>
            <w:r w:rsidR="005E440C">
              <w:rPr>
                <w:rFonts w:ascii="Times New Roman" w:hAnsi="Times New Roman" w:cs="Times New Roman"/>
                <w:sz w:val="24"/>
                <w:szCs w:val="24"/>
              </w:rPr>
              <w:t xml:space="preserve">Müdürüne sekreterlik işlemlerinin yapılması, </w:t>
            </w:r>
          </w:p>
          <w:p w:rsidR="005E440C" w:rsidRPr="007B6A86" w:rsidRDefault="00874B25" w:rsidP="005E440C">
            <w:pPr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 w:rsidR="005E440C">
              <w:rPr>
                <w:rFonts w:ascii="Times New Roman" w:hAnsi="Times New Roman" w:cs="Times New Roman"/>
                <w:sz w:val="24"/>
                <w:szCs w:val="24"/>
              </w:rPr>
              <w:t xml:space="preserve"> birimlerine gerekli olduğu zaman telefon görüşmesi için bağlantı işleminin yapılması,</w:t>
            </w:r>
          </w:p>
          <w:p w:rsidR="005E440C" w:rsidRPr="004B70E4" w:rsidRDefault="005E440C" w:rsidP="005E440C">
            <w:pPr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971C7">
              <w:rPr>
                <w:rFonts w:ascii="Times New Roman" w:hAnsi="Times New Roman" w:cs="Times New Roman"/>
                <w:sz w:val="24"/>
                <w:szCs w:val="24"/>
              </w:rPr>
              <w:t>Bağlı olduğu üst yönetici/yöneticileri tarafından verilen diğer işlerin ve işlemlerin yapılması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5E440C" w:rsidRDefault="005E440C" w:rsidP="000649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2612"/>
        <w:gridCol w:w="7251"/>
      </w:tblGrid>
      <w:tr w:rsidR="005E440C" w:rsidRPr="00332987" w:rsidTr="00CA5404">
        <w:trPr>
          <w:trHeight w:val="989"/>
        </w:trPr>
        <w:tc>
          <w:tcPr>
            <w:tcW w:w="2612" w:type="dxa"/>
            <w:vAlign w:val="center"/>
          </w:tcPr>
          <w:p w:rsidR="005E440C" w:rsidRPr="00923C20" w:rsidRDefault="005E440C" w:rsidP="00CA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BECERİ </w:t>
            </w:r>
          </w:p>
          <w:p w:rsidR="005E440C" w:rsidRPr="00923C20" w:rsidRDefault="005E440C" w:rsidP="00CA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3C20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gramEnd"/>
            <w:r w:rsidRPr="00923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440C" w:rsidRPr="00332987" w:rsidRDefault="005E440C" w:rsidP="00CA5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C20">
              <w:rPr>
                <w:rFonts w:ascii="Times New Roman" w:hAnsi="Times New Roman" w:cs="Times New Roman"/>
                <w:b/>
                <w:sz w:val="24"/>
                <w:szCs w:val="24"/>
              </w:rPr>
              <w:t>YETENEKLER</w:t>
            </w:r>
          </w:p>
        </w:tc>
        <w:tc>
          <w:tcPr>
            <w:tcW w:w="7251" w:type="dxa"/>
            <w:vAlign w:val="center"/>
          </w:tcPr>
          <w:p w:rsidR="005E440C" w:rsidRPr="00332987" w:rsidRDefault="005E440C" w:rsidP="00CA5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Görev ve sorumlulukları gerçekleştirme ve yerine getirme</w:t>
            </w:r>
          </w:p>
        </w:tc>
      </w:tr>
    </w:tbl>
    <w:p w:rsidR="005E440C" w:rsidRPr="00332987" w:rsidRDefault="005E440C" w:rsidP="005E440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56" w:type="dxa"/>
        <w:tblLayout w:type="fixed"/>
        <w:tblLook w:val="04A0"/>
      </w:tblPr>
      <w:tblGrid>
        <w:gridCol w:w="2616"/>
        <w:gridCol w:w="2373"/>
        <w:gridCol w:w="2464"/>
        <w:gridCol w:w="2451"/>
        <w:gridCol w:w="552"/>
      </w:tblGrid>
      <w:tr w:rsidR="005E440C" w:rsidRPr="00332987" w:rsidTr="00AD09F4">
        <w:trPr>
          <w:gridAfter w:val="1"/>
          <w:wAfter w:w="552" w:type="dxa"/>
          <w:trHeight w:val="577"/>
        </w:trPr>
        <w:tc>
          <w:tcPr>
            <w:tcW w:w="2616" w:type="dxa"/>
            <w:vAlign w:val="center"/>
          </w:tcPr>
          <w:p w:rsidR="005E440C" w:rsidRPr="00923C20" w:rsidRDefault="005E440C" w:rsidP="00CA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20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  <w:tc>
          <w:tcPr>
            <w:tcW w:w="2373" w:type="dxa"/>
          </w:tcPr>
          <w:p w:rsidR="005E440C" w:rsidRPr="00332987" w:rsidRDefault="005E440C" w:rsidP="00CA5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987">
              <w:rPr>
                <w:rFonts w:ascii="Times New Roman" w:hAnsi="Times New Roman" w:cs="Times New Roman"/>
                <w:sz w:val="24"/>
                <w:szCs w:val="24"/>
              </w:rPr>
              <w:t>Hazırlayan</w:t>
            </w:r>
          </w:p>
        </w:tc>
        <w:tc>
          <w:tcPr>
            <w:tcW w:w="2464" w:type="dxa"/>
          </w:tcPr>
          <w:p w:rsidR="005E440C" w:rsidRPr="00332987" w:rsidRDefault="005E440C" w:rsidP="00CA5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987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</w:p>
        </w:tc>
        <w:tc>
          <w:tcPr>
            <w:tcW w:w="2451" w:type="dxa"/>
          </w:tcPr>
          <w:p w:rsidR="005E440C" w:rsidRDefault="005E440C" w:rsidP="00CA5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987">
              <w:rPr>
                <w:rFonts w:ascii="Times New Roman" w:hAnsi="Times New Roman" w:cs="Times New Roman"/>
                <w:sz w:val="24"/>
                <w:szCs w:val="24"/>
              </w:rPr>
              <w:t>Onay</w:t>
            </w:r>
          </w:p>
          <w:p w:rsidR="005E440C" w:rsidRPr="00332987" w:rsidRDefault="005E440C" w:rsidP="00CA5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D09F4" w:rsidTr="00AD09F4">
        <w:trPr>
          <w:trHeight w:val="12599"/>
        </w:trPr>
        <w:tc>
          <w:tcPr>
            <w:tcW w:w="10456" w:type="dxa"/>
            <w:gridSpan w:val="5"/>
          </w:tcPr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1851"/>
              <w:gridCol w:w="8223"/>
            </w:tblGrid>
            <w:tr w:rsidR="00AD09F4" w:rsidRPr="00BD57F8" w:rsidTr="00DB6186">
              <w:trPr>
                <w:trHeight w:val="2073"/>
              </w:trPr>
              <w:tc>
                <w:tcPr>
                  <w:tcW w:w="1851" w:type="dxa"/>
                </w:tcPr>
                <w:p w:rsidR="00AD09F4" w:rsidRPr="00BD57F8" w:rsidRDefault="00AD09F4" w:rsidP="00DB61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57F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lastRenderedPageBreak/>
                    <w:drawing>
                      <wp:inline distT="0" distB="0" distL="0" distR="0">
                        <wp:extent cx="828675" cy="781050"/>
                        <wp:effectExtent l="0" t="0" r="9525" b="0"/>
                        <wp:docPr id="3" name="Resim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esim 1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23" w:type="dxa"/>
                  <w:vAlign w:val="center"/>
                </w:tcPr>
                <w:p w:rsidR="00AD09F4" w:rsidRPr="00923C20" w:rsidRDefault="00AD09F4" w:rsidP="00DB61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T.C.</w:t>
                  </w:r>
                </w:p>
                <w:p w:rsidR="00AD09F4" w:rsidRPr="00923C20" w:rsidRDefault="00AD09F4" w:rsidP="00DB61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MEHMET AKİF ERSOY ÜNİVERSİTESİ</w:t>
                  </w:r>
                </w:p>
                <w:p w:rsidR="00AD09F4" w:rsidRPr="00923C20" w:rsidRDefault="00AD09F4" w:rsidP="00DB61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YABANCI DİLLER YÜKSEKOKULU</w:t>
                  </w:r>
                </w:p>
                <w:p w:rsidR="00AD09F4" w:rsidRPr="00BD57F8" w:rsidRDefault="00AD09F4" w:rsidP="00DB6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İŞ TANIMLARI</w:t>
                  </w:r>
                </w:p>
              </w:tc>
            </w:tr>
          </w:tbl>
          <w:p w:rsidR="00AD09F4" w:rsidRPr="00BD57F8" w:rsidRDefault="00AD09F4" w:rsidP="00DB6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2689"/>
              <w:gridCol w:w="2536"/>
              <w:gridCol w:w="4883"/>
            </w:tblGrid>
            <w:tr w:rsidR="00AD09F4" w:rsidRPr="00332987" w:rsidTr="00DB6186">
              <w:trPr>
                <w:trHeight w:val="214"/>
              </w:trPr>
              <w:tc>
                <w:tcPr>
                  <w:tcW w:w="2689" w:type="dxa"/>
                  <w:vMerge w:val="restart"/>
                  <w:vAlign w:val="center"/>
                </w:tcPr>
                <w:p w:rsidR="00AD09F4" w:rsidRPr="00923C20" w:rsidRDefault="00AD09F4" w:rsidP="00DB61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GÖREVLİ ADI</w:t>
                  </w:r>
                </w:p>
              </w:tc>
              <w:tc>
                <w:tcPr>
                  <w:tcW w:w="2536" w:type="dxa"/>
                </w:tcPr>
                <w:p w:rsidR="00AD09F4" w:rsidRPr="00923C20" w:rsidRDefault="00AD09F4" w:rsidP="00DB618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Adı Soyadı</w:t>
                  </w:r>
                </w:p>
              </w:tc>
              <w:tc>
                <w:tcPr>
                  <w:tcW w:w="4883" w:type="dxa"/>
                </w:tcPr>
                <w:p w:rsidR="00AD09F4" w:rsidRPr="00332987" w:rsidRDefault="00AD09F4" w:rsidP="00DB61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Yaşar GÖKTAŞ ÖZKURT</w:t>
                  </w:r>
                </w:p>
              </w:tc>
            </w:tr>
            <w:tr w:rsidR="00AD09F4" w:rsidRPr="00332987" w:rsidTr="00DB6186">
              <w:trPr>
                <w:trHeight w:val="317"/>
              </w:trPr>
              <w:tc>
                <w:tcPr>
                  <w:tcW w:w="2689" w:type="dxa"/>
                  <w:vMerge/>
                  <w:vAlign w:val="center"/>
                </w:tcPr>
                <w:p w:rsidR="00AD09F4" w:rsidRPr="00923C20" w:rsidRDefault="00AD09F4" w:rsidP="00DB61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36" w:type="dxa"/>
                </w:tcPr>
                <w:p w:rsidR="00AD09F4" w:rsidRPr="00923C20" w:rsidRDefault="00AD09F4" w:rsidP="00DB618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Ünvanı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883" w:type="dxa"/>
                </w:tcPr>
                <w:p w:rsidR="00AD09F4" w:rsidRPr="00332987" w:rsidRDefault="00AD09F4" w:rsidP="00DB61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Memur</w:t>
                  </w:r>
                </w:p>
              </w:tc>
            </w:tr>
            <w:tr w:rsidR="00AD09F4" w:rsidRPr="00332987" w:rsidTr="00DB6186">
              <w:trPr>
                <w:trHeight w:val="317"/>
              </w:trPr>
              <w:tc>
                <w:tcPr>
                  <w:tcW w:w="2689" w:type="dxa"/>
                  <w:vMerge/>
                  <w:vAlign w:val="center"/>
                </w:tcPr>
                <w:p w:rsidR="00AD09F4" w:rsidRPr="00923C20" w:rsidRDefault="00AD09F4" w:rsidP="00DB61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36" w:type="dxa"/>
                </w:tcPr>
                <w:p w:rsidR="00AD09F4" w:rsidRPr="00923C20" w:rsidRDefault="00AD09F4" w:rsidP="00DB618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Fiili Görev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Ünvanı</w:t>
                  </w:r>
                  <w:proofErr w:type="spellEnd"/>
                </w:p>
              </w:tc>
              <w:tc>
                <w:tcPr>
                  <w:tcW w:w="4883" w:type="dxa"/>
                </w:tcPr>
                <w:p w:rsidR="00AD09F4" w:rsidRDefault="00AD09F4" w:rsidP="00DB61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Öğrenci İşleri</w:t>
                  </w:r>
                </w:p>
              </w:tc>
            </w:tr>
            <w:tr w:rsidR="00AD09F4" w:rsidRPr="00332987" w:rsidTr="00DB6186">
              <w:trPr>
                <w:trHeight w:val="278"/>
              </w:trPr>
              <w:tc>
                <w:tcPr>
                  <w:tcW w:w="2689" w:type="dxa"/>
                  <w:vMerge/>
                  <w:vAlign w:val="center"/>
                </w:tcPr>
                <w:p w:rsidR="00AD09F4" w:rsidRPr="00923C20" w:rsidRDefault="00AD09F4" w:rsidP="00DB61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36" w:type="dxa"/>
                </w:tcPr>
                <w:p w:rsidR="00AD09F4" w:rsidRPr="00923C20" w:rsidRDefault="00AD09F4" w:rsidP="00DB618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Birimi</w:t>
                  </w:r>
                </w:p>
              </w:tc>
              <w:tc>
                <w:tcPr>
                  <w:tcW w:w="4883" w:type="dxa"/>
                </w:tcPr>
                <w:p w:rsidR="00AD09F4" w:rsidRPr="00332987" w:rsidRDefault="00AD09F4" w:rsidP="00DB61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Yabancı Diller Yüksekokulu</w:t>
                  </w:r>
                </w:p>
              </w:tc>
            </w:tr>
            <w:tr w:rsidR="00AD09F4" w:rsidRPr="00332987" w:rsidTr="00DB6186">
              <w:trPr>
                <w:trHeight w:val="436"/>
              </w:trPr>
              <w:tc>
                <w:tcPr>
                  <w:tcW w:w="2689" w:type="dxa"/>
                  <w:vMerge/>
                  <w:vAlign w:val="center"/>
                </w:tcPr>
                <w:p w:rsidR="00AD09F4" w:rsidRPr="00923C20" w:rsidRDefault="00AD09F4" w:rsidP="00DB61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36" w:type="dxa"/>
                </w:tcPr>
                <w:p w:rsidR="00AD09F4" w:rsidRPr="00923C20" w:rsidRDefault="00AD09F4" w:rsidP="00DB618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İlk Amiri</w:t>
                  </w:r>
                </w:p>
              </w:tc>
              <w:tc>
                <w:tcPr>
                  <w:tcW w:w="4883" w:type="dxa"/>
                </w:tcPr>
                <w:p w:rsidR="00AD09F4" w:rsidRPr="00332987" w:rsidRDefault="00AD09F4" w:rsidP="00DB61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 Sekreteri</w:t>
                  </w:r>
                </w:p>
              </w:tc>
            </w:tr>
          </w:tbl>
          <w:p w:rsidR="00AD09F4" w:rsidRPr="00332987" w:rsidRDefault="00AD09F4" w:rsidP="00DB6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2834"/>
              <w:gridCol w:w="7270"/>
            </w:tblGrid>
            <w:tr w:rsidR="00AD09F4" w:rsidRPr="00332987" w:rsidTr="00DB6186">
              <w:trPr>
                <w:trHeight w:val="451"/>
              </w:trPr>
              <w:tc>
                <w:tcPr>
                  <w:tcW w:w="2834" w:type="dxa"/>
                  <w:vAlign w:val="center"/>
                </w:tcPr>
                <w:p w:rsidR="00AD09F4" w:rsidRPr="00923C20" w:rsidRDefault="00AD09F4" w:rsidP="00DB61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İŞİN TANIMI</w:t>
                  </w:r>
                </w:p>
              </w:tc>
              <w:tc>
                <w:tcPr>
                  <w:tcW w:w="7270" w:type="dxa"/>
                </w:tcPr>
                <w:p w:rsidR="00AD09F4" w:rsidRPr="00332987" w:rsidRDefault="00AD09F4" w:rsidP="00DB618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Yüksekokulumuz öğrencilerinin eğitim ve öğretimleri ile ilgili, 2547 Sayılı Kanun, YÖK Genel Kurulu ve Yürütme Kurulu Kararları, Üniversitemiz Yabancı Dil v</w:t>
                  </w: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Hazırlık Sınıfı Eğitim-Öğretim v</w:t>
                  </w: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 Sınav Yönetmeliği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ve Yönergeler ile Üniversite Senatosu, Yönetim Kurulu Kararları, Yüksekokul Kurulu, Yüksekokul Yönetim Kurulu Kararlarında yer alan hükümlere göre düzenlenmesi ve yürütülmesiyle ilgili tüm işlemlerin yapılması.  </w:t>
                  </w:r>
                  <w:proofErr w:type="gramEnd"/>
                </w:p>
              </w:tc>
            </w:tr>
          </w:tbl>
          <w:p w:rsidR="00AD09F4" w:rsidRPr="00332987" w:rsidRDefault="00AD09F4" w:rsidP="00DB6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9938" w:type="dxa"/>
              <w:tblLayout w:type="fixed"/>
              <w:tblLook w:val="04A0"/>
            </w:tblPr>
            <w:tblGrid>
              <w:gridCol w:w="2787"/>
              <w:gridCol w:w="7151"/>
            </w:tblGrid>
            <w:tr w:rsidR="00AD09F4" w:rsidRPr="00332987" w:rsidTr="00DB6186">
              <w:trPr>
                <w:trHeight w:val="1366"/>
              </w:trPr>
              <w:tc>
                <w:tcPr>
                  <w:tcW w:w="2787" w:type="dxa"/>
                  <w:vAlign w:val="center"/>
                </w:tcPr>
                <w:p w:rsidR="00AD09F4" w:rsidRPr="00923C20" w:rsidRDefault="00AD09F4" w:rsidP="00DB61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GÖREV</w:t>
                  </w:r>
                </w:p>
                <w:p w:rsidR="00AD09F4" w:rsidRPr="00923C20" w:rsidRDefault="00AD09F4" w:rsidP="00DB61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</w:t>
                  </w:r>
                  <w:proofErr w:type="gramEnd"/>
                </w:p>
                <w:p w:rsidR="00AD09F4" w:rsidRPr="00332987" w:rsidRDefault="00AD09F4" w:rsidP="00DB6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SORUMLULUKLAR</w:t>
                  </w:r>
                </w:p>
              </w:tc>
              <w:tc>
                <w:tcPr>
                  <w:tcW w:w="7151" w:type="dxa"/>
                </w:tcPr>
                <w:p w:rsidR="00AD09F4" w:rsidRDefault="00AD09F4" w:rsidP="00AD09F4">
                  <w:pPr>
                    <w:numPr>
                      <w:ilvl w:val="0"/>
                      <w:numId w:val="1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Yabancı Dil v</w:t>
                  </w: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Hazırlık Sınıfı Eğitim-Öğretim v</w:t>
                  </w: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 Sınav Yönetmeliği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ne göre işleyişin takibini</w:t>
                  </w:r>
                  <w:r w:rsidRPr="00447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sağlamak, </w:t>
                  </w:r>
                </w:p>
                <w:p w:rsidR="00AD09F4" w:rsidRDefault="00AD09F4" w:rsidP="00AD09F4">
                  <w:pPr>
                    <w:numPr>
                      <w:ilvl w:val="0"/>
                      <w:numId w:val="1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7B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Hazırlık eğitimi alacak öğrencilerin kayıtlarının yapılması. </w:t>
                  </w:r>
                </w:p>
                <w:p w:rsidR="00AD09F4" w:rsidRPr="00E67B23" w:rsidRDefault="00AD09F4" w:rsidP="00AD09F4">
                  <w:pPr>
                    <w:numPr>
                      <w:ilvl w:val="0"/>
                      <w:numId w:val="1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7B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Eğitim-Öğretim dönemlerinde öğrenci otomasyon sisteminde ders müfredatlarının hazırlanması,</w:t>
                  </w:r>
                </w:p>
                <w:p w:rsidR="00AD09F4" w:rsidRDefault="00AD09F4" w:rsidP="00AD09F4">
                  <w:pPr>
                    <w:numPr>
                      <w:ilvl w:val="0"/>
                      <w:numId w:val="1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6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Öğrenci tarafından seçilen ve danışmanlar tarafından onaylanan derslerin kontrollerinin yapılması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AD09F4" w:rsidRDefault="00AD09F4" w:rsidP="00AD09F4">
                  <w:pPr>
                    <w:numPr>
                      <w:ilvl w:val="0"/>
                      <w:numId w:val="1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Öğrenciler tarafından verilen her türlü belgelerin, işlemleri tamamlandıktan sonra dosyalarında muhafaza edilmesini sağlamak,</w:t>
                  </w:r>
                </w:p>
                <w:p w:rsidR="00AD09F4" w:rsidRDefault="00AD09F4" w:rsidP="00AD09F4">
                  <w:pPr>
                    <w:numPr>
                      <w:ilvl w:val="0"/>
                      <w:numId w:val="1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Öğrenci belgesi,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transkript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vb. belgeleri hazırlamak,</w:t>
                  </w:r>
                </w:p>
                <w:p w:rsidR="00AD09F4" w:rsidRPr="00DB65ED" w:rsidRDefault="00AD09F4" w:rsidP="00AD09F4">
                  <w:pPr>
                    <w:numPr>
                      <w:ilvl w:val="0"/>
                      <w:numId w:val="1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6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Öğrencilerle ilgili istatistiklerin hazırlanması ve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gerekli birimlere</w:t>
                  </w:r>
                  <w:r w:rsidRPr="00DB6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gönderilmesi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AD09F4" w:rsidRDefault="00AD09F4" w:rsidP="00AD09F4">
                  <w:pPr>
                    <w:numPr>
                      <w:ilvl w:val="0"/>
                      <w:numId w:val="1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Yüksekokulun E-mailini günlük takip etmek, görevi ile ilgili olan maillerin gereğini yapmak,</w:t>
                  </w:r>
                </w:p>
                <w:p w:rsidR="00AD09F4" w:rsidRDefault="00AD09F4" w:rsidP="00AD09F4">
                  <w:pPr>
                    <w:numPr>
                      <w:ilvl w:val="0"/>
                      <w:numId w:val="1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Yazışma evraklarının 5 yıl süresince arşivlemesi,</w:t>
                  </w:r>
                </w:p>
                <w:p w:rsidR="00AD09F4" w:rsidRDefault="00AD09F4" w:rsidP="00AD09F4">
                  <w:pPr>
                    <w:numPr>
                      <w:ilvl w:val="0"/>
                      <w:numId w:val="1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Hazırlık eğitimi sonunda belge almaya hak kazanan öğrencilerin belgelerinin hazırlanması,</w:t>
                  </w:r>
                </w:p>
                <w:p w:rsidR="00AD09F4" w:rsidRPr="00C61E4D" w:rsidRDefault="00AD09F4" w:rsidP="00AD09F4">
                  <w:pPr>
                    <w:numPr>
                      <w:ilvl w:val="0"/>
                      <w:numId w:val="1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Her Eğitim öğretim yılı sonunda hazırlık eğitimi alan öğrencilerin başarı durumları ile ilgili bilgilerin gerekli birimlere verilmesi</w:t>
                  </w:r>
                </w:p>
                <w:p w:rsidR="00AD09F4" w:rsidRPr="00332987" w:rsidRDefault="00AD09F4" w:rsidP="00AD09F4">
                  <w:pPr>
                    <w:numPr>
                      <w:ilvl w:val="0"/>
                      <w:numId w:val="11"/>
                    </w:numPr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4B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Bağlı olduğu süreç ile üst yönetici/yöneticileri tarafından verilen diğer işleri ve işlemleri yapmak,</w:t>
                  </w:r>
                </w:p>
              </w:tc>
            </w:tr>
          </w:tbl>
          <w:p w:rsidR="00AD09F4" w:rsidRPr="00332987" w:rsidRDefault="00AD09F4" w:rsidP="00DB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2766"/>
              <w:gridCol w:w="7098"/>
            </w:tblGrid>
            <w:tr w:rsidR="00AD09F4" w:rsidRPr="00332987" w:rsidTr="00DB6186">
              <w:trPr>
                <w:trHeight w:val="1408"/>
              </w:trPr>
              <w:tc>
                <w:tcPr>
                  <w:tcW w:w="2766" w:type="dxa"/>
                  <w:vAlign w:val="center"/>
                </w:tcPr>
                <w:p w:rsidR="00AD09F4" w:rsidRPr="00923C20" w:rsidRDefault="00AD09F4" w:rsidP="00DB61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BİLGİ ve</w:t>
                  </w:r>
                </w:p>
                <w:p w:rsidR="00AD09F4" w:rsidRPr="00332987" w:rsidRDefault="00AD09F4" w:rsidP="00DB6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İŞ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GEREKLİLİKLERİ</w:t>
                  </w:r>
                </w:p>
              </w:tc>
              <w:tc>
                <w:tcPr>
                  <w:tcW w:w="7098" w:type="dxa"/>
                </w:tcPr>
                <w:p w:rsidR="00AD09F4" w:rsidRDefault="00AD09F4" w:rsidP="00DB6186">
                  <w:pPr>
                    <w:jc w:val="both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  <w:r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1-657 Sayılı Devlet Memurları Kanunu’nda belirtilen genel niteliklere sahip olmak</w:t>
                  </w:r>
                  <w:r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,</w:t>
                  </w:r>
                  <w:r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AD09F4" w:rsidRPr="00332987" w:rsidRDefault="00AD09F4" w:rsidP="00DB6186">
                  <w:pPr>
                    <w:jc w:val="both"/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2-2547 Sayılı Kanun, YÖK Genel Kurulu ve Yürütme Kurulu Kararları, Yabancı Dil v</w:t>
                  </w: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Hazırlık Sınıfı Eğitim-Öğretim v</w:t>
                  </w:r>
                  <w:r w:rsidRPr="002478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 Sınav Yönetmeliği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ne </w:t>
                  </w:r>
                  <w:r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 xml:space="preserve">bağlı şekilde </w:t>
                  </w:r>
                  <w:r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çalışmak,</w:t>
                  </w:r>
                </w:p>
                <w:p w:rsidR="00AD09F4" w:rsidRPr="00332987" w:rsidRDefault="00AD09F4" w:rsidP="00DB618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3-Görevinin gerektirdiği düzeyde iş deneyimine sahip olmak.</w:t>
                  </w:r>
                </w:p>
              </w:tc>
            </w:tr>
          </w:tbl>
          <w:p w:rsidR="00AD09F4" w:rsidRPr="00332987" w:rsidRDefault="00AD09F4" w:rsidP="00DB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2612"/>
              <w:gridCol w:w="7251"/>
            </w:tblGrid>
            <w:tr w:rsidR="00AD09F4" w:rsidRPr="00332987" w:rsidTr="00DB6186">
              <w:trPr>
                <w:trHeight w:val="989"/>
              </w:trPr>
              <w:tc>
                <w:tcPr>
                  <w:tcW w:w="2612" w:type="dxa"/>
                  <w:vAlign w:val="center"/>
                </w:tcPr>
                <w:p w:rsidR="00AD09F4" w:rsidRPr="00923C20" w:rsidRDefault="00AD09F4" w:rsidP="00DB61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BECERİ </w:t>
                  </w:r>
                </w:p>
                <w:p w:rsidR="00AD09F4" w:rsidRPr="00923C20" w:rsidRDefault="00AD09F4" w:rsidP="00DB61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</w:t>
                  </w:r>
                  <w:proofErr w:type="gramEnd"/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AD09F4" w:rsidRPr="00332987" w:rsidRDefault="00AD09F4" w:rsidP="00DB6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YETENEKLER</w:t>
                  </w:r>
                </w:p>
              </w:tc>
              <w:tc>
                <w:tcPr>
                  <w:tcW w:w="7251" w:type="dxa"/>
                  <w:vAlign w:val="center"/>
                </w:tcPr>
                <w:p w:rsidR="00AD09F4" w:rsidRPr="00332987" w:rsidRDefault="00AD09F4" w:rsidP="00DB6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Görev ve sorumlulukları gerçekleştirme ve yerine getirme</w:t>
                  </w:r>
                </w:p>
              </w:tc>
            </w:tr>
          </w:tbl>
          <w:p w:rsidR="00AD09F4" w:rsidRPr="00332987" w:rsidRDefault="00AD09F4" w:rsidP="00DB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9904" w:type="dxa"/>
              <w:tblLayout w:type="fixed"/>
              <w:tblLook w:val="04A0"/>
            </w:tblPr>
            <w:tblGrid>
              <w:gridCol w:w="2616"/>
              <w:gridCol w:w="2373"/>
              <w:gridCol w:w="2464"/>
              <w:gridCol w:w="2451"/>
            </w:tblGrid>
            <w:tr w:rsidR="00AD09F4" w:rsidRPr="00332987" w:rsidTr="00DB6186">
              <w:trPr>
                <w:trHeight w:val="577"/>
              </w:trPr>
              <w:tc>
                <w:tcPr>
                  <w:tcW w:w="2616" w:type="dxa"/>
                  <w:vAlign w:val="center"/>
                </w:tcPr>
                <w:p w:rsidR="00AD09F4" w:rsidRPr="00923C20" w:rsidRDefault="00AD09F4" w:rsidP="00DB61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C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ONAYLAYAN</w:t>
                  </w:r>
                </w:p>
              </w:tc>
              <w:tc>
                <w:tcPr>
                  <w:tcW w:w="2373" w:type="dxa"/>
                </w:tcPr>
                <w:p w:rsidR="00AD09F4" w:rsidRPr="00332987" w:rsidRDefault="00AD09F4" w:rsidP="00DB618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Hazırlayan</w:t>
                  </w:r>
                </w:p>
              </w:tc>
              <w:tc>
                <w:tcPr>
                  <w:tcW w:w="2464" w:type="dxa"/>
                </w:tcPr>
                <w:p w:rsidR="00AD09F4" w:rsidRPr="00332987" w:rsidRDefault="00AD09F4" w:rsidP="00DB618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Kontrol</w:t>
                  </w:r>
                </w:p>
              </w:tc>
              <w:tc>
                <w:tcPr>
                  <w:tcW w:w="2451" w:type="dxa"/>
                </w:tcPr>
                <w:p w:rsidR="00AD09F4" w:rsidRDefault="00AD09F4" w:rsidP="00DB618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9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Onay</w:t>
                  </w:r>
                </w:p>
                <w:p w:rsidR="00AD09F4" w:rsidRPr="00332987" w:rsidRDefault="00AD09F4" w:rsidP="00DB618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D09F4" w:rsidRDefault="00AD09F4" w:rsidP="00DB6186">
            <w:pPr>
              <w:jc w:val="both"/>
            </w:pPr>
          </w:p>
          <w:p w:rsidR="00AD09F4" w:rsidRDefault="00AD09F4" w:rsidP="00DB6186"/>
        </w:tc>
      </w:tr>
    </w:tbl>
    <w:p w:rsidR="005E440C" w:rsidRPr="00BD57F8" w:rsidRDefault="005E440C" w:rsidP="00874B25">
      <w:pPr>
        <w:rPr>
          <w:rFonts w:ascii="Times New Roman" w:hAnsi="Times New Roman" w:cs="Times New Roman"/>
          <w:sz w:val="24"/>
          <w:szCs w:val="24"/>
        </w:rPr>
      </w:pPr>
    </w:p>
    <w:sectPr w:rsidR="005E440C" w:rsidRPr="00BD57F8" w:rsidSect="00874B2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72D2"/>
    <w:multiLevelType w:val="hybridMultilevel"/>
    <w:tmpl w:val="80D83E32"/>
    <w:lvl w:ilvl="0" w:tplc="1C44E6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D1EDF"/>
    <w:multiLevelType w:val="hybridMultilevel"/>
    <w:tmpl w:val="F1B89F72"/>
    <w:lvl w:ilvl="0" w:tplc="1C44E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5E074AB"/>
    <w:multiLevelType w:val="hybridMultilevel"/>
    <w:tmpl w:val="F1B89F72"/>
    <w:lvl w:ilvl="0" w:tplc="1C44E6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62778F2"/>
    <w:multiLevelType w:val="hybridMultilevel"/>
    <w:tmpl w:val="F1B89F72"/>
    <w:lvl w:ilvl="0" w:tplc="1C44E6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E20635E"/>
    <w:multiLevelType w:val="hybridMultilevel"/>
    <w:tmpl w:val="9AE4A3EC"/>
    <w:lvl w:ilvl="0" w:tplc="25466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C25C7"/>
    <w:multiLevelType w:val="hybridMultilevel"/>
    <w:tmpl w:val="80D83E32"/>
    <w:lvl w:ilvl="0" w:tplc="1C44E6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5161F"/>
    <w:multiLevelType w:val="hybridMultilevel"/>
    <w:tmpl w:val="B9520C6A"/>
    <w:lvl w:ilvl="0" w:tplc="E2406590">
      <w:start w:val="1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410C3223"/>
    <w:multiLevelType w:val="hybridMultilevel"/>
    <w:tmpl w:val="B792F8BA"/>
    <w:lvl w:ilvl="0" w:tplc="1C44E6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6F55BED"/>
    <w:multiLevelType w:val="hybridMultilevel"/>
    <w:tmpl w:val="F1B89F72"/>
    <w:lvl w:ilvl="0" w:tplc="1C44E6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51FB4DC5"/>
    <w:multiLevelType w:val="hybridMultilevel"/>
    <w:tmpl w:val="DAF234D0"/>
    <w:lvl w:ilvl="0" w:tplc="25466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E797E"/>
    <w:multiLevelType w:val="hybridMultilevel"/>
    <w:tmpl w:val="8B6C2D4C"/>
    <w:lvl w:ilvl="0" w:tplc="E6A603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78D5"/>
    <w:rsid w:val="000649B1"/>
    <w:rsid w:val="00071243"/>
    <w:rsid w:val="00220D63"/>
    <w:rsid w:val="00247838"/>
    <w:rsid w:val="002F4005"/>
    <w:rsid w:val="00300F80"/>
    <w:rsid w:val="00595C93"/>
    <w:rsid w:val="005B25C3"/>
    <w:rsid w:val="005B2C1B"/>
    <w:rsid w:val="005E440C"/>
    <w:rsid w:val="00627899"/>
    <w:rsid w:val="006F3042"/>
    <w:rsid w:val="007226A0"/>
    <w:rsid w:val="00793DB5"/>
    <w:rsid w:val="00874B25"/>
    <w:rsid w:val="008A1E89"/>
    <w:rsid w:val="009278D5"/>
    <w:rsid w:val="009853C2"/>
    <w:rsid w:val="00A85958"/>
    <w:rsid w:val="00AD09F4"/>
    <w:rsid w:val="00B517B0"/>
    <w:rsid w:val="00BB41EC"/>
    <w:rsid w:val="00E328C4"/>
    <w:rsid w:val="00E67B23"/>
    <w:rsid w:val="00F0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00F80"/>
    <w:pPr>
      <w:spacing w:after="0" w:line="240" w:lineRule="auto"/>
    </w:pPr>
  </w:style>
  <w:style w:type="table" w:styleId="TabloKlavuzu">
    <w:name w:val="Table Grid"/>
    <w:basedOn w:val="NormalTablo"/>
    <w:uiPriority w:val="59"/>
    <w:rsid w:val="00064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6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9B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95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00F80"/>
    <w:pPr>
      <w:spacing w:after="0" w:line="240" w:lineRule="auto"/>
    </w:pPr>
  </w:style>
  <w:style w:type="table" w:styleId="TabloKlavuzu">
    <w:name w:val="Table Grid"/>
    <w:basedOn w:val="NormalTablo"/>
    <w:uiPriority w:val="59"/>
    <w:rsid w:val="0006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6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9B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95C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mustafa çınar</cp:lastModifiedBy>
  <cp:revision>6</cp:revision>
  <dcterms:created xsi:type="dcterms:W3CDTF">2019-11-21T07:48:00Z</dcterms:created>
  <dcterms:modified xsi:type="dcterms:W3CDTF">2025-09-18T11:22:00Z</dcterms:modified>
</cp:coreProperties>
</file>