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588" w:type="dxa"/>
        <w:jc w:val="center"/>
        <w:tblLook w:val="04A0" w:firstRow="1" w:lastRow="0" w:firstColumn="1" w:lastColumn="0" w:noHBand="0" w:noVBand="1"/>
      </w:tblPr>
      <w:tblGrid>
        <w:gridCol w:w="572"/>
        <w:gridCol w:w="3251"/>
        <w:gridCol w:w="2409"/>
        <w:gridCol w:w="2836"/>
        <w:gridCol w:w="905"/>
        <w:gridCol w:w="5615"/>
      </w:tblGrid>
      <w:tr w:rsidR="00EC2DD7" w:rsidRPr="00812EEC" w14:paraId="2125025F" w14:textId="77777777" w:rsidTr="00BF1523">
        <w:trPr>
          <w:trHeight w:val="462"/>
          <w:jc w:val="center"/>
        </w:trPr>
        <w:tc>
          <w:tcPr>
            <w:tcW w:w="15588" w:type="dxa"/>
            <w:gridSpan w:val="6"/>
            <w:shd w:val="clear" w:color="auto" w:fill="auto"/>
            <w:vAlign w:val="center"/>
          </w:tcPr>
          <w:p w14:paraId="02C3807E" w14:textId="6F1A2596"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BF1523">
              <w:rPr>
                <w:b/>
                <w:sz w:val="22"/>
                <w:szCs w:val="22"/>
              </w:rPr>
              <w:t>YEŞİLOVA İSMAİL AKIN TURİZM MESLEK YÜKSEKOKULU</w:t>
            </w:r>
          </w:p>
        </w:tc>
      </w:tr>
      <w:tr w:rsidR="00EC2DD7" w:rsidRPr="00812EEC" w14:paraId="4A1256AE" w14:textId="77777777" w:rsidTr="00BF1523">
        <w:trPr>
          <w:trHeight w:val="462"/>
          <w:jc w:val="center"/>
        </w:trPr>
        <w:tc>
          <w:tcPr>
            <w:tcW w:w="15588" w:type="dxa"/>
            <w:gridSpan w:val="6"/>
            <w:shd w:val="clear" w:color="auto" w:fill="auto"/>
            <w:vAlign w:val="center"/>
          </w:tcPr>
          <w:p w14:paraId="23D8AA84" w14:textId="6C9FC90B"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BF1523" w:rsidRPr="00BF1523">
              <w:rPr>
                <w:b/>
                <w:color w:val="000000" w:themeColor="text1"/>
              </w:rPr>
              <w:t>Personel İşleri Birimi</w:t>
            </w:r>
          </w:p>
        </w:tc>
      </w:tr>
      <w:tr w:rsidR="00EC2DD7" w:rsidRPr="00812EEC" w14:paraId="26E0B879" w14:textId="77777777" w:rsidTr="00556CE9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3C942B0D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251" w:type="dxa"/>
            <w:shd w:val="clear" w:color="auto" w:fill="2E74B5" w:themeFill="accent1" w:themeFillShade="BF"/>
            <w:vAlign w:val="center"/>
          </w:tcPr>
          <w:p w14:paraId="1B446366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14:paraId="29A5F315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409" w:type="dxa"/>
            <w:shd w:val="clear" w:color="auto" w:fill="2E74B5" w:themeFill="accent1" w:themeFillShade="BF"/>
            <w:vAlign w:val="center"/>
          </w:tcPr>
          <w:p w14:paraId="5E6B3ADA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2836" w:type="dxa"/>
            <w:shd w:val="clear" w:color="auto" w:fill="2E74B5" w:themeFill="accent1" w:themeFillShade="BF"/>
            <w:vAlign w:val="center"/>
          </w:tcPr>
          <w:p w14:paraId="52BDAF4F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14:paraId="51FB5C0A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615" w:type="dxa"/>
            <w:shd w:val="clear" w:color="auto" w:fill="2E74B5" w:themeFill="accent1" w:themeFillShade="BF"/>
            <w:vAlign w:val="center"/>
          </w:tcPr>
          <w:p w14:paraId="3306CC84" w14:textId="77777777"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14:paraId="7C186E84" w14:textId="77777777" w:rsidTr="00556CE9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611CF9A" w14:textId="5CEB4F60"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1206" w14:textId="153E7355" w:rsidR="00EC2DD7" w:rsidRPr="00C06582" w:rsidRDefault="00BF1523" w:rsidP="00556CE9">
            <w:pPr>
              <w:jc w:val="both"/>
              <w:rPr>
                <w:color w:val="000000"/>
              </w:rPr>
            </w:pPr>
            <w:r w:rsidRPr="00BF1523">
              <w:rPr>
                <w:color w:val="000000"/>
              </w:rPr>
              <w:t>2547 ve 657 Sayılı Kanun uyarınca personel işlerini (atamalar, görevlendirmeler vb.) yürütmek</w:t>
            </w:r>
            <w:r w:rsidR="003C7272">
              <w:rPr>
                <w:color w:val="000000"/>
              </w:rPr>
              <w:t xml:space="preserve">, </w:t>
            </w:r>
            <w:r w:rsidR="003C7272" w:rsidRPr="003C7272">
              <w:rPr>
                <w:color w:val="000000"/>
              </w:rPr>
              <w:t>takip etmek yazışmalarını yapmak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4A2B" w14:textId="5EF1E368" w:rsidR="00EC2DD7" w:rsidRPr="00115C95" w:rsidRDefault="001054D6" w:rsidP="00EC2DD7">
            <w:pPr>
              <w:spacing w:after="160" w:line="259" w:lineRule="auto"/>
              <w:rPr>
                <w:bCs/>
              </w:rPr>
            </w:pPr>
            <w:r w:rsidRPr="00115C95">
              <w:rPr>
                <w:bCs/>
                <w:color w:val="000000" w:themeColor="text1"/>
              </w:rPr>
              <w:t>Personel İşleri Personeli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A70333B" w14:textId="54D0FCE2" w:rsidR="00EC2DD7" w:rsidRPr="00C06582" w:rsidRDefault="00BF1523" w:rsidP="00E30659">
            <w:pPr>
              <w:ind w:left="502"/>
            </w:pPr>
            <w:r w:rsidRPr="00BF1523"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D6A2F94" w14:textId="3E32EF47" w:rsidR="00EC2DD7" w:rsidRPr="00C06582" w:rsidRDefault="00BF1523" w:rsidP="00EC2DD7">
            <w:pPr>
              <w:spacing w:after="160" w:line="259" w:lineRule="auto"/>
              <w:jc w:val="center"/>
            </w:pPr>
            <w:r w:rsidRPr="00BF1523">
              <w:t>Yüksek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4DB0361A" w14:textId="364AE291" w:rsidR="00EC2DD7" w:rsidRPr="00C06582" w:rsidRDefault="00BF1523" w:rsidP="00E30659">
            <w:pPr>
              <w:pStyle w:val="ListeParagraf"/>
              <w:ind w:left="502"/>
              <w:jc w:val="both"/>
            </w:pPr>
            <w:r w:rsidRPr="00BF1523">
              <w:t>İşlemlerinin yasal süre içerisinde tamamlanması</w:t>
            </w:r>
          </w:p>
        </w:tc>
      </w:tr>
      <w:tr w:rsidR="00F31BCF" w:rsidRPr="00CD022E" w14:paraId="1940EBA5" w14:textId="77777777" w:rsidTr="00556CE9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B78F4E6" w14:textId="0887CDB5" w:rsidR="00F31BCF" w:rsidRDefault="00556CE9" w:rsidP="00EC2DD7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1084" w14:textId="594A1BA2" w:rsidR="00F31BCF" w:rsidRPr="00BF1523" w:rsidRDefault="00F31BCF" w:rsidP="00556C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Birimde</w:t>
            </w:r>
            <w:r w:rsidRPr="00F31BCF">
              <w:rPr>
                <w:color w:val="000000"/>
              </w:rPr>
              <w:t xml:space="preserve"> görevli personelin özlük işlemlerini (izin, terfi, …) zamanında, düzenli olarak ve gizlilik içerisinde yapmak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868C" w14:textId="1B2C2162" w:rsidR="00F31BCF" w:rsidRPr="00C06582" w:rsidRDefault="00115C95" w:rsidP="00EC2DD7">
            <w:pPr>
              <w:spacing w:after="160" w:line="259" w:lineRule="auto"/>
            </w:pPr>
            <w:r w:rsidRPr="00115C95">
              <w:rPr>
                <w:bCs/>
                <w:color w:val="000000" w:themeColor="text1"/>
              </w:rPr>
              <w:t>Personel İşleri Personeli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3FC8699" w14:textId="67F37646" w:rsidR="00F31BCF" w:rsidRPr="00BF1523" w:rsidRDefault="00F31BCF" w:rsidP="00E30659">
            <w:pPr>
              <w:ind w:left="502"/>
            </w:pPr>
            <w:r w:rsidRPr="00F31BCF"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9C457FA" w14:textId="6A1F9073" w:rsidR="00F31BCF" w:rsidRPr="00BF1523" w:rsidRDefault="00F31BCF" w:rsidP="00EC2DD7">
            <w:pPr>
              <w:spacing w:after="160" w:line="259" w:lineRule="auto"/>
              <w:jc w:val="center"/>
            </w:pPr>
            <w:r w:rsidRPr="00BF1523">
              <w:t>Yüksek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6C6FD4BB" w14:textId="00B8A021" w:rsidR="00F31BCF" w:rsidRPr="00BF1523" w:rsidRDefault="00F31BCF" w:rsidP="00E30659">
            <w:pPr>
              <w:pStyle w:val="ListeParagraf"/>
              <w:ind w:left="502"/>
              <w:jc w:val="both"/>
            </w:pPr>
            <w:r w:rsidRPr="00F31BCF">
              <w:t>Takip işlemlerinin yasal süre içerisinde yapılması</w:t>
            </w:r>
          </w:p>
        </w:tc>
      </w:tr>
      <w:tr w:rsidR="00A76A1C" w:rsidRPr="00CD022E" w14:paraId="12236DDA" w14:textId="77777777" w:rsidTr="00556CE9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B80888B" w14:textId="4A50FFAC" w:rsidR="00A76A1C" w:rsidRDefault="00556CE9" w:rsidP="00EC2DD7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DF8C" w14:textId="77777777" w:rsidR="00A76A1C" w:rsidRDefault="00A76A1C" w:rsidP="00556CE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Birime</w:t>
            </w:r>
            <w:r w:rsidRPr="00A76A1C">
              <w:rPr>
                <w:color w:val="000000"/>
              </w:rPr>
              <w:t xml:space="preserve"> alınacak Akademik personel ilanlar</w:t>
            </w:r>
            <w:r>
              <w:rPr>
                <w:color w:val="000000"/>
              </w:rPr>
              <w:t>ı kapsamında</w:t>
            </w:r>
            <w:r w:rsidRPr="00A76A1C">
              <w:rPr>
                <w:color w:val="000000"/>
              </w:rPr>
              <w:t xml:space="preserve">, müracaatlarını eksiksiz almak, sınav tutanaklarını ve evraklarını düzenlemek, </w:t>
            </w:r>
          </w:p>
          <w:p w14:paraId="1D030D59" w14:textId="4E0640DD" w:rsidR="00A76A1C" w:rsidRDefault="00A76A1C" w:rsidP="00556CE9">
            <w:pPr>
              <w:jc w:val="both"/>
              <w:rPr>
                <w:color w:val="000000"/>
              </w:rPr>
            </w:pPr>
            <w:proofErr w:type="gramStart"/>
            <w:r w:rsidRPr="00A76A1C">
              <w:rPr>
                <w:color w:val="000000"/>
              </w:rPr>
              <w:t>müracaat</w:t>
            </w:r>
            <w:proofErr w:type="gramEnd"/>
            <w:r w:rsidRPr="00A76A1C">
              <w:rPr>
                <w:color w:val="000000"/>
              </w:rPr>
              <w:t xml:space="preserve"> ve sınav evraklarını bir dosya halinde  Yönetim Kuruluna sunmak, kuruldan çıkacak karara göre atama teklifleri ile ilgili yazışmaları yapmak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C270" w14:textId="07096A59" w:rsidR="00A76A1C" w:rsidRPr="00C06582" w:rsidRDefault="00115C95" w:rsidP="00EC2DD7">
            <w:pPr>
              <w:spacing w:after="160" w:line="259" w:lineRule="auto"/>
            </w:pPr>
            <w:r w:rsidRPr="00115C95">
              <w:rPr>
                <w:bCs/>
                <w:color w:val="000000" w:themeColor="text1"/>
              </w:rPr>
              <w:t>Personel İşleri Personeli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BE6F185" w14:textId="0BCF9240" w:rsidR="00A76A1C" w:rsidRPr="00F31BCF" w:rsidRDefault="000A2FFF" w:rsidP="00E30659">
            <w:pPr>
              <w:ind w:left="502"/>
            </w:pPr>
            <w:r w:rsidRPr="000A2FFF">
              <w:t>Hak kaybı İtibar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35CC42F3" w14:textId="0FFB804C" w:rsidR="00A76A1C" w:rsidRPr="00BF1523" w:rsidRDefault="001054D6" w:rsidP="00EC2DD7">
            <w:pPr>
              <w:spacing w:after="160" w:line="259" w:lineRule="auto"/>
              <w:jc w:val="center"/>
            </w:pPr>
            <w:r w:rsidRPr="00BF1523">
              <w:t>Yüksek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783130A0" w14:textId="3C9B856D" w:rsidR="00A76A1C" w:rsidRPr="00F31BCF" w:rsidRDefault="000A2FFF" w:rsidP="00E30659">
            <w:pPr>
              <w:pStyle w:val="ListeParagraf"/>
              <w:ind w:left="502"/>
              <w:jc w:val="both"/>
            </w:pPr>
            <w:r w:rsidRPr="000A2FFF">
              <w:t>Takip işlemlerinin yasal süre içerisinde yapılması Yönetmelik değişikliklerini takip etmek ve uygulamak</w:t>
            </w:r>
          </w:p>
        </w:tc>
      </w:tr>
      <w:tr w:rsidR="00EC2DD7" w:rsidRPr="00CD022E" w14:paraId="524EB7B5" w14:textId="77777777" w:rsidTr="00556CE9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054AD72" w14:textId="6B5C9D5C" w:rsidR="00EC2DD7" w:rsidRPr="00C06582" w:rsidRDefault="00556CE9" w:rsidP="00EC2DD7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D30B" w14:textId="7A45F648" w:rsidR="00EC2DD7" w:rsidRPr="00C06582" w:rsidRDefault="00BF1523" w:rsidP="00556CE9">
            <w:pPr>
              <w:jc w:val="both"/>
              <w:rPr>
                <w:color w:val="000000"/>
              </w:rPr>
            </w:pPr>
            <w:r w:rsidRPr="00BF1523">
              <w:rPr>
                <w:color w:val="000000"/>
              </w:rPr>
              <w:t>Akademik personel göreve başlama, ayrılma/ilişik kesme işlemlerinin yapılması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24AA" w14:textId="0F417F39" w:rsidR="00EC2DD7" w:rsidRPr="00C06582" w:rsidRDefault="00115C95" w:rsidP="00EC2DD7">
            <w:pPr>
              <w:spacing w:after="160" w:line="259" w:lineRule="auto"/>
            </w:pPr>
            <w:r w:rsidRPr="00115C95">
              <w:rPr>
                <w:bCs/>
                <w:color w:val="000000" w:themeColor="text1"/>
              </w:rPr>
              <w:t>Personel İşleri Personeli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7E2552A" w14:textId="4A145D47" w:rsidR="00EC2DD7" w:rsidRPr="00C06582" w:rsidRDefault="00BF1523" w:rsidP="00E30659">
            <w:pPr>
              <w:ind w:left="502"/>
              <w:jc w:val="both"/>
            </w:pPr>
            <w:r w:rsidRPr="00BF1523">
              <w:t>Hak kaybı, İtibar Kaybı, Zaman Kaybı, Maddi zarar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0EA0A12" w14:textId="2FFD2A67" w:rsidR="00EC2DD7" w:rsidRPr="00C06582" w:rsidRDefault="00BF1523" w:rsidP="00EC2DD7">
            <w:pPr>
              <w:spacing w:after="160" w:line="259" w:lineRule="auto"/>
              <w:jc w:val="center"/>
            </w:pPr>
            <w:r w:rsidRPr="00BF1523">
              <w:t>Yüksek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4D9117E6" w14:textId="02147350" w:rsidR="00EC2DD7" w:rsidRPr="00C06582" w:rsidRDefault="00BF1523" w:rsidP="00E30659">
            <w:pPr>
              <w:pStyle w:val="ListeParagraf"/>
              <w:ind w:left="502"/>
              <w:jc w:val="both"/>
            </w:pPr>
            <w:r w:rsidRPr="00BF1523">
              <w:t>İşlemlerin yasal süre içerisinde yapılması.  Personelin tüm özlük işleri ile ilgili bilgi ve belgelerin ilgili üst birime bildirilmesi</w:t>
            </w:r>
          </w:p>
        </w:tc>
      </w:tr>
      <w:tr w:rsidR="00BF1523" w:rsidRPr="00CD022E" w14:paraId="68D30E5B" w14:textId="77777777" w:rsidTr="00556CE9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857DF56" w14:textId="76D60203" w:rsidR="00BF1523" w:rsidRDefault="00556CE9" w:rsidP="00EC2DD7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D31E" w14:textId="7EF4B05A" w:rsidR="00BF1523" w:rsidRPr="00C06582" w:rsidRDefault="00BF1523" w:rsidP="00556CE9">
            <w:pPr>
              <w:jc w:val="both"/>
              <w:rPr>
                <w:color w:val="000000"/>
              </w:rPr>
            </w:pPr>
            <w:r w:rsidRPr="00BF1523">
              <w:rPr>
                <w:color w:val="000000"/>
              </w:rPr>
              <w:t>Öğretim elemanlarının görev süresi uzatımı işlemlerinin yapılması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D673" w14:textId="5EBA6B99" w:rsidR="00BF1523" w:rsidRPr="00C06582" w:rsidRDefault="00115C95" w:rsidP="00EC2DD7">
            <w:pPr>
              <w:spacing w:after="160" w:line="259" w:lineRule="auto"/>
            </w:pPr>
            <w:r w:rsidRPr="00115C95">
              <w:rPr>
                <w:bCs/>
                <w:color w:val="000000" w:themeColor="text1"/>
              </w:rPr>
              <w:t>Personel İşleri Personeli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019EE98" w14:textId="081102D2" w:rsidR="00BF1523" w:rsidRPr="00C06582" w:rsidRDefault="00BF1523" w:rsidP="00E30659">
            <w:pPr>
              <w:ind w:left="502"/>
              <w:jc w:val="both"/>
            </w:pPr>
            <w:r w:rsidRPr="00BF1523"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DE2F796" w14:textId="32923E4A" w:rsidR="00BF1523" w:rsidRPr="00C06582" w:rsidRDefault="00BF1523" w:rsidP="00EC2DD7">
            <w:pPr>
              <w:spacing w:after="160" w:line="259" w:lineRule="auto"/>
              <w:jc w:val="center"/>
            </w:pPr>
            <w:r w:rsidRPr="00BF1523">
              <w:t>Yüksek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07412271" w14:textId="452E0F50" w:rsidR="00BF1523" w:rsidRPr="00C06582" w:rsidRDefault="00BF1523" w:rsidP="00E30659">
            <w:pPr>
              <w:pStyle w:val="ListeParagraf"/>
              <w:ind w:left="502"/>
              <w:jc w:val="both"/>
            </w:pPr>
            <w:r w:rsidRPr="00BF1523">
              <w:t>İşlemlerin yasal süre içerisinde yapılması</w:t>
            </w:r>
          </w:p>
        </w:tc>
      </w:tr>
      <w:tr w:rsidR="00BF1523" w:rsidRPr="00CD022E" w14:paraId="36FF5A7A" w14:textId="77777777" w:rsidTr="00556CE9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0D7F196" w14:textId="30F90A2A" w:rsidR="00BF1523" w:rsidRDefault="00556CE9" w:rsidP="00EC2DD7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CFF3" w14:textId="4D7706F0" w:rsidR="00BF1523" w:rsidRPr="00C06582" w:rsidRDefault="00BF1523" w:rsidP="00556CE9">
            <w:pPr>
              <w:jc w:val="both"/>
              <w:rPr>
                <w:color w:val="000000"/>
              </w:rPr>
            </w:pPr>
            <w:r w:rsidRPr="00BF1523">
              <w:rPr>
                <w:color w:val="000000"/>
              </w:rPr>
              <w:t>Akademik/İdari Personel soruşturma işlemlerinin yazışmalarının yapılması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698E" w14:textId="30BEA7C5" w:rsidR="00BF1523" w:rsidRPr="00C06582" w:rsidRDefault="00115C95" w:rsidP="00EC2DD7">
            <w:pPr>
              <w:spacing w:after="160" w:line="259" w:lineRule="auto"/>
            </w:pPr>
            <w:r w:rsidRPr="00115C95">
              <w:rPr>
                <w:bCs/>
                <w:color w:val="000000" w:themeColor="text1"/>
              </w:rPr>
              <w:t>Personel İşleri Personeli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9EF42FA" w14:textId="79CA9AC2" w:rsidR="00BF1523" w:rsidRPr="00C06582" w:rsidRDefault="00BF1523" w:rsidP="00E30659">
            <w:pPr>
              <w:ind w:left="502"/>
              <w:jc w:val="both"/>
            </w:pPr>
            <w:r w:rsidRPr="00BF1523"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AE95B37" w14:textId="1C465F0A" w:rsidR="00BF1523" w:rsidRPr="00C06582" w:rsidRDefault="00BF1523" w:rsidP="00EC2DD7">
            <w:pPr>
              <w:spacing w:after="160" w:line="259" w:lineRule="auto"/>
              <w:jc w:val="center"/>
            </w:pPr>
            <w:r w:rsidRPr="00BF1523">
              <w:t>Yüksek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155D4A7D" w14:textId="2EE3ECE9" w:rsidR="00BF1523" w:rsidRPr="00C06582" w:rsidRDefault="00BF1523" w:rsidP="00E30659">
            <w:pPr>
              <w:pStyle w:val="ListeParagraf"/>
              <w:ind w:left="502"/>
              <w:jc w:val="both"/>
            </w:pPr>
            <w:r w:rsidRPr="00BF1523">
              <w:t>İlgili mevzuat doğrultusunda yasal süre içerisinde yazışma işlemlerinin yürütülmesi</w:t>
            </w:r>
          </w:p>
        </w:tc>
      </w:tr>
      <w:tr w:rsidR="00BF1523" w:rsidRPr="00CD022E" w14:paraId="7F71778A" w14:textId="77777777" w:rsidTr="00556CE9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51B7AC3" w14:textId="6294E021" w:rsidR="00BF1523" w:rsidRDefault="00556CE9" w:rsidP="00EC2DD7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2B96" w14:textId="20356388" w:rsidR="00BF1523" w:rsidRPr="00C06582" w:rsidRDefault="00BF1523" w:rsidP="00556CE9">
            <w:pPr>
              <w:jc w:val="both"/>
              <w:rPr>
                <w:color w:val="000000"/>
              </w:rPr>
            </w:pPr>
            <w:r w:rsidRPr="00BF1523">
              <w:rPr>
                <w:color w:val="000000"/>
              </w:rPr>
              <w:t>Akademik kadro ilanları ile ilgili yazışmaların yürütülmesi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DB6F" w14:textId="1D370C95" w:rsidR="00BF1523" w:rsidRPr="00C06582" w:rsidRDefault="00115C95" w:rsidP="00EC2DD7">
            <w:pPr>
              <w:spacing w:after="160" w:line="259" w:lineRule="auto"/>
            </w:pPr>
            <w:r w:rsidRPr="00115C95">
              <w:rPr>
                <w:bCs/>
                <w:color w:val="000000" w:themeColor="text1"/>
              </w:rPr>
              <w:t>Personel İşleri Personeli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0BBDECE" w14:textId="7581B257" w:rsidR="00BF1523" w:rsidRPr="00C06582" w:rsidRDefault="00BF1523" w:rsidP="00E30659">
            <w:pPr>
              <w:ind w:left="502"/>
              <w:jc w:val="both"/>
            </w:pPr>
            <w:r w:rsidRPr="00BF1523"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25F687D" w14:textId="5CE6556C" w:rsidR="00BF1523" w:rsidRPr="00C06582" w:rsidRDefault="00BF1523" w:rsidP="00EC2DD7">
            <w:pPr>
              <w:spacing w:after="160" w:line="259" w:lineRule="auto"/>
              <w:jc w:val="center"/>
            </w:pPr>
            <w:r w:rsidRPr="00BF1523">
              <w:t>Yüksek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51387F1E" w14:textId="24B26B07" w:rsidR="00BF1523" w:rsidRPr="00C06582" w:rsidRDefault="00BF1523" w:rsidP="00E30659">
            <w:pPr>
              <w:pStyle w:val="ListeParagraf"/>
              <w:ind w:left="502"/>
              <w:jc w:val="both"/>
            </w:pPr>
            <w:r w:rsidRPr="00BF1523">
              <w:t>Mevcut taleplere ilişkin işlemlerin yasal süre içerisinde yapılması</w:t>
            </w:r>
          </w:p>
        </w:tc>
      </w:tr>
      <w:tr w:rsidR="00BF1523" w:rsidRPr="00CD022E" w14:paraId="48775ABC" w14:textId="77777777" w:rsidTr="00556CE9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C4D591B" w14:textId="2FBE1768" w:rsidR="00BF1523" w:rsidRDefault="00556CE9" w:rsidP="00EC2DD7">
            <w:pPr>
              <w:spacing w:after="160" w:line="259" w:lineRule="auto"/>
              <w:jc w:val="center"/>
            </w:pPr>
            <w:r>
              <w:lastRenderedPageBreak/>
              <w:t>8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29CA" w14:textId="4606F7D2" w:rsidR="00BF1523" w:rsidRPr="00C06582" w:rsidRDefault="00BF1523" w:rsidP="00EC2DD7">
            <w:pPr>
              <w:rPr>
                <w:color w:val="000000"/>
              </w:rPr>
            </w:pPr>
            <w:r w:rsidRPr="00BF1523">
              <w:rPr>
                <w:color w:val="000000"/>
              </w:rPr>
              <w:t>İzin</w:t>
            </w:r>
            <w:bookmarkStart w:id="0" w:name="_GoBack"/>
            <w:bookmarkEnd w:id="0"/>
            <w:r w:rsidRPr="00BF1523">
              <w:rPr>
                <w:color w:val="000000"/>
              </w:rPr>
              <w:t xml:space="preserve"> İşlemlerinin yürütülmesi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0114" w14:textId="63EA65B3" w:rsidR="00BF1523" w:rsidRPr="00C06582" w:rsidRDefault="00115C95" w:rsidP="00EC2DD7">
            <w:pPr>
              <w:spacing w:after="160" w:line="259" w:lineRule="auto"/>
            </w:pPr>
            <w:r w:rsidRPr="00115C95">
              <w:rPr>
                <w:bCs/>
                <w:color w:val="000000" w:themeColor="text1"/>
              </w:rPr>
              <w:t>Personel İşleri Personeli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EA615D0" w14:textId="2B1FD6BA" w:rsidR="00BF1523" w:rsidRPr="00C06582" w:rsidRDefault="00BF1523" w:rsidP="00E30659">
            <w:pPr>
              <w:ind w:left="502"/>
              <w:jc w:val="both"/>
            </w:pPr>
            <w:r w:rsidRPr="00BF1523"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149F9339" w14:textId="4E7C8537" w:rsidR="00BF1523" w:rsidRPr="00C06582" w:rsidRDefault="00BF1523" w:rsidP="00EC2DD7">
            <w:pPr>
              <w:spacing w:after="160" w:line="259" w:lineRule="auto"/>
              <w:jc w:val="center"/>
            </w:pPr>
            <w:r w:rsidRPr="00BF1523">
              <w:t>Düşük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48DFB032" w14:textId="49A3B421" w:rsidR="00BF1523" w:rsidRPr="00C06582" w:rsidRDefault="00BF1523" w:rsidP="00E30659">
            <w:pPr>
              <w:pStyle w:val="ListeParagraf"/>
              <w:ind w:left="502"/>
              <w:jc w:val="both"/>
            </w:pPr>
            <w:r w:rsidRPr="00BF1523">
              <w:t>Tüm Personelin Yıllık İzin Matbu Formları, Yurtdışı İzin Olurları, Doğum Sonrası ve askerlik için izin olurları</w:t>
            </w:r>
          </w:p>
        </w:tc>
      </w:tr>
      <w:tr w:rsidR="00EC2DD7" w:rsidRPr="00CD022E" w14:paraId="07567C15" w14:textId="77777777" w:rsidTr="00556CE9">
        <w:trPr>
          <w:trHeight w:val="1185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0EA7CD6" w14:textId="0D20FB10" w:rsidR="00EC2DD7" w:rsidRPr="00C06582" w:rsidRDefault="00556CE9" w:rsidP="00EC2DD7">
            <w:pPr>
              <w:jc w:val="center"/>
            </w:pPr>
            <w:r>
              <w:t>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EEAB" w14:textId="382C53E3" w:rsidR="00EC2DD7" w:rsidRPr="00C06582" w:rsidRDefault="00BF1523" w:rsidP="00556CE9">
            <w:pPr>
              <w:jc w:val="both"/>
              <w:rPr>
                <w:color w:val="000000"/>
              </w:rPr>
            </w:pPr>
            <w:r w:rsidRPr="00BF1523">
              <w:rPr>
                <w:color w:val="000000"/>
              </w:rPr>
              <w:t>Mal Bildirim Formlarının toplanması ve ilgili birimlere gönderilmesi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D031" w14:textId="324C7F5C" w:rsidR="00EC2DD7" w:rsidRPr="00C06582" w:rsidRDefault="00115C95" w:rsidP="00EC2DD7">
            <w:pPr>
              <w:spacing w:after="160" w:line="259" w:lineRule="auto"/>
            </w:pPr>
            <w:r w:rsidRPr="00115C95">
              <w:rPr>
                <w:bCs/>
                <w:color w:val="000000" w:themeColor="text1"/>
              </w:rPr>
              <w:t>Personel İşleri Personeli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9EAB8E0" w14:textId="252B4877" w:rsidR="00EC2DD7" w:rsidRPr="00C06582" w:rsidRDefault="00BF1523" w:rsidP="00E30659">
            <w:pPr>
              <w:ind w:left="502"/>
              <w:jc w:val="both"/>
            </w:pPr>
            <w:r w:rsidRPr="00BF1523">
              <w:t xml:space="preserve">Mevzuatın </w:t>
            </w:r>
            <w:r w:rsidR="00556CE9">
              <w:t>g</w:t>
            </w:r>
            <w:r w:rsidRPr="00BF1523">
              <w:t>erekliliklerinin yerine getirilmemesi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CC33161" w14:textId="14B16172" w:rsidR="00EC2DD7" w:rsidRPr="00C06582" w:rsidRDefault="00BF1523" w:rsidP="00EC2DD7">
            <w:pPr>
              <w:spacing w:after="160" w:line="259" w:lineRule="auto"/>
              <w:jc w:val="center"/>
            </w:pPr>
            <w:r w:rsidRPr="00BF1523">
              <w:t>Düşük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474A456F" w14:textId="17BA80D1" w:rsidR="00EC2DD7" w:rsidRPr="00C06582" w:rsidRDefault="00BF1523" w:rsidP="00E30659">
            <w:pPr>
              <w:pStyle w:val="ListeParagraf"/>
              <w:ind w:left="502"/>
              <w:jc w:val="both"/>
            </w:pPr>
            <w:r w:rsidRPr="00BF1523">
              <w:t xml:space="preserve">İşlemlerin yasal süre içerisinde </w:t>
            </w:r>
            <w:proofErr w:type="gramStart"/>
            <w:r w:rsidRPr="00BF1523">
              <w:t>yapılması  Tüm</w:t>
            </w:r>
            <w:proofErr w:type="gramEnd"/>
            <w:r w:rsidRPr="00BF1523">
              <w:t xml:space="preserve"> personelin mal bildirim formlarının takip edilmesi</w:t>
            </w:r>
          </w:p>
        </w:tc>
      </w:tr>
    </w:tbl>
    <w:p w14:paraId="1BE2F36B" w14:textId="77777777" w:rsidR="00BD54EF" w:rsidRDefault="00BD54EF"/>
    <w:p w14:paraId="6CA115C7" w14:textId="77777777" w:rsidR="00BB30CD" w:rsidRDefault="00BB30CD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14:paraId="7ACD5F30" w14:textId="77777777" w:rsidR="00EC2DD7" w:rsidRDefault="00EC2DD7"/>
    <w:p w14:paraId="33C9A3DB" w14:textId="77777777" w:rsidR="00BB30CD" w:rsidRDefault="00BB30CD"/>
    <w:tbl>
      <w:tblPr>
        <w:tblStyle w:val="TabloKlavuzu"/>
        <w:tblpPr w:leftFromText="141" w:rightFromText="141" w:vertAnchor="text" w:horzAnchor="margin" w:tblpXSpec="center" w:tblpY="-29"/>
        <w:tblW w:w="15604" w:type="dxa"/>
        <w:tblLook w:val="04A0" w:firstRow="1" w:lastRow="0" w:firstColumn="1" w:lastColumn="0" w:noHBand="0" w:noVBand="1"/>
      </w:tblPr>
      <w:tblGrid>
        <w:gridCol w:w="7801"/>
        <w:gridCol w:w="7803"/>
      </w:tblGrid>
      <w:tr w:rsidR="00E30659" w:rsidRPr="00CD022E" w14:paraId="7B553842" w14:textId="77777777" w:rsidTr="00BF1523">
        <w:trPr>
          <w:trHeight w:val="1253"/>
        </w:trPr>
        <w:tc>
          <w:tcPr>
            <w:tcW w:w="7801" w:type="dxa"/>
            <w:shd w:val="clear" w:color="auto" w:fill="auto"/>
            <w:vAlign w:val="center"/>
          </w:tcPr>
          <w:p w14:paraId="6DDAC1DE" w14:textId="77777777" w:rsidR="00E30659" w:rsidRDefault="00E30659" w:rsidP="00E3065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7C4C417A" w14:textId="77777777" w:rsidR="00E30659" w:rsidRDefault="00E30659" w:rsidP="00E3065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478F1D0" w14:textId="77777777" w:rsidR="00E30659" w:rsidRDefault="00E30659" w:rsidP="00E3065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7EE18237" w14:textId="77777777" w:rsidR="00E30659" w:rsidRDefault="00E30659" w:rsidP="00E3065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2C4D6707" w14:textId="77777777" w:rsidR="00E30659" w:rsidRDefault="00E30659" w:rsidP="00E3065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6BD5448" w14:textId="77777777" w:rsidR="00E30659" w:rsidRPr="00EC2DD7" w:rsidRDefault="00E30659" w:rsidP="00E306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30763283" w14:textId="77777777" w:rsidR="00E30659" w:rsidRDefault="00E30659" w:rsidP="00E3065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417CA38E" w14:textId="77777777" w:rsidR="00E30659" w:rsidRDefault="00E30659" w:rsidP="00E3065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9B61DD" w14:textId="77777777" w:rsidR="00E30659" w:rsidRDefault="00E30659" w:rsidP="00E30659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15064EFA" w14:textId="77777777" w:rsidR="00E30659" w:rsidRDefault="00E30659" w:rsidP="00E3065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2E1091AE" w14:textId="77777777" w:rsidR="00E30659" w:rsidRDefault="00E30659" w:rsidP="00E3065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9B9E363" w14:textId="77777777" w:rsidR="00E30659" w:rsidRPr="00EC2DD7" w:rsidRDefault="00E30659" w:rsidP="00E3065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9FE64B" w14:textId="77777777" w:rsidR="00BB30CD" w:rsidRDefault="00BB30CD"/>
    <w:p w14:paraId="6652AE00" w14:textId="77777777" w:rsidR="00BB30CD" w:rsidRDefault="00BB30CD"/>
    <w:p w14:paraId="0CEA1F47" w14:textId="77777777" w:rsidR="00BB30CD" w:rsidRDefault="00BB30CD"/>
    <w:p w14:paraId="0CBEA224" w14:textId="77777777" w:rsidR="00BB30CD" w:rsidRDefault="00BB30CD"/>
    <w:p w14:paraId="085EED2A" w14:textId="77777777" w:rsidR="00BB30CD" w:rsidRDefault="00BB30CD"/>
    <w:p w14:paraId="3CBD0C92" w14:textId="77777777" w:rsidR="00BB30CD" w:rsidRDefault="00BB30CD"/>
    <w:p w14:paraId="3B980C3D" w14:textId="77777777" w:rsidR="00BB30CD" w:rsidRDefault="00BB30CD"/>
    <w:p w14:paraId="531A59C6" w14:textId="77777777" w:rsidR="00BB30CD" w:rsidRDefault="00BB30CD"/>
    <w:p w14:paraId="34F2E410" w14:textId="77777777" w:rsidR="00BB30CD" w:rsidRDefault="00BB30CD"/>
    <w:p w14:paraId="3665CC1C" w14:textId="77777777"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BDD9A" w14:textId="77777777" w:rsidR="00155407" w:rsidRDefault="00155407" w:rsidP="00770A33">
      <w:r>
        <w:separator/>
      </w:r>
    </w:p>
  </w:endnote>
  <w:endnote w:type="continuationSeparator" w:id="0">
    <w:p w14:paraId="0B84E8C4" w14:textId="77777777" w:rsidR="00155407" w:rsidRDefault="00155407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8BB59" w14:textId="77777777" w:rsidR="00155407" w:rsidRDefault="00155407" w:rsidP="00770A33">
      <w:r>
        <w:separator/>
      </w:r>
    </w:p>
  </w:footnote>
  <w:footnote w:type="continuationSeparator" w:id="0">
    <w:p w14:paraId="0FD02A21" w14:textId="77777777" w:rsidR="00155407" w:rsidRDefault="00155407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F4DA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112981AB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005F22D2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4C2A216D" wp14:editId="07512DF0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5CC77AAD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6BBA1504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5CC51E55" w14:textId="42C1E574" w:rsidR="003A1C2A" w:rsidRPr="005E1A73" w:rsidRDefault="00115C95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A21112">
            <w:rPr>
              <w:rFonts w:eastAsia="Calibri"/>
              <w:sz w:val="18"/>
              <w:szCs w:val="18"/>
            </w:rPr>
            <w:t>/</w:t>
          </w:r>
          <w:r>
            <w:rPr>
              <w:rFonts w:eastAsia="Calibri"/>
              <w:sz w:val="18"/>
              <w:szCs w:val="18"/>
            </w:rPr>
            <w:t>04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14:paraId="61F02866" w14:textId="77777777" w:rsidTr="00812EEC">
      <w:trPr>
        <w:trHeight w:val="392"/>
        <w:jc w:val="center"/>
      </w:trPr>
      <w:tc>
        <w:tcPr>
          <w:tcW w:w="1237" w:type="pct"/>
          <w:vMerge/>
        </w:tcPr>
        <w:p w14:paraId="006027FC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03EA9E21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5AC11894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3CD8BDA5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20B0039C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554AB981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2EBB6BA5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671D745A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7005919C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1B874DEB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2B80"/>
    <w:rsid w:val="000A2FFF"/>
    <w:rsid w:val="000A4B57"/>
    <w:rsid w:val="000B0763"/>
    <w:rsid w:val="000B5BC3"/>
    <w:rsid w:val="000D7DED"/>
    <w:rsid w:val="000F3163"/>
    <w:rsid w:val="00104F30"/>
    <w:rsid w:val="001054D6"/>
    <w:rsid w:val="001143AD"/>
    <w:rsid w:val="00115C95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55407"/>
    <w:rsid w:val="00160C12"/>
    <w:rsid w:val="00164C9E"/>
    <w:rsid w:val="00167CC3"/>
    <w:rsid w:val="001829BC"/>
    <w:rsid w:val="00186D11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53FA0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B6C7E"/>
    <w:rsid w:val="003C7272"/>
    <w:rsid w:val="003D4EF6"/>
    <w:rsid w:val="003D7DD5"/>
    <w:rsid w:val="003E06BD"/>
    <w:rsid w:val="003F1AF1"/>
    <w:rsid w:val="003F50E6"/>
    <w:rsid w:val="004019DA"/>
    <w:rsid w:val="00406110"/>
    <w:rsid w:val="00412469"/>
    <w:rsid w:val="00422EEE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56CE9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2E4A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6087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04B3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A1C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C2FA3"/>
    <w:rsid w:val="00AD6A24"/>
    <w:rsid w:val="00AE45F2"/>
    <w:rsid w:val="00AE7334"/>
    <w:rsid w:val="00AF6C73"/>
    <w:rsid w:val="00B03C57"/>
    <w:rsid w:val="00B21BB4"/>
    <w:rsid w:val="00B33A13"/>
    <w:rsid w:val="00B35771"/>
    <w:rsid w:val="00B56924"/>
    <w:rsid w:val="00B812E1"/>
    <w:rsid w:val="00B941C8"/>
    <w:rsid w:val="00BA7AC0"/>
    <w:rsid w:val="00BB08FA"/>
    <w:rsid w:val="00BB30CD"/>
    <w:rsid w:val="00BB78E0"/>
    <w:rsid w:val="00BD54EF"/>
    <w:rsid w:val="00BE742E"/>
    <w:rsid w:val="00BF0809"/>
    <w:rsid w:val="00BF1523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CE33CC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0659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1BCF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F669F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F0E8-364F-4E49-B94A-396BA420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10</cp:revision>
  <cp:lastPrinted>2025-02-20T12:11:00Z</cp:lastPrinted>
  <dcterms:created xsi:type="dcterms:W3CDTF">2025-04-17T08:47:00Z</dcterms:created>
  <dcterms:modified xsi:type="dcterms:W3CDTF">2025-04-24T13:13:00Z</dcterms:modified>
</cp:coreProperties>
</file>